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E6747" w14:textId="2CB3ACE2" w:rsidR="008461EC" w:rsidRPr="0001289C" w:rsidRDefault="008461EC">
      <w:pPr>
        <w:rPr>
          <w:b/>
          <w:sz w:val="52"/>
          <w:szCs w:val="52"/>
        </w:rPr>
      </w:pPr>
      <w:bookmarkStart w:id="0" w:name="_GoBack"/>
      <w:bookmarkEnd w:id="0"/>
      <w:r w:rsidRPr="0001289C">
        <w:rPr>
          <w:b/>
          <w:noProof/>
          <w:sz w:val="52"/>
          <w:szCs w:val="52"/>
          <w:lang w:eastAsia="en-GB"/>
        </w:rPr>
        <w:drawing>
          <wp:anchor distT="0" distB="0" distL="114300" distR="114300" simplePos="0" relativeHeight="251660288" behindDoc="0" locked="0" layoutInCell="1" allowOverlap="1" wp14:anchorId="0949490A" wp14:editId="5B83BDA7">
            <wp:simplePos x="0" y="0"/>
            <wp:positionH relativeFrom="column">
              <wp:posOffset>5430309</wp:posOffset>
            </wp:positionH>
            <wp:positionV relativeFrom="paragraph">
              <wp:posOffset>211</wp:posOffset>
            </wp:positionV>
            <wp:extent cx="748665" cy="7486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8665" cy="748665"/>
                    </a:xfrm>
                    <a:prstGeom prst="rect">
                      <a:avLst/>
                    </a:prstGeom>
                  </pic:spPr>
                </pic:pic>
              </a:graphicData>
            </a:graphic>
            <wp14:sizeRelH relativeFrom="margin">
              <wp14:pctWidth>0</wp14:pctWidth>
            </wp14:sizeRelH>
            <wp14:sizeRelV relativeFrom="margin">
              <wp14:pctHeight>0</wp14:pctHeight>
            </wp14:sizeRelV>
          </wp:anchor>
        </w:drawing>
      </w:r>
    </w:p>
    <w:p w14:paraId="37DCADD0" w14:textId="77777777" w:rsidR="008461EC" w:rsidRPr="0001289C" w:rsidRDefault="008461EC">
      <w:pPr>
        <w:rPr>
          <w:rFonts w:ascii="Calibri" w:hAnsi="Calibri"/>
          <w:b/>
          <w:sz w:val="52"/>
          <w:szCs w:val="52"/>
        </w:rPr>
      </w:pPr>
      <w:r w:rsidRPr="0001289C">
        <w:rPr>
          <w:rFonts w:ascii="Calibri" w:hAnsi="Calibri"/>
          <w:b/>
          <w:sz w:val="52"/>
          <w:szCs w:val="52"/>
        </w:rPr>
        <w:t>Red Hall Primary School</w:t>
      </w:r>
    </w:p>
    <w:p w14:paraId="2804E60C" w14:textId="77777777" w:rsidR="0053676C" w:rsidRPr="0001289C" w:rsidRDefault="00006579">
      <w:pPr>
        <w:rPr>
          <w:rFonts w:ascii="Calibri" w:hAnsi="Calibri"/>
          <w:b/>
          <w:sz w:val="52"/>
          <w:szCs w:val="52"/>
        </w:rPr>
      </w:pPr>
      <w:r w:rsidRPr="0001289C">
        <w:rPr>
          <w:rFonts w:ascii="Calibri" w:hAnsi="Calibri"/>
          <w:b/>
          <w:sz w:val="52"/>
          <w:szCs w:val="52"/>
        </w:rPr>
        <w:t xml:space="preserve">Child Protection and </w:t>
      </w:r>
      <w:r w:rsidR="0053676C" w:rsidRPr="0001289C">
        <w:rPr>
          <w:rFonts w:ascii="Calibri" w:hAnsi="Calibri"/>
          <w:b/>
          <w:sz w:val="52"/>
          <w:szCs w:val="52"/>
        </w:rPr>
        <w:t>Safeguarding Policy</w:t>
      </w:r>
    </w:p>
    <w:p w14:paraId="5EFA255C" w14:textId="77777777" w:rsidR="00E33892" w:rsidRPr="0001289C" w:rsidRDefault="00C63C60" w:rsidP="00BC3E4E">
      <w:pPr>
        <w:rPr>
          <w:rFonts w:ascii="Calibri" w:hAnsi="Calibri"/>
          <w:b/>
          <w:sz w:val="28"/>
          <w:szCs w:val="28"/>
          <w:u w:val="single"/>
        </w:rPr>
      </w:pPr>
      <w:r w:rsidRPr="0001289C">
        <w:rPr>
          <w:rFonts w:ascii="Calibri" w:hAnsi="Calibri"/>
          <w:b/>
          <w:sz w:val="28"/>
          <w:szCs w:val="28"/>
          <w:u w:val="single"/>
        </w:rPr>
        <w:t>Important Contacts</w:t>
      </w:r>
    </w:p>
    <w:tbl>
      <w:tblPr>
        <w:tblW w:w="10206" w:type="dxa"/>
        <w:tblInd w:w="-572"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119"/>
        <w:gridCol w:w="3183"/>
        <w:gridCol w:w="3904"/>
      </w:tblGrid>
      <w:tr w:rsidR="0001289C" w:rsidRPr="0001289C" w14:paraId="1D12DE47" w14:textId="77777777" w:rsidTr="00655A7D">
        <w:trPr>
          <w:cantSplit/>
          <w:tblHeader/>
        </w:trPr>
        <w:tc>
          <w:tcPr>
            <w:tcW w:w="3119" w:type="dxa"/>
            <w:tcBorders>
              <w:top w:val="single" w:sz="4" w:space="0" w:color="B9B9B9"/>
              <w:left w:val="single" w:sz="4" w:space="0" w:color="B9B9B9"/>
              <w:bottom w:val="single" w:sz="4" w:space="0" w:color="B9B9B9"/>
              <w:right w:val="single" w:sz="4" w:space="0" w:color="B9B9B9"/>
              <w:tl2br w:val="nil"/>
              <w:tr2bl w:val="nil"/>
            </w:tcBorders>
            <w:shd w:val="clear" w:color="auto" w:fill="EAF1DD" w:themeFill="accent3" w:themeFillTint="33"/>
          </w:tcPr>
          <w:p w14:paraId="3D7833CE" w14:textId="77777777" w:rsidR="00C63C60" w:rsidRPr="0001289C" w:rsidRDefault="00C63C60" w:rsidP="00767FF1">
            <w:pPr>
              <w:pStyle w:val="1bodycopy10pt"/>
              <w:spacing w:after="0"/>
              <w:rPr>
                <w:rFonts w:ascii="Calibri" w:hAnsi="Calibri" w:cstheme="minorHAnsi"/>
                <w:b/>
                <w:caps/>
                <w:sz w:val="28"/>
                <w:szCs w:val="28"/>
              </w:rPr>
            </w:pPr>
            <w:r w:rsidRPr="0001289C">
              <w:rPr>
                <w:rFonts w:ascii="Calibri" w:hAnsi="Calibri" w:cstheme="minorHAnsi"/>
                <w:b/>
                <w:caps/>
                <w:sz w:val="28"/>
                <w:szCs w:val="28"/>
              </w:rPr>
              <w:t>Role/organisation</w:t>
            </w:r>
          </w:p>
        </w:tc>
        <w:tc>
          <w:tcPr>
            <w:tcW w:w="3183" w:type="dxa"/>
            <w:tcBorders>
              <w:top w:val="single" w:sz="4" w:space="0" w:color="B9B9B9"/>
              <w:left w:val="single" w:sz="4" w:space="0" w:color="B9B9B9"/>
              <w:bottom w:val="single" w:sz="4" w:space="0" w:color="B9B9B9"/>
              <w:right w:val="single" w:sz="4" w:space="0" w:color="B9B9B9"/>
              <w:tl2br w:val="nil"/>
              <w:tr2bl w:val="nil"/>
            </w:tcBorders>
            <w:shd w:val="clear" w:color="auto" w:fill="EAF1DD" w:themeFill="accent3" w:themeFillTint="33"/>
          </w:tcPr>
          <w:p w14:paraId="47684991" w14:textId="77777777" w:rsidR="00C63C60" w:rsidRPr="0001289C" w:rsidRDefault="00C63C60" w:rsidP="00767FF1">
            <w:pPr>
              <w:pStyle w:val="1bodycopy10pt"/>
              <w:spacing w:after="0"/>
              <w:rPr>
                <w:rFonts w:ascii="Calibri" w:hAnsi="Calibri" w:cstheme="minorHAnsi"/>
                <w:b/>
                <w:caps/>
                <w:sz w:val="28"/>
                <w:szCs w:val="28"/>
              </w:rPr>
            </w:pPr>
            <w:r w:rsidRPr="0001289C">
              <w:rPr>
                <w:rFonts w:ascii="Calibri" w:hAnsi="Calibri" w:cstheme="minorHAnsi"/>
                <w:b/>
                <w:caps/>
                <w:sz w:val="28"/>
                <w:szCs w:val="28"/>
              </w:rPr>
              <w:t>Name</w:t>
            </w:r>
          </w:p>
        </w:tc>
        <w:tc>
          <w:tcPr>
            <w:tcW w:w="3904" w:type="dxa"/>
            <w:tcBorders>
              <w:top w:val="single" w:sz="4" w:space="0" w:color="B9B9B9"/>
              <w:left w:val="single" w:sz="4" w:space="0" w:color="B9B9B9"/>
              <w:bottom w:val="single" w:sz="4" w:space="0" w:color="B9B9B9"/>
              <w:right w:val="single" w:sz="4" w:space="0" w:color="B9B9B9"/>
              <w:tl2br w:val="nil"/>
              <w:tr2bl w:val="nil"/>
            </w:tcBorders>
            <w:shd w:val="clear" w:color="auto" w:fill="EAF1DD" w:themeFill="accent3" w:themeFillTint="33"/>
          </w:tcPr>
          <w:p w14:paraId="06DB1074" w14:textId="77777777" w:rsidR="00C63C60" w:rsidRPr="0001289C" w:rsidRDefault="00C63C60" w:rsidP="00767FF1">
            <w:pPr>
              <w:pStyle w:val="1bodycopy10pt"/>
              <w:spacing w:after="0"/>
              <w:rPr>
                <w:rFonts w:ascii="Calibri" w:hAnsi="Calibri" w:cstheme="minorHAnsi"/>
                <w:b/>
                <w:caps/>
                <w:sz w:val="28"/>
                <w:szCs w:val="28"/>
              </w:rPr>
            </w:pPr>
            <w:r w:rsidRPr="0001289C">
              <w:rPr>
                <w:rFonts w:ascii="Calibri" w:hAnsi="Calibri" w:cstheme="minorHAnsi"/>
                <w:b/>
                <w:caps/>
                <w:sz w:val="28"/>
                <w:szCs w:val="28"/>
              </w:rPr>
              <w:t>Contact details</w:t>
            </w:r>
          </w:p>
        </w:tc>
      </w:tr>
      <w:tr w:rsidR="0001289C" w:rsidRPr="0001289C" w14:paraId="78F96A45" w14:textId="77777777" w:rsidTr="00655A7D">
        <w:trPr>
          <w:cantSplit/>
        </w:trPr>
        <w:tc>
          <w:tcPr>
            <w:tcW w:w="3119" w:type="dxa"/>
            <w:shd w:val="clear" w:color="auto" w:fill="auto"/>
            <w:vAlign w:val="center"/>
          </w:tcPr>
          <w:p w14:paraId="77E5FCBE" w14:textId="77777777" w:rsidR="00C47221" w:rsidRPr="0001289C" w:rsidRDefault="00C47221" w:rsidP="00767FF1">
            <w:pPr>
              <w:pStyle w:val="Tablecopybulleted"/>
              <w:numPr>
                <w:ilvl w:val="0"/>
                <w:numId w:val="0"/>
              </w:numPr>
              <w:rPr>
                <w:rFonts w:ascii="Calibri" w:hAnsi="Calibri" w:cstheme="minorHAnsi"/>
                <w:b/>
                <w:sz w:val="24"/>
              </w:rPr>
            </w:pPr>
            <w:r w:rsidRPr="0001289C">
              <w:rPr>
                <w:rFonts w:ascii="Calibri" w:hAnsi="Calibri" w:cstheme="minorHAnsi"/>
                <w:b/>
                <w:sz w:val="24"/>
              </w:rPr>
              <w:t>Designated safeguarding lead (DSL)</w:t>
            </w:r>
          </w:p>
        </w:tc>
        <w:tc>
          <w:tcPr>
            <w:tcW w:w="3183" w:type="dxa"/>
            <w:shd w:val="clear" w:color="auto" w:fill="auto"/>
          </w:tcPr>
          <w:p w14:paraId="4D1DF2A5" w14:textId="77777777" w:rsidR="00C47221" w:rsidRPr="0001289C" w:rsidRDefault="00C47221" w:rsidP="00767FF1">
            <w:pPr>
              <w:pStyle w:val="Tablebodycopy"/>
              <w:rPr>
                <w:rFonts w:ascii="Calibri" w:hAnsi="Calibri" w:cstheme="minorHAnsi"/>
                <w:sz w:val="24"/>
              </w:rPr>
            </w:pPr>
            <w:r w:rsidRPr="0001289C">
              <w:rPr>
                <w:rFonts w:ascii="Calibri" w:hAnsi="Calibri" w:cstheme="minorHAnsi"/>
                <w:sz w:val="24"/>
              </w:rPr>
              <w:t>Julie Davidson (</w:t>
            </w:r>
            <w:r w:rsidR="009F12D2" w:rsidRPr="0001289C">
              <w:rPr>
                <w:rFonts w:ascii="Calibri" w:hAnsi="Calibri" w:cstheme="minorHAnsi"/>
                <w:sz w:val="24"/>
              </w:rPr>
              <w:t xml:space="preserve">Executive </w:t>
            </w:r>
            <w:proofErr w:type="spellStart"/>
            <w:r w:rsidRPr="0001289C">
              <w:rPr>
                <w:rFonts w:ascii="Calibri" w:hAnsi="Calibri" w:cstheme="minorHAnsi"/>
                <w:sz w:val="24"/>
              </w:rPr>
              <w:t>Headteacher</w:t>
            </w:r>
            <w:proofErr w:type="spellEnd"/>
            <w:r w:rsidRPr="0001289C">
              <w:rPr>
                <w:rFonts w:ascii="Calibri" w:hAnsi="Calibri" w:cstheme="minorHAnsi"/>
                <w:sz w:val="24"/>
              </w:rPr>
              <w:t>)</w:t>
            </w:r>
          </w:p>
          <w:p w14:paraId="10F273E5" w14:textId="3D5CFE6A" w:rsidR="00C47221" w:rsidRPr="0001289C" w:rsidRDefault="00C47221" w:rsidP="00767FF1">
            <w:pPr>
              <w:pStyle w:val="Tablebodycopy"/>
              <w:rPr>
                <w:rFonts w:ascii="Calibri" w:hAnsi="Calibri" w:cstheme="minorHAnsi"/>
                <w:sz w:val="24"/>
              </w:rPr>
            </w:pPr>
          </w:p>
        </w:tc>
        <w:tc>
          <w:tcPr>
            <w:tcW w:w="3904" w:type="dxa"/>
            <w:vMerge w:val="restart"/>
            <w:shd w:val="clear" w:color="auto" w:fill="auto"/>
          </w:tcPr>
          <w:p w14:paraId="4054C466" w14:textId="77777777" w:rsidR="00C47221" w:rsidRPr="0001289C" w:rsidRDefault="00C47221" w:rsidP="00C47221">
            <w:pPr>
              <w:pStyle w:val="1bodycopy10pt"/>
              <w:jc w:val="center"/>
              <w:rPr>
                <w:rFonts w:ascii="Calibri" w:hAnsi="Calibri" w:cstheme="minorHAnsi"/>
                <w:sz w:val="24"/>
              </w:rPr>
            </w:pPr>
          </w:p>
          <w:p w14:paraId="0EFF5D57" w14:textId="77777777" w:rsidR="00C47221" w:rsidRPr="0001289C" w:rsidRDefault="00C47221" w:rsidP="00C47221">
            <w:pPr>
              <w:pStyle w:val="1bodycopy10pt"/>
              <w:jc w:val="center"/>
              <w:rPr>
                <w:rFonts w:ascii="Calibri" w:hAnsi="Calibri" w:cstheme="minorHAnsi"/>
                <w:sz w:val="24"/>
              </w:rPr>
            </w:pPr>
          </w:p>
          <w:p w14:paraId="75AC95BD" w14:textId="77777777" w:rsidR="00C47221" w:rsidRPr="0001289C" w:rsidRDefault="00C47221" w:rsidP="00C47221">
            <w:pPr>
              <w:pStyle w:val="1bodycopy10pt"/>
              <w:jc w:val="center"/>
              <w:rPr>
                <w:rFonts w:ascii="Calibri" w:hAnsi="Calibri" w:cstheme="minorHAnsi"/>
                <w:sz w:val="24"/>
              </w:rPr>
            </w:pPr>
            <w:r w:rsidRPr="0001289C">
              <w:rPr>
                <w:rFonts w:ascii="Calibri" w:hAnsi="Calibri" w:cstheme="minorHAnsi"/>
                <w:sz w:val="24"/>
              </w:rPr>
              <w:t>01325 254770</w:t>
            </w:r>
          </w:p>
        </w:tc>
      </w:tr>
      <w:tr w:rsidR="0001289C" w:rsidRPr="0001289C" w14:paraId="3CCAEF55" w14:textId="77777777" w:rsidTr="00655A7D">
        <w:trPr>
          <w:cantSplit/>
        </w:trPr>
        <w:tc>
          <w:tcPr>
            <w:tcW w:w="3119" w:type="dxa"/>
            <w:shd w:val="clear" w:color="auto" w:fill="auto"/>
            <w:vAlign w:val="center"/>
          </w:tcPr>
          <w:p w14:paraId="136EC797" w14:textId="77777777" w:rsidR="00C47221" w:rsidRPr="0001289C" w:rsidRDefault="00C47221" w:rsidP="00767FF1">
            <w:pPr>
              <w:pStyle w:val="1bodycopy10pt"/>
              <w:rPr>
                <w:rFonts w:ascii="Calibri" w:hAnsi="Calibri" w:cstheme="minorHAnsi"/>
                <w:b/>
                <w:sz w:val="24"/>
              </w:rPr>
            </w:pPr>
            <w:r w:rsidRPr="0001289C">
              <w:rPr>
                <w:rFonts w:ascii="Calibri" w:hAnsi="Calibri" w:cstheme="minorHAnsi"/>
                <w:b/>
                <w:sz w:val="24"/>
              </w:rPr>
              <w:t>Deputy DSL</w:t>
            </w:r>
          </w:p>
        </w:tc>
        <w:tc>
          <w:tcPr>
            <w:tcW w:w="3183" w:type="dxa"/>
            <w:shd w:val="clear" w:color="auto" w:fill="auto"/>
          </w:tcPr>
          <w:p w14:paraId="1BEB9C56" w14:textId="77777777" w:rsidR="00C47221" w:rsidRPr="0001289C" w:rsidRDefault="00C47221" w:rsidP="00767FF1">
            <w:pPr>
              <w:pStyle w:val="Tablebodycopy"/>
              <w:rPr>
                <w:rFonts w:ascii="Calibri" w:hAnsi="Calibri" w:cstheme="minorHAnsi"/>
                <w:sz w:val="24"/>
              </w:rPr>
            </w:pPr>
            <w:r w:rsidRPr="0001289C">
              <w:rPr>
                <w:rFonts w:ascii="Calibri" w:hAnsi="Calibri" w:cstheme="minorHAnsi"/>
                <w:sz w:val="24"/>
              </w:rPr>
              <w:t xml:space="preserve">Laura </w:t>
            </w:r>
            <w:proofErr w:type="spellStart"/>
            <w:r w:rsidR="009F12D2" w:rsidRPr="0001289C">
              <w:rPr>
                <w:rFonts w:ascii="Calibri" w:hAnsi="Calibri" w:cstheme="minorHAnsi"/>
                <w:sz w:val="24"/>
              </w:rPr>
              <w:t>Snowdon</w:t>
            </w:r>
            <w:proofErr w:type="spellEnd"/>
            <w:r w:rsidR="009F12D2" w:rsidRPr="0001289C">
              <w:rPr>
                <w:rFonts w:ascii="Calibri" w:hAnsi="Calibri" w:cstheme="minorHAnsi"/>
                <w:sz w:val="24"/>
              </w:rPr>
              <w:t xml:space="preserve"> (Head of School</w:t>
            </w:r>
            <w:r w:rsidRPr="0001289C">
              <w:rPr>
                <w:rFonts w:ascii="Calibri" w:hAnsi="Calibri" w:cstheme="minorHAnsi"/>
                <w:sz w:val="24"/>
              </w:rPr>
              <w:t>)</w:t>
            </w:r>
          </w:p>
          <w:p w14:paraId="11B0CE59" w14:textId="0FD408A9" w:rsidR="00912979" w:rsidRPr="0001289C" w:rsidRDefault="00C902C3" w:rsidP="00767FF1">
            <w:pPr>
              <w:pStyle w:val="Tablebodycopy"/>
              <w:rPr>
                <w:rFonts w:ascii="Calibri" w:hAnsi="Calibri" w:cstheme="minorHAnsi"/>
                <w:sz w:val="24"/>
              </w:rPr>
            </w:pPr>
            <w:r w:rsidRPr="0001289C">
              <w:rPr>
                <w:rFonts w:ascii="Calibri" w:hAnsi="Calibri" w:cstheme="minorHAnsi"/>
                <w:sz w:val="24"/>
              </w:rPr>
              <w:t>Stacy Akers</w:t>
            </w:r>
            <w:r w:rsidR="009F12D2" w:rsidRPr="0001289C">
              <w:rPr>
                <w:rFonts w:ascii="Calibri" w:hAnsi="Calibri" w:cstheme="minorHAnsi"/>
                <w:sz w:val="24"/>
              </w:rPr>
              <w:t xml:space="preserve"> (Inclusion Lead</w:t>
            </w:r>
            <w:r w:rsidR="00C47221" w:rsidRPr="0001289C">
              <w:rPr>
                <w:rFonts w:ascii="Calibri" w:hAnsi="Calibri" w:cstheme="minorHAnsi"/>
                <w:sz w:val="24"/>
              </w:rPr>
              <w:t>)</w:t>
            </w:r>
          </w:p>
          <w:p w14:paraId="04E0DBFD" w14:textId="090AD45D" w:rsidR="00F2402D" w:rsidRPr="0001289C" w:rsidRDefault="00C47221" w:rsidP="00767FF1">
            <w:pPr>
              <w:pStyle w:val="Tablebodycopy"/>
              <w:rPr>
                <w:rFonts w:ascii="Calibri" w:hAnsi="Calibri" w:cstheme="minorHAnsi"/>
                <w:sz w:val="24"/>
              </w:rPr>
            </w:pPr>
            <w:r w:rsidRPr="0001289C">
              <w:rPr>
                <w:rFonts w:ascii="Calibri" w:hAnsi="Calibri" w:cstheme="minorHAnsi"/>
                <w:sz w:val="24"/>
              </w:rPr>
              <w:t>Debbie Hayman (HLTA)</w:t>
            </w:r>
          </w:p>
        </w:tc>
        <w:tc>
          <w:tcPr>
            <w:tcW w:w="3904" w:type="dxa"/>
            <w:vMerge/>
            <w:shd w:val="clear" w:color="auto" w:fill="auto"/>
          </w:tcPr>
          <w:p w14:paraId="41643826" w14:textId="77777777" w:rsidR="00C47221" w:rsidRPr="0001289C" w:rsidRDefault="00C47221" w:rsidP="00767FF1">
            <w:pPr>
              <w:pStyle w:val="1bodycopy10pt"/>
              <w:rPr>
                <w:rFonts w:ascii="Calibri" w:hAnsi="Calibri" w:cstheme="minorHAnsi"/>
                <w:sz w:val="24"/>
              </w:rPr>
            </w:pPr>
          </w:p>
        </w:tc>
      </w:tr>
      <w:tr w:rsidR="0001289C" w:rsidRPr="0001289C" w14:paraId="2CB2C8F8" w14:textId="77777777" w:rsidTr="00655A7D">
        <w:trPr>
          <w:cantSplit/>
        </w:trPr>
        <w:tc>
          <w:tcPr>
            <w:tcW w:w="3119" w:type="dxa"/>
            <w:shd w:val="clear" w:color="auto" w:fill="auto"/>
            <w:vAlign w:val="center"/>
          </w:tcPr>
          <w:p w14:paraId="504C6E70" w14:textId="77777777" w:rsidR="00C47221" w:rsidRPr="0001289C" w:rsidRDefault="00C47221" w:rsidP="00767FF1">
            <w:pPr>
              <w:pStyle w:val="1bodycopy10pt"/>
              <w:rPr>
                <w:rFonts w:ascii="Calibri" w:hAnsi="Calibri" w:cstheme="minorHAnsi"/>
                <w:b/>
                <w:sz w:val="24"/>
              </w:rPr>
            </w:pPr>
            <w:r w:rsidRPr="0001289C">
              <w:rPr>
                <w:rFonts w:ascii="Calibri" w:hAnsi="Calibri" w:cstheme="minorHAnsi"/>
                <w:b/>
                <w:sz w:val="24"/>
              </w:rPr>
              <w:t>Early Years Safeguarding Lead</w:t>
            </w:r>
          </w:p>
        </w:tc>
        <w:tc>
          <w:tcPr>
            <w:tcW w:w="3183" w:type="dxa"/>
            <w:shd w:val="clear" w:color="auto" w:fill="auto"/>
          </w:tcPr>
          <w:p w14:paraId="1F35A15F" w14:textId="3BF5192A" w:rsidR="00F2402D" w:rsidRPr="0001289C" w:rsidRDefault="00F2402D" w:rsidP="00767FF1">
            <w:pPr>
              <w:pStyle w:val="Tablebodycopy"/>
              <w:rPr>
                <w:rFonts w:ascii="Calibri" w:hAnsi="Calibri" w:cstheme="minorHAnsi"/>
                <w:sz w:val="24"/>
              </w:rPr>
            </w:pPr>
            <w:r w:rsidRPr="0001289C">
              <w:rPr>
                <w:rFonts w:ascii="Calibri" w:hAnsi="Calibri" w:cstheme="minorHAnsi"/>
                <w:sz w:val="24"/>
              </w:rPr>
              <w:t xml:space="preserve">DSL - </w:t>
            </w:r>
            <w:r w:rsidR="00C47221" w:rsidRPr="0001289C">
              <w:rPr>
                <w:rFonts w:ascii="Calibri" w:hAnsi="Calibri" w:cstheme="minorHAnsi"/>
                <w:sz w:val="24"/>
              </w:rPr>
              <w:t xml:space="preserve">Carly </w:t>
            </w:r>
            <w:proofErr w:type="spellStart"/>
            <w:r w:rsidR="00C47221" w:rsidRPr="0001289C">
              <w:rPr>
                <w:rFonts w:ascii="Calibri" w:hAnsi="Calibri" w:cstheme="minorHAnsi"/>
                <w:sz w:val="24"/>
              </w:rPr>
              <w:t>Egglestone</w:t>
            </w:r>
            <w:proofErr w:type="spellEnd"/>
            <w:r w:rsidR="009F12D2" w:rsidRPr="0001289C">
              <w:rPr>
                <w:rFonts w:ascii="Calibri" w:hAnsi="Calibri" w:cstheme="minorHAnsi"/>
                <w:sz w:val="24"/>
              </w:rPr>
              <w:t xml:space="preserve"> (Assistant Head)</w:t>
            </w:r>
          </w:p>
        </w:tc>
        <w:tc>
          <w:tcPr>
            <w:tcW w:w="3904" w:type="dxa"/>
            <w:vMerge/>
            <w:shd w:val="clear" w:color="auto" w:fill="auto"/>
          </w:tcPr>
          <w:p w14:paraId="677C7574" w14:textId="77777777" w:rsidR="00C47221" w:rsidRPr="0001289C" w:rsidRDefault="00C47221" w:rsidP="00767FF1">
            <w:pPr>
              <w:pStyle w:val="1bodycopy10pt"/>
              <w:rPr>
                <w:rFonts w:ascii="Calibri" w:hAnsi="Calibri" w:cstheme="minorHAnsi"/>
                <w:sz w:val="24"/>
              </w:rPr>
            </w:pPr>
          </w:p>
        </w:tc>
      </w:tr>
      <w:tr w:rsidR="0001289C" w:rsidRPr="0001289C" w14:paraId="44D8303F" w14:textId="77777777" w:rsidTr="00655A7D">
        <w:trPr>
          <w:cantSplit/>
        </w:trPr>
        <w:tc>
          <w:tcPr>
            <w:tcW w:w="3119" w:type="dxa"/>
            <w:shd w:val="clear" w:color="auto" w:fill="auto"/>
            <w:vAlign w:val="center"/>
          </w:tcPr>
          <w:p w14:paraId="22FFA8BF" w14:textId="23DA1362" w:rsidR="00912979" w:rsidRPr="0001289C" w:rsidRDefault="00912979" w:rsidP="00767FF1">
            <w:pPr>
              <w:pStyle w:val="1bodycopy10pt"/>
              <w:rPr>
                <w:rFonts w:ascii="Calibri" w:hAnsi="Calibri" w:cstheme="minorHAnsi"/>
                <w:b/>
                <w:sz w:val="24"/>
              </w:rPr>
            </w:pPr>
            <w:r w:rsidRPr="0001289C">
              <w:rPr>
                <w:rFonts w:ascii="Calibri" w:hAnsi="Calibri" w:cstheme="minorHAnsi"/>
                <w:b/>
                <w:sz w:val="24"/>
              </w:rPr>
              <w:t>STRIVE Safeguarding Lead</w:t>
            </w:r>
          </w:p>
        </w:tc>
        <w:tc>
          <w:tcPr>
            <w:tcW w:w="3183" w:type="dxa"/>
            <w:shd w:val="clear" w:color="auto" w:fill="auto"/>
          </w:tcPr>
          <w:p w14:paraId="3B8F9545" w14:textId="13D2C37F" w:rsidR="00912979" w:rsidRPr="0001289C" w:rsidRDefault="00F2402D" w:rsidP="00767FF1">
            <w:pPr>
              <w:pStyle w:val="Tablebodycopy"/>
              <w:rPr>
                <w:rFonts w:ascii="Calibri" w:hAnsi="Calibri" w:cstheme="minorHAnsi"/>
                <w:sz w:val="24"/>
              </w:rPr>
            </w:pPr>
            <w:r w:rsidRPr="0001289C">
              <w:rPr>
                <w:rFonts w:ascii="Calibri" w:hAnsi="Calibri" w:cstheme="minorHAnsi"/>
                <w:sz w:val="24"/>
              </w:rPr>
              <w:t xml:space="preserve">DSL - </w:t>
            </w:r>
            <w:r w:rsidR="00912979" w:rsidRPr="0001289C">
              <w:rPr>
                <w:rFonts w:ascii="Calibri" w:hAnsi="Calibri" w:cstheme="minorHAnsi"/>
                <w:sz w:val="24"/>
              </w:rPr>
              <w:t xml:space="preserve">Katie </w:t>
            </w:r>
            <w:proofErr w:type="spellStart"/>
            <w:r w:rsidR="00912979" w:rsidRPr="0001289C">
              <w:rPr>
                <w:rFonts w:ascii="Calibri" w:hAnsi="Calibri" w:cstheme="minorHAnsi"/>
                <w:sz w:val="24"/>
              </w:rPr>
              <w:t>Jaitay</w:t>
            </w:r>
            <w:proofErr w:type="spellEnd"/>
            <w:r w:rsidR="00912979" w:rsidRPr="0001289C">
              <w:rPr>
                <w:rFonts w:ascii="Calibri" w:hAnsi="Calibri" w:cstheme="minorHAnsi"/>
                <w:sz w:val="24"/>
              </w:rPr>
              <w:t xml:space="preserve"> (Teacher in Charge)</w:t>
            </w:r>
          </w:p>
          <w:p w14:paraId="44F96C19" w14:textId="4B41200E" w:rsidR="00F2402D" w:rsidRPr="0001289C" w:rsidRDefault="00F2402D" w:rsidP="00767FF1">
            <w:pPr>
              <w:pStyle w:val="Tablebodycopy"/>
              <w:rPr>
                <w:rFonts w:ascii="Calibri" w:hAnsi="Calibri" w:cstheme="minorHAnsi"/>
                <w:sz w:val="24"/>
              </w:rPr>
            </w:pPr>
            <w:r w:rsidRPr="0001289C">
              <w:rPr>
                <w:rFonts w:ascii="Calibri" w:hAnsi="Calibri" w:cstheme="minorHAnsi"/>
                <w:sz w:val="24"/>
              </w:rPr>
              <w:t>Deputy - Ryan Todd (Teacher)</w:t>
            </w:r>
          </w:p>
        </w:tc>
        <w:tc>
          <w:tcPr>
            <w:tcW w:w="3904" w:type="dxa"/>
            <w:vMerge/>
            <w:shd w:val="clear" w:color="auto" w:fill="auto"/>
          </w:tcPr>
          <w:p w14:paraId="2FB4C437" w14:textId="77777777" w:rsidR="00912979" w:rsidRPr="0001289C" w:rsidRDefault="00912979" w:rsidP="00767FF1">
            <w:pPr>
              <w:pStyle w:val="1bodycopy10pt"/>
              <w:rPr>
                <w:rFonts w:ascii="Calibri" w:hAnsi="Calibri" w:cstheme="minorHAnsi"/>
                <w:sz w:val="24"/>
              </w:rPr>
            </w:pPr>
          </w:p>
        </w:tc>
      </w:tr>
      <w:tr w:rsidR="0001289C" w:rsidRPr="0001289C" w14:paraId="51B02FA8" w14:textId="77777777" w:rsidTr="00655A7D">
        <w:trPr>
          <w:cantSplit/>
        </w:trPr>
        <w:tc>
          <w:tcPr>
            <w:tcW w:w="3119" w:type="dxa"/>
            <w:shd w:val="clear" w:color="auto" w:fill="auto"/>
            <w:vAlign w:val="center"/>
          </w:tcPr>
          <w:p w14:paraId="61D4A629" w14:textId="77777777" w:rsidR="000827A3" w:rsidRPr="0001289C" w:rsidRDefault="000827A3" w:rsidP="00767FF1">
            <w:pPr>
              <w:pStyle w:val="1bodycopy10pt"/>
              <w:rPr>
                <w:rFonts w:ascii="Calibri" w:hAnsi="Calibri" w:cstheme="minorHAnsi"/>
                <w:b/>
                <w:sz w:val="24"/>
              </w:rPr>
            </w:pPr>
            <w:r w:rsidRPr="0001289C">
              <w:rPr>
                <w:rFonts w:ascii="Calibri" w:hAnsi="Calibri" w:cstheme="minorHAnsi"/>
                <w:b/>
                <w:sz w:val="24"/>
              </w:rPr>
              <w:t>Designated Teacher for Looked After Children (LAC)</w:t>
            </w:r>
          </w:p>
        </w:tc>
        <w:tc>
          <w:tcPr>
            <w:tcW w:w="3183" w:type="dxa"/>
            <w:shd w:val="clear" w:color="auto" w:fill="auto"/>
          </w:tcPr>
          <w:p w14:paraId="35F76B75" w14:textId="3EF2D32E" w:rsidR="000827A3" w:rsidRPr="0001289C" w:rsidRDefault="00C902C3" w:rsidP="00767FF1">
            <w:pPr>
              <w:pStyle w:val="Tablebodycopy"/>
              <w:rPr>
                <w:rFonts w:ascii="Calibri" w:hAnsi="Calibri" w:cstheme="minorHAnsi"/>
                <w:sz w:val="24"/>
              </w:rPr>
            </w:pPr>
            <w:r w:rsidRPr="0001289C">
              <w:rPr>
                <w:rFonts w:ascii="Calibri" w:hAnsi="Calibri" w:cstheme="minorHAnsi"/>
                <w:sz w:val="24"/>
              </w:rPr>
              <w:t>Stacy Akers</w:t>
            </w:r>
          </w:p>
        </w:tc>
        <w:tc>
          <w:tcPr>
            <w:tcW w:w="3904" w:type="dxa"/>
            <w:vMerge/>
            <w:shd w:val="clear" w:color="auto" w:fill="auto"/>
          </w:tcPr>
          <w:p w14:paraId="6FE224F1" w14:textId="77777777" w:rsidR="000827A3" w:rsidRPr="0001289C" w:rsidRDefault="000827A3" w:rsidP="00767FF1">
            <w:pPr>
              <w:pStyle w:val="1bodycopy10pt"/>
              <w:rPr>
                <w:rFonts w:ascii="Calibri" w:hAnsi="Calibri" w:cstheme="minorHAnsi"/>
                <w:sz w:val="24"/>
              </w:rPr>
            </w:pPr>
          </w:p>
        </w:tc>
      </w:tr>
      <w:tr w:rsidR="0001289C" w:rsidRPr="0001289C" w14:paraId="2F8C15E1" w14:textId="77777777" w:rsidTr="00655A7D">
        <w:trPr>
          <w:cantSplit/>
        </w:trPr>
        <w:tc>
          <w:tcPr>
            <w:tcW w:w="3119" w:type="dxa"/>
            <w:shd w:val="clear" w:color="auto" w:fill="auto"/>
            <w:vAlign w:val="center"/>
          </w:tcPr>
          <w:p w14:paraId="6F210E7B" w14:textId="77777777" w:rsidR="00C47221" w:rsidRPr="0001289C" w:rsidRDefault="00C47221" w:rsidP="00767FF1">
            <w:pPr>
              <w:pStyle w:val="1bodycopy10pt"/>
              <w:rPr>
                <w:rFonts w:ascii="Calibri" w:hAnsi="Calibri" w:cstheme="minorHAnsi"/>
                <w:b/>
                <w:sz w:val="24"/>
              </w:rPr>
            </w:pPr>
            <w:r w:rsidRPr="0001289C">
              <w:rPr>
                <w:rFonts w:ascii="Calibri" w:hAnsi="Calibri" w:cstheme="minorHAnsi"/>
                <w:b/>
                <w:sz w:val="24"/>
                <w:lang w:val="en-GB"/>
              </w:rPr>
              <w:t>Prevent Single Point of Contact (SPOC)</w:t>
            </w:r>
          </w:p>
        </w:tc>
        <w:tc>
          <w:tcPr>
            <w:tcW w:w="3183" w:type="dxa"/>
            <w:shd w:val="clear" w:color="auto" w:fill="auto"/>
          </w:tcPr>
          <w:p w14:paraId="62356557" w14:textId="5D39298B" w:rsidR="00C47221" w:rsidRPr="0001289C" w:rsidRDefault="00CF26BB" w:rsidP="00767FF1">
            <w:pPr>
              <w:pStyle w:val="Tablebodycopy"/>
              <w:rPr>
                <w:rFonts w:ascii="Calibri" w:hAnsi="Calibri" w:cstheme="minorHAnsi"/>
                <w:sz w:val="24"/>
              </w:rPr>
            </w:pPr>
            <w:r>
              <w:rPr>
                <w:rFonts w:ascii="Calibri" w:hAnsi="Calibri" w:cstheme="minorHAnsi"/>
                <w:sz w:val="24"/>
              </w:rPr>
              <w:t xml:space="preserve">Laura </w:t>
            </w:r>
            <w:proofErr w:type="spellStart"/>
            <w:r>
              <w:rPr>
                <w:rFonts w:ascii="Calibri" w:hAnsi="Calibri" w:cstheme="minorHAnsi"/>
                <w:sz w:val="24"/>
              </w:rPr>
              <w:t>Snowdon</w:t>
            </w:r>
            <w:proofErr w:type="spellEnd"/>
          </w:p>
        </w:tc>
        <w:tc>
          <w:tcPr>
            <w:tcW w:w="3904" w:type="dxa"/>
            <w:vMerge/>
            <w:shd w:val="clear" w:color="auto" w:fill="auto"/>
          </w:tcPr>
          <w:p w14:paraId="357DA0BC" w14:textId="77777777" w:rsidR="00C47221" w:rsidRPr="0001289C" w:rsidRDefault="00C47221" w:rsidP="00767FF1">
            <w:pPr>
              <w:pStyle w:val="1bodycopy10pt"/>
              <w:rPr>
                <w:rFonts w:ascii="Calibri" w:hAnsi="Calibri" w:cstheme="minorHAnsi"/>
                <w:sz w:val="24"/>
              </w:rPr>
            </w:pPr>
          </w:p>
        </w:tc>
      </w:tr>
      <w:tr w:rsidR="0001289C" w:rsidRPr="0001289C" w14:paraId="3E3840B6" w14:textId="77777777" w:rsidTr="00655A7D">
        <w:trPr>
          <w:cantSplit/>
        </w:trPr>
        <w:tc>
          <w:tcPr>
            <w:tcW w:w="3119" w:type="dxa"/>
            <w:shd w:val="clear" w:color="auto" w:fill="auto"/>
            <w:vAlign w:val="center"/>
          </w:tcPr>
          <w:p w14:paraId="2C301A74" w14:textId="77777777" w:rsidR="00C63C60" w:rsidRPr="0001289C" w:rsidRDefault="00C63C60" w:rsidP="00767FF1">
            <w:pPr>
              <w:pStyle w:val="1bodycopy10pt"/>
              <w:rPr>
                <w:rFonts w:ascii="Calibri" w:hAnsi="Calibri" w:cstheme="minorHAnsi"/>
                <w:b/>
                <w:sz w:val="24"/>
              </w:rPr>
            </w:pPr>
            <w:r w:rsidRPr="0001289C">
              <w:rPr>
                <w:rFonts w:ascii="Calibri" w:hAnsi="Calibri" w:cstheme="minorHAnsi"/>
                <w:b/>
                <w:sz w:val="24"/>
              </w:rPr>
              <w:t>Local authority designated officer (LADO)</w:t>
            </w:r>
          </w:p>
        </w:tc>
        <w:tc>
          <w:tcPr>
            <w:tcW w:w="3183" w:type="dxa"/>
            <w:shd w:val="clear" w:color="auto" w:fill="auto"/>
          </w:tcPr>
          <w:p w14:paraId="103AE4D9" w14:textId="38F5B05D" w:rsidR="001717B4" w:rsidRPr="0001289C" w:rsidRDefault="002F1F9A" w:rsidP="001717B4">
            <w:pPr>
              <w:shd w:val="clear" w:color="auto" w:fill="FFFFFF"/>
              <w:spacing w:after="0" w:line="240" w:lineRule="auto"/>
              <w:rPr>
                <w:rFonts w:eastAsia="Times New Roman" w:cstheme="minorHAnsi"/>
                <w:sz w:val="24"/>
                <w:szCs w:val="24"/>
                <w:lang w:eastAsia="en-GB"/>
              </w:rPr>
            </w:pPr>
            <w:r>
              <w:rPr>
                <w:rFonts w:eastAsia="Times New Roman" w:cstheme="minorHAnsi"/>
                <w:sz w:val="24"/>
                <w:szCs w:val="24"/>
                <w:lang w:eastAsia="en-GB"/>
              </w:rPr>
              <w:t>Liz Best</w:t>
            </w:r>
          </w:p>
          <w:p w14:paraId="4C739314" w14:textId="5EE545D3" w:rsidR="00C63C60" w:rsidRPr="0001289C" w:rsidRDefault="00C63C60" w:rsidP="005C76AD">
            <w:pPr>
              <w:pStyle w:val="NormalWeb"/>
              <w:shd w:val="clear" w:color="auto" w:fill="FFFFFF"/>
              <w:spacing w:before="0" w:beforeAutospacing="0" w:after="300" w:afterAutospacing="0"/>
              <w:rPr>
                <w:rFonts w:asciiTheme="minorHAnsi" w:hAnsiTheme="minorHAnsi" w:cstheme="minorHAnsi"/>
              </w:rPr>
            </w:pPr>
          </w:p>
        </w:tc>
        <w:tc>
          <w:tcPr>
            <w:tcW w:w="3904" w:type="dxa"/>
            <w:shd w:val="clear" w:color="auto" w:fill="auto"/>
          </w:tcPr>
          <w:p w14:paraId="1DA95E4C" w14:textId="1E702C76" w:rsidR="001717B4" w:rsidRPr="0001289C" w:rsidRDefault="002F1F9A" w:rsidP="00C47221">
            <w:pPr>
              <w:pStyle w:val="1bodycopy10pt"/>
              <w:jc w:val="center"/>
              <w:rPr>
                <w:rFonts w:asciiTheme="minorHAnsi" w:eastAsia="Times New Roman" w:hAnsiTheme="minorHAnsi" w:cstheme="minorHAnsi"/>
                <w:sz w:val="24"/>
                <w:shd w:val="clear" w:color="auto" w:fill="FFFFFF"/>
                <w:lang w:eastAsia="en-GB"/>
              </w:rPr>
            </w:pPr>
            <w:r>
              <w:rPr>
                <w:rFonts w:asciiTheme="minorHAnsi" w:eastAsia="Times New Roman" w:hAnsiTheme="minorHAnsi" w:cstheme="minorHAnsi"/>
                <w:bCs/>
                <w:sz w:val="24"/>
                <w:shd w:val="clear" w:color="auto" w:fill="FFFFFF"/>
                <w:lang w:eastAsia="en-GB"/>
              </w:rPr>
              <w:t>01325 405319 (preferred contact)</w:t>
            </w:r>
          </w:p>
          <w:p w14:paraId="6F6E5362" w14:textId="45D6BE8C" w:rsidR="00F2402D" w:rsidRPr="0001289C" w:rsidRDefault="00F2402D" w:rsidP="00C47221">
            <w:pPr>
              <w:pStyle w:val="1bodycopy10pt"/>
              <w:jc w:val="center"/>
              <w:rPr>
                <w:rFonts w:asciiTheme="minorHAnsi" w:eastAsia="Times New Roman" w:hAnsiTheme="minorHAnsi" w:cstheme="minorHAnsi"/>
                <w:sz w:val="24"/>
                <w:shd w:val="clear" w:color="auto" w:fill="FFFFFF"/>
                <w:lang w:eastAsia="en-GB"/>
              </w:rPr>
            </w:pPr>
            <w:r w:rsidRPr="0001289C">
              <w:rPr>
                <w:rFonts w:asciiTheme="minorHAnsi" w:eastAsia="Times New Roman" w:hAnsiTheme="minorHAnsi" w:cstheme="minorHAnsi"/>
                <w:sz w:val="24"/>
                <w:shd w:val="clear" w:color="auto" w:fill="FFFFFF"/>
                <w:lang w:eastAsia="en-GB"/>
              </w:rPr>
              <w:t>07717301557</w:t>
            </w:r>
          </w:p>
          <w:p w14:paraId="54A0F733" w14:textId="031C94C5" w:rsidR="00C63C60" w:rsidRPr="0001289C" w:rsidRDefault="001717B4" w:rsidP="00C47221">
            <w:pPr>
              <w:pStyle w:val="1bodycopy10pt"/>
              <w:jc w:val="center"/>
              <w:rPr>
                <w:rFonts w:asciiTheme="minorHAnsi" w:hAnsiTheme="minorHAnsi" w:cstheme="minorHAnsi"/>
                <w:sz w:val="24"/>
              </w:rPr>
            </w:pPr>
            <w:r w:rsidRPr="0001289C">
              <w:rPr>
                <w:rFonts w:asciiTheme="minorHAnsi" w:eastAsia="Times New Roman" w:hAnsiTheme="minorHAnsi" w:cstheme="minorHAnsi"/>
                <w:sz w:val="24"/>
                <w:shd w:val="clear" w:color="auto" w:fill="FFFFFF"/>
                <w:lang w:eastAsia="en-GB"/>
              </w:rPr>
              <w:t> </w:t>
            </w:r>
            <w:hyperlink r:id="rId9" w:history="1">
              <w:r w:rsidR="00C902C3" w:rsidRPr="0001289C">
                <w:rPr>
                  <w:rStyle w:val="Hyperlink"/>
                  <w:rFonts w:asciiTheme="minorHAnsi" w:eastAsia="Times New Roman" w:hAnsiTheme="minorHAnsi" w:cstheme="minorHAnsi"/>
                  <w:color w:val="auto"/>
                  <w:sz w:val="24"/>
                  <w:shd w:val="clear" w:color="auto" w:fill="FFFFFF"/>
                  <w:lang w:eastAsia="en-GB"/>
                </w:rPr>
                <w:t>designatedofficer@darlington.gov.uk</w:t>
              </w:r>
            </w:hyperlink>
          </w:p>
        </w:tc>
      </w:tr>
      <w:tr w:rsidR="0001289C" w:rsidRPr="0001289C" w14:paraId="3FA2689A" w14:textId="77777777" w:rsidTr="00655A7D">
        <w:trPr>
          <w:cantSplit/>
        </w:trPr>
        <w:tc>
          <w:tcPr>
            <w:tcW w:w="3119" w:type="dxa"/>
            <w:shd w:val="clear" w:color="auto" w:fill="auto"/>
            <w:vAlign w:val="center"/>
          </w:tcPr>
          <w:p w14:paraId="0F175026" w14:textId="77777777" w:rsidR="00F63DD1" w:rsidRPr="0001289C" w:rsidRDefault="00F63DD1" w:rsidP="00767FF1">
            <w:pPr>
              <w:pStyle w:val="1bodycopy10pt"/>
              <w:rPr>
                <w:rFonts w:ascii="Calibri" w:hAnsi="Calibri" w:cstheme="minorHAnsi"/>
                <w:b/>
                <w:sz w:val="24"/>
              </w:rPr>
            </w:pPr>
            <w:r w:rsidRPr="0001289C">
              <w:rPr>
                <w:rFonts w:ascii="Calibri" w:hAnsi="Calibri" w:cstheme="minorHAnsi"/>
                <w:b/>
                <w:sz w:val="24"/>
              </w:rPr>
              <w:t>Chair of governors</w:t>
            </w:r>
          </w:p>
        </w:tc>
        <w:tc>
          <w:tcPr>
            <w:tcW w:w="3183" w:type="dxa"/>
            <w:shd w:val="clear" w:color="auto" w:fill="auto"/>
          </w:tcPr>
          <w:p w14:paraId="0C6A86F8" w14:textId="18FE5883" w:rsidR="00912979" w:rsidRPr="0001289C" w:rsidRDefault="001717B4" w:rsidP="00767FF1">
            <w:pPr>
              <w:pStyle w:val="Tablebodycopy"/>
              <w:rPr>
                <w:rFonts w:ascii="Calibri" w:hAnsi="Calibri" w:cstheme="minorHAnsi"/>
                <w:b/>
                <w:sz w:val="24"/>
              </w:rPr>
            </w:pPr>
            <w:r w:rsidRPr="0001289C">
              <w:rPr>
                <w:rFonts w:ascii="Calibri" w:hAnsi="Calibri" w:cstheme="minorHAnsi"/>
                <w:b/>
                <w:sz w:val="24"/>
              </w:rPr>
              <w:t>Sarah Small</w:t>
            </w:r>
          </w:p>
        </w:tc>
        <w:tc>
          <w:tcPr>
            <w:tcW w:w="3904" w:type="dxa"/>
            <w:vMerge w:val="restart"/>
            <w:shd w:val="clear" w:color="auto" w:fill="auto"/>
          </w:tcPr>
          <w:p w14:paraId="6DC87E4E" w14:textId="77777777" w:rsidR="00F63DD1" w:rsidRPr="0001289C" w:rsidRDefault="00F63DD1" w:rsidP="00F63DD1">
            <w:pPr>
              <w:pStyle w:val="1bodycopy10pt"/>
              <w:jc w:val="center"/>
              <w:rPr>
                <w:rFonts w:ascii="Calibri" w:hAnsi="Calibri" w:cstheme="minorHAnsi"/>
                <w:sz w:val="24"/>
              </w:rPr>
            </w:pPr>
            <w:r w:rsidRPr="0001289C">
              <w:rPr>
                <w:rFonts w:ascii="Calibri" w:hAnsi="Calibri" w:cstheme="minorHAnsi"/>
                <w:sz w:val="24"/>
              </w:rPr>
              <w:t>01325 254770</w:t>
            </w:r>
          </w:p>
        </w:tc>
      </w:tr>
      <w:tr w:rsidR="0001289C" w:rsidRPr="0001289C" w14:paraId="2A5870EF" w14:textId="77777777" w:rsidTr="00655A7D">
        <w:trPr>
          <w:cantSplit/>
        </w:trPr>
        <w:tc>
          <w:tcPr>
            <w:tcW w:w="3119" w:type="dxa"/>
            <w:shd w:val="clear" w:color="auto" w:fill="auto"/>
            <w:vAlign w:val="center"/>
          </w:tcPr>
          <w:p w14:paraId="5493B5EF" w14:textId="77777777" w:rsidR="00F63DD1" w:rsidRPr="0001289C" w:rsidRDefault="00F63DD1" w:rsidP="00767FF1">
            <w:pPr>
              <w:pStyle w:val="1bodycopy10pt"/>
              <w:rPr>
                <w:rFonts w:ascii="Calibri" w:hAnsi="Calibri" w:cstheme="minorHAnsi"/>
                <w:b/>
                <w:sz w:val="24"/>
              </w:rPr>
            </w:pPr>
            <w:r w:rsidRPr="0001289C">
              <w:rPr>
                <w:rFonts w:ascii="Calibri" w:hAnsi="Calibri" w:cstheme="minorHAnsi"/>
                <w:b/>
                <w:sz w:val="24"/>
              </w:rPr>
              <w:t>Safeguarding governor</w:t>
            </w:r>
          </w:p>
        </w:tc>
        <w:tc>
          <w:tcPr>
            <w:tcW w:w="3183" w:type="dxa"/>
            <w:shd w:val="clear" w:color="auto" w:fill="auto"/>
          </w:tcPr>
          <w:p w14:paraId="41B7716F" w14:textId="77777777" w:rsidR="00F63DD1" w:rsidRPr="0001289C" w:rsidRDefault="00F63DD1" w:rsidP="00767FF1">
            <w:pPr>
              <w:pStyle w:val="Tablebodycopy"/>
              <w:rPr>
                <w:rFonts w:ascii="Calibri" w:hAnsi="Calibri" w:cstheme="minorHAnsi"/>
                <w:sz w:val="24"/>
              </w:rPr>
            </w:pPr>
            <w:r w:rsidRPr="0001289C">
              <w:rPr>
                <w:rFonts w:ascii="Calibri" w:hAnsi="Calibri" w:cstheme="minorHAnsi"/>
                <w:sz w:val="24"/>
              </w:rPr>
              <w:t>Sarah Small</w:t>
            </w:r>
          </w:p>
        </w:tc>
        <w:tc>
          <w:tcPr>
            <w:tcW w:w="3904" w:type="dxa"/>
            <w:vMerge/>
            <w:shd w:val="clear" w:color="auto" w:fill="auto"/>
          </w:tcPr>
          <w:p w14:paraId="35878079" w14:textId="77777777" w:rsidR="00F63DD1" w:rsidRPr="0001289C" w:rsidRDefault="00F63DD1" w:rsidP="00767FF1">
            <w:pPr>
              <w:pStyle w:val="1bodycopy10pt"/>
              <w:rPr>
                <w:rFonts w:ascii="Calibri" w:hAnsi="Calibri" w:cstheme="minorHAnsi"/>
                <w:sz w:val="24"/>
              </w:rPr>
            </w:pPr>
          </w:p>
        </w:tc>
      </w:tr>
      <w:tr w:rsidR="0001289C" w:rsidRPr="0001289C" w14:paraId="0AC677BE" w14:textId="77777777" w:rsidTr="00655A7D">
        <w:trPr>
          <w:cantSplit/>
        </w:trPr>
        <w:tc>
          <w:tcPr>
            <w:tcW w:w="3119" w:type="dxa"/>
            <w:shd w:val="clear" w:color="auto" w:fill="auto"/>
            <w:vAlign w:val="center"/>
          </w:tcPr>
          <w:p w14:paraId="1DF14589" w14:textId="77777777" w:rsidR="00C63C60" w:rsidRPr="0001289C" w:rsidRDefault="00C63C60" w:rsidP="00767FF1">
            <w:pPr>
              <w:pStyle w:val="1bodycopy10pt"/>
              <w:rPr>
                <w:rFonts w:ascii="Calibri" w:hAnsi="Calibri" w:cstheme="minorHAnsi"/>
                <w:b/>
                <w:sz w:val="24"/>
              </w:rPr>
            </w:pPr>
            <w:r w:rsidRPr="0001289C">
              <w:rPr>
                <w:rFonts w:ascii="Calibri" w:hAnsi="Calibri" w:cstheme="minorHAnsi"/>
                <w:b/>
                <w:sz w:val="24"/>
              </w:rPr>
              <w:t>Channel helpline</w:t>
            </w:r>
          </w:p>
        </w:tc>
        <w:tc>
          <w:tcPr>
            <w:tcW w:w="3183" w:type="dxa"/>
            <w:shd w:val="clear" w:color="auto" w:fill="auto"/>
          </w:tcPr>
          <w:p w14:paraId="4C0561E6" w14:textId="77777777" w:rsidR="00C63C60" w:rsidRPr="0001289C" w:rsidRDefault="00C63C60" w:rsidP="00767FF1">
            <w:pPr>
              <w:pStyle w:val="Tablebodycopy"/>
              <w:rPr>
                <w:rFonts w:ascii="Calibri" w:hAnsi="Calibri" w:cstheme="minorHAnsi"/>
                <w:sz w:val="24"/>
              </w:rPr>
            </w:pPr>
          </w:p>
        </w:tc>
        <w:tc>
          <w:tcPr>
            <w:tcW w:w="3904" w:type="dxa"/>
            <w:shd w:val="clear" w:color="auto" w:fill="auto"/>
          </w:tcPr>
          <w:p w14:paraId="05899930" w14:textId="77777777" w:rsidR="00C63C60" w:rsidRPr="0001289C" w:rsidRDefault="00C63C60" w:rsidP="00F63DD1">
            <w:pPr>
              <w:pStyle w:val="1bodycopy10pt"/>
              <w:jc w:val="center"/>
              <w:rPr>
                <w:rFonts w:ascii="Calibri" w:hAnsi="Calibri" w:cstheme="minorHAnsi"/>
                <w:sz w:val="24"/>
              </w:rPr>
            </w:pPr>
            <w:r w:rsidRPr="0001289C">
              <w:rPr>
                <w:rFonts w:ascii="Calibri" w:hAnsi="Calibri" w:cstheme="minorHAnsi"/>
                <w:sz w:val="24"/>
              </w:rPr>
              <w:t>020 7340 7264</w:t>
            </w:r>
          </w:p>
        </w:tc>
      </w:tr>
    </w:tbl>
    <w:p w14:paraId="7AEC7B6D" w14:textId="4511D590" w:rsidR="00C47221" w:rsidRPr="0001289C" w:rsidRDefault="00C47221" w:rsidP="00BC3E4E">
      <w:pPr>
        <w:rPr>
          <w:rFonts w:ascii="Calibri" w:hAnsi="Calibri"/>
          <w:b/>
          <w:sz w:val="28"/>
          <w:szCs w:val="28"/>
        </w:rPr>
      </w:pPr>
    </w:p>
    <w:p w14:paraId="583AD9CA" w14:textId="77777777" w:rsidR="005836CB" w:rsidRPr="0001289C" w:rsidRDefault="005836CB" w:rsidP="00BC3E4E">
      <w:pPr>
        <w:rPr>
          <w:rFonts w:ascii="Calibri" w:hAnsi="Calibri"/>
          <w:b/>
          <w:sz w:val="28"/>
          <w:szCs w:val="28"/>
        </w:rPr>
      </w:pPr>
    </w:p>
    <w:p w14:paraId="2F85574B" w14:textId="38BC02FA" w:rsidR="008F5659" w:rsidRPr="0001289C" w:rsidRDefault="00E13D24" w:rsidP="00BC3E4E">
      <w:pPr>
        <w:rPr>
          <w:rFonts w:ascii="Calibri" w:hAnsi="Calibri"/>
          <w:b/>
          <w:sz w:val="28"/>
          <w:szCs w:val="28"/>
        </w:rPr>
      </w:pPr>
      <w:r w:rsidRPr="0001289C">
        <w:rPr>
          <w:rFonts w:ascii="Calibri" w:hAnsi="Calibri"/>
          <w:b/>
          <w:sz w:val="28"/>
          <w:szCs w:val="28"/>
        </w:rPr>
        <w:lastRenderedPageBreak/>
        <w:t xml:space="preserve">REFERRAL TO DARLINGTON </w:t>
      </w:r>
    </w:p>
    <w:p w14:paraId="2972970A" w14:textId="77777777" w:rsidR="008F5659" w:rsidRPr="0001289C" w:rsidRDefault="008F5659" w:rsidP="00BC3E4E">
      <w:pPr>
        <w:rPr>
          <w:rFonts w:ascii="Calibri" w:hAnsi="Calibri" w:cstheme="minorHAnsi"/>
          <w:sz w:val="28"/>
          <w:szCs w:val="28"/>
          <w:shd w:val="clear" w:color="auto" w:fill="FCFCFF"/>
        </w:rPr>
      </w:pPr>
      <w:r w:rsidRPr="0001289C">
        <w:rPr>
          <w:rFonts w:ascii="Calibri" w:hAnsi="Calibri" w:cstheme="minorHAnsi"/>
          <w:sz w:val="28"/>
          <w:szCs w:val="28"/>
          <w:shd w:val="clear" w:color="auto" w:fill="FCFCFF"/>
        </w:rPr>
        <w:t>If you are a professional and have a concern regarding a child or young person, please contact the Children's Initial Advice Team (CIAT), you can do this by telephone on </w:t>
      </w:r>
      <w:r w:rsidRPr="0001289C">
        <w:rPr>
          <w:rStyle w:val="Strong"/>
          <w:rFonts w:ascii="Calibri" w:hAnsi="Calibri" w:cstheme="minorHAnsi"/>
          <w:sz w:val="28"/>
          <w:szCs w:val="28"/>
          <w:shd w:val="clear" w:color="auto" w:fill="FCFCFF"/>
        </w:rPr>
        <w:t>01325 406252</w:t>
      </w:r>
      <w:r w:rsidRPr="0001289C">
        <w:rPr>
          <w:rFonts w:ascii="Calibri" w:hAnsi="Calibri" w:cstheme="minorHAnsi"/>
          <w:sz w:val="28"/>
          <w:szCs w:val="28"/>
          <w:shd w:val="clear" w:color="auto" w:fill="FCFCFF"/>
        </w:rPr>
        <w:t>. </w:t>
      </w:r>
    </w:p>
    <w:p w14:paraId="2C19165A" w14:textId="77777777" w:rsidR="008F5659" w:rsidRPr="0001289C" w:rsidRDefault="008F5659" w:rsidP="008F5659">
      <w:pPr>
        <w:shd w:val="clear" w:color="auto" w:fill="FCFCFF"/>
        <w:spacing w:after="300" w:line="240" w:lineRule="auto"/>
        <w:rPr>
          <w:rFonts w:ascii="Calibri" w:eastAsia="Times New Roman" w:hAnsi="Calibri" w:cstheme="minorHAnsi"/>
          <w:sz w:val="28"/>
          <w:szCs w:val="28"/>
          <w:lang w:eastAsia="en-GB"/>
        </w:rPr>
      </w:pPr>
      <w:r w:rsidRPr="0001289C">
        <w:rPr>
          <w:rFonts w:ascii="Calibri" w:eastAsia="Times New Roman" w:hAnsi="Calibri" w:cstheme="minorHAnsi"/>
          <w:sz w:val="28"/>
          <w:szCs w:val="28"/>
          <w:lang w:eastAsia="en-GB"/>
        </w:rPr>
        <w:t>The Children's Initial Advice Team (CIAT) will ensure that children and young people will get the right service, first time, with no delay.</w:t>
      </w:r>
      <w:r w:rsidRPr="0001289C">
        <w:rPr>
          <w:rFonts w:ascii="Calibri" w:eastAsia="Times New Roman" w:hAnsi="Calibri" w:cstheme="minorHAnsi"/>
          <w:sz w:val="28"/>
          <w:szCs w:val="28"/>
          <w:lang w:eastAsia="en-GB"/>
        </w:rPr>
        <w:br/>
      </w:r>
      <w:r w:rsidRPr="0001289C">
        <w:rPr>
          <w:rFonts w:ascii="Calibri" w:eastAsia="Times New Roman" w:hAnsi="Calibri" w:cstheme="minorHAnsi"/>
          <w:sz w:val="28"/>
          <w:szCs w:val="28"/>
          <w:lang w:eastAsia="en-GB"/>
        </w:rPr>
        <w:br/>
        <w:t>The CIAT is open during the following hours:</w:t>
      </w:r>
      <w:r w:rsidRPr="0001289C">
        <w:rPr>
          <w:rFonts w:ascii="Calibri" w:eastAsia="Times New Roman" w:hAnsi="Calibri" w:cstheme="minorHAnsi"/>
          <w:sz w:val="28"/>
          <w:szCs w:val="28"/>
          <w:lang w:eastAsia="en-GB"/>
        </w:rPr>
        <w:br/>
        <w:t>Monday - Thursday: 8:30 am - 5:00 pm</w:t>
      </w:r>
      <w:r w:rsidRPr="0001289C">
        <w:rPr>
          <w:rFonts w:ascii="Calibri" w:eastAsia="Times New Roman" w:hAnsi="Calibri" w:cstheme="minorHAnsi"/>
          <w:sz w:val="28"/>
          <w:szCs w:val="28"/>
          <w:lang w:eastAsia="en-GB"/>
        </w:rPr>
        <w:br/>
        <w:t>Friday: 8:30 am - 4:30 pm</w:t>
      </w:r>
    </w:p>
    <w:p w14:paraId="597B4B9E" w14:textId="77777777" w:rsidR="008F5659" w:rsidRPr="0001289C" w:rsidRDefault="008F5659" w:rsidP="008F5659">
      <w:pPr>
        <w:shd w:val="clear" w:color="auto" w:fill="FCFCFF"/>
        <w:spacing w:after="300" w:line="240" w:lineRule="auto"/>
        <w:rPr>
          <w:rFonts w:ascii="Calibri" w:eastAsia="Times New Roman" w:hAnsi="Calibri" w:cstheme="minorHAnsi"/>
          <w:sz w:val="28"/>
          <w:szCs w:val="28"/>
          <w:lang w:eastAsia="en-GB"/>
        </w:rPr>
      </w:pPr>
      <w:r w:rsidRPr="0001289C">
        <w:rPr>
          <w:rFonts w:ascii="Calibri" w:eastAsia="Times New Roman" w:hAnsi="Calibri" w:cstheme="minorHAnsi"/>
          <w:sz w:val="28"/>
          <w:szCs w:val="28"/>
          <w:lang w:eastAsia="en-GB"/>
        </w:rPr>
        <w:t>If you need to get in touch out of office hours, contact the Out of Hours Emergency Duty team by telephone: </w:t>
      </w:r>
      <w:r w:rsidRPr="0001289C">
        <w:rPr>
          <w:rFonts w:ascii="Calibri" w:eastAsia="Times New Roman" w:hAnsi="Calibri" w:cstheme="minorHAnsi"/>
          <w:b/>
          <w:bCs/>
          <w:sz w:val="28"/>
          <w:szCs w:val="28"/>
          <w:lang w:eastAsia="en-GB"/>
        </w:rPr>
        <w:t>01642 524552.</w:t>
      </w:r>
    </w:p>
    <w:p w14:paraId="6A10CCD4" w14:textId="64C20A79" w:rsidR="008F5659" w:rsidRPr="0001289C" w:rsidRDefault="008F5659" w:rsidP="0001764A">
      <w:pPr>
        <w:shd w:val="clear" w:color="auto" w:fill="FCFCFF"/>
        <w:spacing w:after="300" w:line="240" w:lineRule="auto"/>
        <w:rPr>
          <w:rFonts w:ascii="Calibri" w:eastAsia="Times New Roman" w:hAnsi="Calibri" w:cstheme="minorHAnsi"/>
          <w:b/>
          <w:bCs/>
          <w:sz w:val="28"/>
          <w:szCs w:val="28"/>
          <w:lang w:eastAsia="en-GB"/>
        </w:rPr>
      </w:pPr>
      <w:r w:rsidRPr="0001289C">
        <w:rPr>
          <w:rFonts w:ascii="Calibri" w:eastAsia="Times New Roman" w:hAnsi="Calibri" w:cstheme="minorHAnsi"/>
          <w:sz w:val="28"/>
          <w:szCs w:val="28"/>
          <w:lang w:eastAsia="en-GB"/>
        </w:rPr>
        <w:t>Remember that if you suspect a child or young person is at immediate risk of harm then phone the police on </w:t>
      </w:r>
      <w:r w:rsidRPr="0001289C">
        <w:rPr>
          <w:rFonts w:ascii="Calibri" w:eastAsia="Times New Roman" w:hAnsi="Calibri" w:cstheme="minorHAnsi"/>
          <w:b/>
          <w:bCs/>
          <w:sz w:val="28"/>
          <w:szCs w:val="28"/>
          <w:lang w:eastAsia="en-GB"/>
        </w:rPr>
        <w:t>999</w:t>
      </w:r>
    </w:p>
    <w:p w14:paraId="0318B9F9" w14:textId="66A33C27" w:rsidR="005836CB" w:rsidRPr="0001289C" w:rsidRDefault="005836CB" w:rsidP="0001764A">
      <w:pPr>
        <w:shd w:val="clear" w:color="auto" w:fill="FCFCFF"/>
        <w:spacing w:after="300" w:line="240" w:lineRule="auto"/>
        <w:rPr>
          <w:rFonts w:ascii="Calibri" w:eastAsia="Times New Roman" w:hAnsi="Calibri" w:cstheme="minorHAnsi"/>
          <w:b/>
          <w:bCs/>
          <w:sz w:val="28"/>
          <w:szCs w:val="28"/>
          <w:lang w:eastAsia="en-GB"/>
        </w:rPr>
      </w:pPr>
    </w:p>
    <w:p w14:paraId="1F4794F1" w14:textId="182993D5" w:rsidR="005836CB" w:rsidRPr="0001289C" w:rsidRDefault="005836CB" w:rsidP="0001764A">
      <w:pPr>
        <w:shd w:val="clear" w:color="auto" w:fill="FCFCFF"/>
        <w:spacing w:after="300" w:line="240" w:lineRule="auto"/>
        <w:rPr>
          <w:rFonts w:ascii="Calibri" w:eastAsia="Times New Roman" w:hAnsi="Calibri" w:cstheme="minorHAnsi"/>
          <w:b/>
          <w:bCs/>
          <w:sz w:val="24"/>
          <w:szCs w:val="24"/>
          <w:lang w:eastAsia="en-GB"/>
        </w:rPr>
      </w:pPr>
    </w:p>
    <w:p w14:paraId="0E19014A" w14:textId="70531C1E" w:rsidR="005836CB" w:rsidRPr="0001289C" w:rsidRDefault="005836CB" w:rsidP="0001764A">
      <w:pPr>
        <w:shd w:val="clear" w:color="auto" w:fill="FCFCFF"/>
        <w:spacing w:after="300" w:line="240" w:lineRule="auto"/>
        <w:rPr>
          <w:rFonts w:ascii="Calibri" w:eastAsia="Times New Roman" w:hAnsi="Calibri" w:cstheme="minorHAnsi"/>
          <w:b/>
          <w:bCs/>
          <w:sz w:val="24"/>
          <w:szCs w:val="24"/>
          <w:lang w:eastAsia="en-GB"/>
        </w:rPr>
      </w:pPr>
    </w:p>
    <w:p w14:paraId="3F6A997E" w14:textId="778F5481" w:rsidR="005836CB" w:rsidRPr="0001289C" w:rsidRDefault="005836CB" w:rsidP="0001764A">
      <w:pPr>
        <w:shd w:val="clear" w:color="auto" w:fill="FCFCFF"/>
        <w:spacing w:after="300" w:line="240" w:lineRule="auto"/>
        <w:rPr>
          <w:rFonts w:ascii="Calibri" w:eastAsia="Times New Roman" w:hAnsi="Calibri" w:cstheme="minorHAnsi"/>
          <w:b/>
          <w:bCs/>
          <w:sz w:val="24"/>
          <w:szCs w:val="24"/>
          <w:lang w:eastAsia="en-GB"/>
        </w:rPr>
      </w:pPr>
    </w:p>
    <w:p w14:paraId="50A9E1FB" w14:textId="204F439C" w:rsidR="005836CB" w:rsidRPr="0001289C" w:rsidRDefault="005836CB" w:rsidP="0001764A">
      <w:pPr>
        <w:shd w:val="clear" w:color="auto" w:fill="FCFCFF"/>
        <w:spacing w:after="300" w:line="240" w:lineRule="auto"/>
        <w:rPr>
          <w:rFonts w:ascii="Calibri" w:eastAsia="Times New Roman" w:hAnsi="Calibri" w:cstheme="minorHAnsi"/>
          <w:b/>
          <w:bCs/>
          <w:sz w:val="24"/>
          <w:szCs w:val="24"/>
          <w:lang w:eastAsia="en-GB"/>
        </w:rPr>
      </w:pPr>
    </w:p>
    <w:p w14:paraId="1BE180F4" w14:textId="351CDCD8" w:rsidR="005836CB" w:rsidRPr="0001289C" w:rsidRDefault="005836CB" w:rsidP="0001764A">
      <w:pPr>
        <w:shd w:val="clear" w:color="auto" w:fill="FCFCFF"/>
        <w:spacing w:after="300" w:line="240" w:lineRule="auto"/>
        <w:rPr>
          <w:rFonts w:ascii="Calibri" w:eastAsia="Times New Roman" w:hAnsi="Calibri" w:cstheme="minorHAnsi"/>
          <w:b/>
          <w:bCs/>
          <w:sz w:val="24"/>
          <w:szCs w:val="24"/>
          <w:lang w:eastAsia="en-GB"/>
        </w:rPr>
      </w:pPr>
    </w:p>
    <w:p w14:paraId="2F5119E5" w14:textId="555B2E59" w:rsidR="005836CB" w:rsidRPr="0001289C" w:rsidRDefault="005836CB" w:rsidP="0001764A">
      <w:pPr>
        <w:shd w:val="clear" w:color="auto" w:fill="FCFCFF"/>
        <w:spacing w:after="300" w:line="240" w:lineRule="auto"/>
        <w:rPr>
          <w:rFonts w:ascii="Calibri" w:eastAsia="Times New Roman" w:hAnsi="Calibri" w:cstheme="minorHAnsi"/>
          <w:b/>
          <w:bCs/>
          <w:sz w:val="24"/>
          <w:szCs w:val="24"/>
          <w:lang w:eastAsia="en-GB"/>
        </w:rPr>
      </w:pPr>
    </w:p>
    <w:p w14:paraId="260DE31A" w14:textId="7DCE1CF5" w:rsidR="005836CB" w:rsidRPr="0001289C" w:rsidRDefault="005836CB" w:rsidP="0001764A">
      <w:pPr>
        <w:shd w:val="clear" w:color="auto" w:fill="FCFCFF"/>
        <w:spacing w:after="300" w:line="240" w:lineRule="auto"/>
        <w:rPr>
          <w:rFonts w:ascii="Calibri" w:eastAsia="Times New Roman" w:hAnsi="Calibri" w:cstheme="minorHAnsi"/>
          <w:b/>
          <w:bCs/>
          <w:sz w:val="24"/>
          <w:szCs w:val="24"/>
          <w:lang w:eastAsia="en-GB"/>
        </w:rPr>
      </w:pPr>
    </w:p>
    <w:p w14:paraId="6739CBE7" w14:textId="2F504226" w:rsidR="005836CB" w:rsidRPr="0001289C" w:rsidRDefault="005836CB" w:rsidP="0001764A">
      <w:pPr>
        <w:shd w:val="clear" w:color="auto" w:fill="FCFCFF"/>
        <w:spacing w:after="300" w:line="240" w:lineRule="auto"/>
        <w:rPr>
          <w:rFonts w:ascii="Calibri" w:eastAsia="Times New Roman" w:hAnsi="Calibri" w:cstheme="minorHAnsi"/>
          <w:b/>
          <w:bCs/>
          <w:sz w:val="24"/>
          <w:szCs w:val="24"/>
          <w:lang w:eastAsia="en-GB"/>
        </w:rPr>
      </w:pPr>
    </w:p>
    <w:p w14:paraId="35066E7E" w14:textId="52C9A493" w:rsidR="005836CB" w:rsidRPr="0001289C" w:rsidRDefault="005836CB" w:rsidP="0001764A">
      <w:pPr>
        <w:shd w:val="clear" w:color="auto" w:fill="FCFCFF"/>
        <w:spacing w:after="300" w:line="240" w:lineRule="auto"/>
        <w:rPr>
          <w:rFonts w:ascii="Calibri" w:eastAsia="Times New Roman" w:hAnsi="Calibri" w:cstheme="minorHAnsi"/>
          <w:b/>
          <w:bCs/>
          <w:sz w:val="24"/>
          <w:szCs w:val="24"/>
          <w:lang w:eastAsia="en-GB"/>
        </w:rPr>
      </w:pPr>
    </w:p>
    <w:p w14:paraId="1CBB7C36" w14:textId="5F98F12B" w:rsidR="005836CB" w:rsidRPr="0001289C" w:rsidRDefault="005836CB" w:rsidP="0001764A">
      <w:pPr>
        <w:shd w:val="clear" w:color="auto" w:fill="FCFCFF"/>
        <w:spacing w:after="300" w:line="240" w:lineRule="auto"/>
        <w:rPr>
          <w:rFonts w:ascii="Calibri" w:eastAsia="Times New Roman" w:hAnsi="Calibri" w:cstheme="minorHAnsi"/>
          <w:b/>
          <w:bCs/>
          <w:sz w:val="24"/>
          <w:szCs w:val="24"/>
          <w:lang w:eastAsia="en-GB"/>
        </w:rPr>
      </w:pPr>
    </w:p>
    <w:p w14:paraId="0968D864" w14:textId="164218AC" w:rsidR="005836CB" w:rsidRPr="0001289C" w:rsidRDefault="005836CB" w:rsidP="0001764A">
      <w:pPr>
        <w:shd w:val="clear" w:color="auto" w:fill="FCFCFF"/>
        <w:spacing w:after="300" w:line="240" w:lineRule="auto"/>
        <w:rPr>
          <w:rFonts w:ascii="Calibri" w:eastAsia="Times New Roman" w:hAnsi="Calibri" w:cstheme="minorHAnsi"/>
          <w:b/>
          <w:bCs/>
          <w:sz w:val="24"/>
          <w:szCs w:val="24"/>
          <w:lang w:eastAsia="en-GB"/>
        </w:rPr>
      </w:pPr>
    </w:p>
    <w:p w14:paraId="4AE117D4" w14:textId="7557F7DE" w:rsidR="005836CB" w:rsidRPr="0001289C" w:rsidRDefault="005836CB" w:rsidP="0001764A">
      <w:pPr>
        <w:shd w:val="clear" w:color="auto" w:fill="FCFCFF"/>
        <w:spacing w:after="300" w:line="240" w:lineRule="auto"/>
        <w:rPr>
          <w:rFonts w:ascii="Calibri" w:eastAsia="Times New Roman" w:hAnsi="Calibri" w:cstheme="minorHAnsi"/>
          <w:sz w:val="24"/>
          <w:szCs w:val="24"/>
          <w:lang w:eastAsia="en-GB"/>
        </w:rPr>
      </w:pPr>
    </w:p>
    <w:tbl>
      <w:tblPr>
        <w:tblStyle w:val="TableGrid1"/>
        <w:tblW w:w="10490" w:type="dxa"/>
        <w:tblInd w:w="-714" w:type="dxa"/>
        <w:tblLook w:val="04A0" w:firstRow="1" w:lastRow="0" w:firstColumn="1" w:lastColumn="0" w:noHBand="0" w:noVBand="1"/>
      </w:tblPr>
      <w:tblGrid>
        <w:gridCol w:w="2836"/>
        <w:gridCol w:w="7654"/>
      </w:tblGrid>
      <w:tr w:rsidR="0001289C" w:rsidRPr="0001289C" w14:paraId="0012A227" w14:textId="77777777" w:rsidTr="00AD6AEB">
        <w:tc>
          <w:tcPr>
            <w:tcW w:w="10490" w:type="dxa"/>
            <w:gridSpan w:val="2"/>
            <w:shd w:val="clear" w:color="auto" w:fill="E2EFD9"/>
          </w:tcPr>
          <w:p w14:paraId="218ED874" w14:textId="77777777" w:rsidR="00E01BD7" w:rsidRPr="0001289C" w:rsidRDefault="00E01BD7" w:rsidP="006A049F">
            <w:pPr>
              <w:jc w:val="center"/>
              <w:rPr>
                <w:rFonts w:ascii="Calibri" w:eastAsia="Calibri" w:hAnsi="Calibri" w:cs="Times New Roman"/>
                <w:b/>
                <w:sz w:val="28"/>
                <w:szCs w:val="28"/>
              </w:rPr>
            </w:pPr>
            <w:r w:rsidRPr="0001289C">
              <w:rPr>
                <w:rFonts w:ascii="Calibri" w:eastAsia="Calibri" w:hAnsi="Calibri" w:cs="Times New Roman"/>
                <w:b/>
                <w:sz w:val="28"/>
                <w:szCs w:val="28"/>
              </w:rPr>
              <w:t>Document History</w:t>
            </w:r>
          </w:p>
        </w:tc>
      </w:tr>
      <w:tr w:rsidR="0001289C" w:rsidRPr="0001289C" w14:paraId="7E1554E1" w14:textId="77777777" w:rsidTr="00912979">
        <w:tc>
          <w:tcPr>
            <w:tcW w:w="2836" w:type="dxa"/>
          </w:tcPr>
          <w:p w14:paraId="65E354A2" w14:textId="77777777" w:rsidR="00E01BD7" w:rsidRPr="0001289C" w:rsidRDefault="00E01BD7" w:rsidP="006A049F">
            <w:pPr>
              <w:jc w:val="center"/>
              <w:rPr>
                <w:rFonts w:ascii="Calibri" w:eastAsia="Calibri" w:hAnsi="Calibri" w:cs="Times New Roman"/>
                <w:b/>
                <w:sz w:val="28"/>
                <w:szCs w:val="28"/>
              </w:rPr>
            </w:pPr>
            <w:r w:rsidRPr="0001289C">
              <w:rPr>
                <w:rFonts w:ascii="Calibri" w:eastAsia="Calibri" w:hAnsi="Calibri" w:cs="Times New Roman"/>
                <w:b/>
                <w:sz w:val="28"/>
                <w:szCs w:val="28"/>
              </w:rPr>
              <w:lastRenderedPageBreak/>
              <w:t>Originally Written:</w:t>
            </w:r>
          </w:p>
        </w:tc>
        <w:tc>
          <w:tcPr>
            <w:tcW w:w="7654" w:type="dxa"/>
          </w:tcPr>
          <w:p w14:paraId="5D32B9F8" w14:textId="77777777" w:rsidR="00E01BD7" w:rsidRPr="0001289C" w:rsidRDefault="00E01BD7" w:rsidP="006A049F">
            <w:pPr>
              <w:rPr>
                <w:rFonts w:ascii="Calibri" w:eastAsia="Calibri" w:hAnsi="Calibri" w:cs="Times New Roman"/>
                <w:sz w:val="24"/>
                <w:szCs w:val="24"/>
              </w:rPr>
            </w:pPr>
            <w:r w:rsidRPr="0001289C">
              <w:rPr>
                <w:rFonts w:ascii="Calibri" w:eastAsia="Calibri" w:hAnsi="Calibri" w:cs="Times New Roman"/>
                <w:sz w:val="24"/>
                <w:szCs w:val="24"/>
              </w:rPr>
              <w:t>October 2001</w:t>
            </w:r>
          </w:p>
        </w:tc>
      </w:tr>
      <w:tr w:rsidR="0001289C" w:rsidRPr="0001289C" w14:paraId="3B1562B6" w14:textId="77777777" w:rsidTr="00912979">
        <w:tc>
          <w:tcPr>
            <w:tcW w:w="2836" w:type="dxa"/>
          </w:tcPr>
          <w:p w14:paraId="13662A43" w14:textId="77777777" w:rsidR="00E01BD7" w:rsidRPr="0001289C" w:rsidRDefault="00E01BD7" w:rsidP="006A049F">
            <w:pPr>
              <w:jc w:val="center"/>
              <w:rPr>
                <w:rFonts w:ascii="Calibri" w:eastAsia="Calibri" w:hAnsi="Calibri" w:cs="Times New Roman"/>
                <w:b/>
                <w:sz w:val="28"/>
                <w:szCs w:val="28"/>
              </w:rPr>
            </w:pPr>
            <w:r w:rsidRPr="0001289C">
              <w:rPr>
                <w:rFonts w:ascii="Calibri" w:eastAsia="Calibri" w:hAnsi="Calibri" w:cs="Times New Roman"/>
                <w:b/>
                <w:sz w:val="28"/>
                <w:szCs w:val="28"/>
              </w:rPr>
              <w:t>Updated:</w:t>
            </w:r>
          </w:p>
        </w:tc>
        <w:tc>
          <w:tcPr>
            <w:tcW w:w="7654" w:type="dxa"/>
          </w:tcPr>
          <w:p w14:paraId="57F3CD7A" w14:textId="77777777" w:rsidR="000C0189" w:rsidRPr="0001289C" w:rsidRDefault="000C0189" w:rsidP="006A049F">
            <w:pPr>
              <w:rPr>
                <w:rFonts w:ascii="Calibri" w:eastAsia="Calibri" w:hAnsi="Calibri" w:cs="Times New Roman"/>
                <w:sz w:val="24"/>
                <w:szCs w:val="24"/>
              </w:rPr>
            </w:pPr>
            <w:r w:rsidRPr="0001289C">
              <w:rPr>
                <w:rFonts w:ascii="Calibri" w:eastAsia="Calibri" w:hAnsi="Calibri" w:cs="Times New Roman"/>
                <w:sz w:val="24"/>
                <w:szCs w:val="24"/>
              </w:rPr>
              <w:t>2</w:t>
            </w:r>
            <w:r w:rsidRPr="0001289C">
              <w:rPr>
                <w:rFonts w:ascii="Calibri" w:eastAsia="Calibri" w:hAnsi="Calibri" w:cs="Times New Roman"/>
                <w:sz w:val="24"/>
                <w:szCs w:val="24"/>
                <w:vertAlign w:val="superscript"/>
              </w:rPr>
              <w:t>nd</w:t>
            </w:r>
            <w:r w:rsidRPr="0001289C">
              <w:rPr>
                <w:rFonts w:ascii="Calibri" w:eastAsia="Calibri" w:hAnsi="Calibri" w:cs="Times New Roman"/>
                <w:sz w:val="24"/>
                <w:szCs w:val="24"/>
              </w:rPr>
              <w:t xml:space="preserve"> April, 2020 – Change of LADO details and additional Covid-19 addendum written.</w:t>
            </w:r>
          </w:p>
          <w:p w14:paraId="3F1EA3A0" w14:textId="77777777" w:rsidR="008F5659" w:rsidRPr="0001289C" w:rsidRDefault="008F5659" w:rsidP="006A049F">
            <w:pPr>
              <w:rPr>
                <w:rFonts w:ascii="Calibri" w:eastAsia="Calibri" w:hAnsi="Calibri" w:cs="Times New Roman"/>
                <w:sz w:val="24"/>
                <w:szCs w:val="24"/>
              </w:rPr>
            </w:pPr>
            <w:r w:rsidRPr="0001289C">
              <w:rPr>
                <w:rFonts w:ascii="Calibri" w:eastAsia="Calibri" w:hAnsi="Calibri" w:cs="Times New Roman"/>
                <w:sz w:val="24"/>
                <w:szCs w:val="24"/>
              </w:rPr>
              <w:t>September 2020 – Children’s Initial Advice Team Details added.</w:t>
            </w:r>
          </w:p>
          <w:p w14:paraId="78DB4775" w14:textId="77777777" w:rsidR="009F12D2" w:rsidRPr="0001289C" w:rsidRDefault="009F12D2" w:rsidP="006A049F">
            <w:pPr>
              <w:rPr>
                <w:rFonts w:ascii="Calibri" w:eastAsia="Calibri" w:hAnsi="Calibri" w:cs="Times New Roman"/>
                <w:sz w:val="24"/>
                <w:szCs w:val="24"/>
              </w:rPr>
            </w:pPr>
            <w:r w:rsidRPr="0001289C">
              <w:rPr>
                <w:rFonts w:ascii="Calibri" w:eastAsia="Calibri" w:hAnsi="Calibri" w:cs="Times New Roman"/>
                <w:sz w:val="24"/>
                <w:szCs w:val="24"/>
              </w:rPr>
              <w:t>September 2021</w:t>
            </w:r>
          </w:p>
          <w:p w14:paraId="7DFCEDC2" w14:textId="77777777" w:rsidR="003549F3" w:rsidRPr="0001289C" w:rsidRDefault="003549F3" w:rsidP="006A049F">
            <w:pPr>
              <w:rPr>
                <w:rFonts w:ascii="Calibri" w:eastAsia="Calibri" w:hAnsi="Calibri" w:cs="Times New Roman"/>
                <w:sz w:val="24"/>
                <w:szCs w:val="24"/>
              </w:rPr>
            </w:pPr>
            <w:r w:rsidRPr="0001289C">
              <w:rPr>
                <w:rFonts w:ascii="Calibri" w:eastAsia="Calibri" w:hAnsi="Calibri" w:cs="Times New Roman"/>
                <w:sz w:val="24"/>
                <w:szCs w:val="24"/>
              </w:rPr>
              <w:t>September 2022</w:t>
            </w:r>
          </w:p>
          <w:p w14:paraId="78EFC4E5" w14:textId="77777777" w:rsidR="001717B4" w:rsidRPr="0001289C" w:rsidRDefault="001717B4" w:rsidP="006A049F">
            <w:pPr>
              <w:rPr>
                <w:rFonts w:ascii="Calibri" w:eastAsia="Calibri" w:hAnsi="Calibri" w:cs="Times New Roman"/>
                <w:sz w:val="24"/>
                <w:szCs w:val="24"/>
              </w:rPr>
            </w:pPr>
            <w:r w:rsidRPr="0001289C">
              <w:rPr>
                <w:rFonts w:ascii="Calibri" w:eastAsia="Calibri" w:hAnsi="Calibri" w:cs="Times New Roman"/>
                <w:sz w:val="24"/>
                <w:szCs w:val="24"/>
              </w:rPr>
              <w:t>November 2022 – Change of LADO and updated CPOMs categories</w:t>
            </w:r>
          </w:p>
          <w:p w14:paraId="32F67D2C" w14:textId="77777777" w:rsidR="00F2402D" w:rsidRPr="0001289C" w:rsidRDefault="00F2402D" w:rsidP="006A049F">
            <w:pPr>
              <w:rPr>
                <w:rFonts w:ascii="Calibri" w:eastAsia="Calibri" w:hAnsi="Calibri" w:cs="Times New Roman"/>
                <w:sz w:val="24"/>
                <w:szCs w:val="24"/>
              </w:rPr>
            </w:pPr>
            <w:r w:rsidRPr="0001289C">
              <w:rPr>
                <w:rFonts w:ascii="Calibri" w:eastAsia="Calibri" w:hAnsi="Calibri" w:cs="Times New Roman"/>
                <w:sz w:val="24"/>
                <w:szCs w:val="24"/>
              </w:rPr>
              <w:t>January 2022 – Staffing updates and LADO details.</w:t>
            </w:r>
          </w:p>
          <w:p w14:paraId="157816F5" w14:textId="18179B0B" w:rsidR="00655A7D" w:rsidRPr="0001289C" w:rsidRDefault="00655A7D" w:rsidP="006A049F">
            <w:pPr>
              <w:rPr>
                <w:rFonts w:ascii="Calibri" w:eastAsia="Calibri" w:hAnsi="Calibri" w:cs="Times New Roman"/>
                <w:sz w:val="24"/>
                <w:szCs w:val="24"/>
              </w:rPr>
            </w:pPr>
            <w:r w:rsidRPr="0001289C">
              <w:rPr>
                <w:rFonts w:ascii="Calibri" w:eastAsia="Calibri" w:hAnsi="Calibri" w:cs="Times New Roman"/>
                <w:sz w:val="24"/>
                <w:szCs w:val="24"/>
              </w:rPr>
              <w:t>September 2023 – Staffing updates, LADO details</w:t>
            </w:r>
          </w:p>
        </w:tc>
      </w:tr>
      <w:tr w:rsidR="0001289C" w:rsidRPr="0001289C" w14:paraId="1AA53E64" w14:textId="77777777" w:rsidTr="00912979">
        <w:tc>
          <w:tcPr>
            <w:tcW w:w="2836" w:type="dxa"/>
          </w:tcPr>
          <w:p w14:paraId="3E78B250" w14:textId="77777777" w:rsidR="00667431" w:rsidRPr="0001289C" w:rsidRDefault="00667431" w:rsidP="00667431">
            <w:pPr>
              <w:jc w:val="center"/>
              <w:rPr>
                <w:rFonts w:ascii="Calibri" w:eastAsia="Calibri" w:hAnsi="Calibri" w:cs="Times New Roman"/>
                <w:b/>
                <w:sz w:val="28"/>
                <w:szCs w:val="28"/>
              </w:rPr>
            </w:pPr>
            <w:r w:rsidRPr="0001289C">
              <w:rPr>
                <w:rFonts w:ascii="Calibri" w:eastAsia="Calibri" w:hAnsi="Calibri" w:cs="Times New Roman"/>
                <w:b/>
                <w:sz w:val="28"/>
                <w:szCs w:val="28"/>
              </w:rPr>
              <w:t>By:</w:t>
            </w:r>
          </w:p>
        </w:tc>
        <w:tc>
          <w:tcPr>
            <w:tcW w:w="7654" w:type="dxa"/>
          </w:tcPr>
          <w:p w14:paraId="375D8ADE" w14:textId="2A627A13" w:rsidR="00667431" w:rsidRPr="0001289C" w:rsidRDefault="003549F3" w:rsidP="00B442C0">
            <w:pPr>
              <w:rPr>
                <w:rFonts w:ascii="Calibri" w:eastAsia="Calibri" w:hAnsi="Calibri" w:cs="Times New Roman"/>
                <w:sz w:val="24"/>
                <w:szCs w:val="24"/>
              </w:rPr>
            </w:pPr>
            <w:r w:rsidRPr="0001289C">
              <w:rPr>
                <w:rFonts w:ascii="Calibri" w:eastAsia="Calibri" w:hAnsi="Calibri" w:cs="Times New Roman"/>
                <w:sz w:val="24"/>
                <w:szCs w:val="24"/>
              </w:rPr>
              <w:t>Head of School</w:t>
            </w:r>
            <w:r w:rsidR="001717B4" w:rsidRPr="0001289C">
              <w:rPr>
                <w:rFonts w:ascii="Calibri" w:eastAsia="Calibri" w:hAnsi="Calibri" w:cs="Times New Roman"/>
                <w:sz w:val="24"/>
                <w:szCs w:val="24"/>
              </w:rPr>
              <w:t xml:space="preserve"> and Executive </w:t>
            </w:r>
            <w:proofErr w:type="spellStart"/>
            <w:r w:rsidR="001717B4" w:rsidRPr="0001289C">
              <w:rPr>
                <w:rFonts w:ascii="Calibri" w:eastAsia="Calibri" w:hAnsi="Calibri" w:cs="Times New Roman"/>
                <w:sz w:val="24"/>
                <w:szCs w:val="24"/>
              </w:rPr>
              <w:t>Headteacher</w:t>
            </w:r>
            <w:proofErr w:type="spellEnd"/>
          </w:p>
        </w:tc>
      </w:tr>
      <w:tr w:rsidR="0001289C" w:rsidRPr="0001289C" w14:paraId="5B2DAC66" w14:textId="77777777" w:rsidTr="00912979">
        <w:tc>
          <w:tcPr>
            <w:tcW w:w="2836" w:type="dxa"/>
          </w:tcPr>
          <w:p w14:paraId="505750B4" w14:textId="77777777" w:rsidR="00667431" w:rsidRPr="0001289C" w:rsidRDefault="00667431" w:rsidP="00667431">
            <w:pPr>
              <w:jc w:val="center"/>
              <w:rPr>
                <w:rFonts w:ascii="Calibri" w:eastAsia="Calibri" w:hAnsi="Calibri" w:cs="Times New Roman"/>
                <w:b/>
                <w:sz w:val="28"/>
                <w:szCs w:val="28"/>
              </w:rPr>
            </w:pPr>
            <w:r w:rsidRPr="0001289C">
              <w:rPr>
                <w:rFonts w:ascii="Calibri" w:hAnsi="Calibri"/>
                <w:b/>
                <w:sz w:val="28"/>
                <w:szCs w:val="28"/>
              </w:rPr>
              <w:t>Additional guidance added:</w:t>
            </w:r>
          </w:p>
        </w:tc>
        <w:tc>
          <w:tcPr>
            <w:tcW w:w="7654" w:type="dxa"/>
          </w:tcPr>
          <w:p w14:paraId="40BFE314" w14:textId="77777777" w:rsidR="00667431" w:rsidRPr="0001289C" w:rsidRDefault="00667431" w:rsidP="00667431">
            <w:pPr>
              <w:rPr>
                <w:rFonts w:ascii="Calibri" w:hAnsi="Calibri"/>
                <w:sz w:val="24"/>
                <w:szCs w:val="24"/>
              </w:rPr>
            </w:pPr>
            <w:r w:rsidRPr="0001289C">
              <w:rPr>
                <w:rFonts w:ascii="Calibri" w:hAnsi="Calibri"/>
                <w:b/>
                <w:sz w:val="24"/>
                <w:szCs w:val="24"/>
              </w:rPr>
              <w:t>September 2016</w:t>
            </w:r>
            <w:r w:rsidRPr="0001289C">
              <w:rPr>
                <w:rFonts w:ascii="Calibri" w:hAnsi="Calibri"/>
                <w:sz w:val="24"/>
                <w:szCs w:val="24"/>
              </w:rPr>
              <w:t xml:space="preserve"> in line with Keeping Children Safe in Education September 2016</w:t>
            </w:r>
          </w:p>
          <w:p w14:paraId="1C77605E" w14:textId="77777777" w:rsidR="00157E6A" w:rsidRPr="0001289C" w:rsidRDefault="00157E6A" w:rsidP="00667431">
            <w:pPr>
              <w:rPr>
                <w:rFonts w:ascii="Calibri" w:hAnsi="Calibri"/>
                <w:sz w:val="24"/>
                <w:szCs w:val="24"/>
              </w:rPr>
            </w:pPr>
            <w:r w:rsidRPr="0001289C">
              <w:rPr>
                <w:rFonts w:ascii="Calibri" w:hAnsi="Calibri"/>
                <w:b/>
                <w:sz w:val="24"/>
                <w:szCs w:val="24"/>
              </w:rPr>
              <w:t>February 2017</w:t>
            </w:r>
            <w:r w:rsidRPr="0001289C">
              <w:rPr>
                <w:rFonts w:ascii="Calibri" w:hAnsi="Calibri"/>
                <w:sz w:val="24"/>
                <w:szCs w:val="24"/>
              </w:rPr>
              <w:t xml:space="preserve"> – Updated definition of CSE as provided by DFE added</w:t>
            </w:r>
          </w:p>
          <w:p w14:paraId="2AB8B16B" w14:textId="77777777" w:rsidR="00347042" w:rsidRPr="0001289C" w:rsidRDefault="00347042" w:rsidP="00667431">
            <w:pPr>
              <w:rPr>
                <w:rFonts w:ascii="Calibri" w:hAnsi="Calibri"/>
                <w:sz w:val="24"/>
                <w:szCs w:val="24"/>
              </w:rPr>
            </w:pPr>
            <w:r w:rsidRPr="0001289C">
              <w:rPr>
                <w:rFonts w:ascii="Calibri" w:hAnsi="Calibri"/>
                <w:b/>
                <w:sz w:val="24"/>
                <w:szCs w:val="24"/>
              </w:rPr>
              <w:t>3</w:t>
            </w:r>
            <w:r w:rsidRPr="0001289C">
              <w:rPr>
                <w:rFonts w:ascii="Calibri" w:hAnsi="Calibri"/>
                <w:b/>
                <w:sz w:val="24"/>
                <w:szCs w:val="24"/>
                <w:vertAlign w:val="superscript"/>
              </w:rPr>
              <w:t>rd</w:t>
            </w:r>
            <w:r w:rsidRPr="0001289C">
              <w:rPr>
                <w:rFonts w:ascii="Calibri" w:hAnsi="Calibri"/>
                <w:b/>
                <w:sz w:val="24"/>
                <w:szCs w:val="24"/>
              </w:rPr>
              <w:t xml:space="preserve"> November 2017 </w:t>
            </w:r>
            <w:r w:rsidRPr="0001289C">
              <w:rPr>
                <w:rFonts w:ascii="Calibri" w:hAnsi="Calibri"/>
                <w:sz w:val="24"/>
                <w:szCs w:val="24"/>
              </w:rPr>
              <w:t>– Updated with new referral form for Children’s Access Point</w:t>
            </w:r>
          </w:p>
          <w:p w14:paraId="0A7B235A" w14:textId="77777777" w:rsidR="007D532B" w:rsidRPr="0001289C" w:rsidRDefault="00492273" w:rsidP="00492273">
            <w:pPr>
              <w:rPr>
                <w:rFonts w:ascii="Calibri" w:hAnsi="Calibri"/>
                <w:sz w:val="24"/>
                <w:szCs w:val="24"/>
              </w:rPr>
            </w:pPr>
            <w:r w:rsidRPr="0001289C">
              <w:rPr>
                <w:rFonts w:ascii="Calibri" w:hAnsi="Calibri"/>
                <w:b/>
                <w:sz w:val="24"/>
                <w:szCs w:val="24"/>
              </w:rPr>
              <w:t>September 2018</w:t>
            </w:r>
            <w:r w:rsidRPr="0001289C">
              <w:rPr>
                <w:rFonts w:ascii="Calibri" w:hAnsi="Calibri"/>
                <w:sz w:val="24"/>
                <w:szCs w:val="24"/>
              </w:rPr>
              <w:t xml:space="preserve"> in line with Keeping Children Safe in Education September 2018</w:t>
            </w:r>
          </w:p>
          <w:p w14:paraId="3107E021" w14:textId="77777777" w:rsidR="007D532B" w:rsidRPr="0001289C" w:rsidRDefault="007D532B" w:rsidP="00492273">
            <w:pPr>
              <w:rPr>
                <w:rFonts w:ascii="Calibri" w:hAnsi="Calibri"/>
                <w:sz w:val="24"/>
                <w:szCs w:val="24"/>
              </w:rPr>
            </w:pPr>
            <w:r w:rsidRPr="0001289C">
              <w:rPr>
                <w:rFonts w:ascii="Calibri" w:hAnsi="Calibri"/>
                <w:b/>
                <w:sz w:val="24"/>
                <w:szCs w:val="24"/>
              </w:rPr>
              <w:t>September 2019</w:t>
            </w:r>
            <w:r w:rsidRPr="0001289C">
              <w:rPr>
                <w:rFonts w:ascii="Calibri" w:hAnsi="Calibri"/>
                <w:sz w:val="24"/>
                <w:szCs w:val="24"/>
              </w:rPr>
              <w:t xml:space="preserve"> in line with Keeping Children Safe in Education September 2019</w:t>
            </w:r>
          </w:p>
          <w:p w14:paraId="162E20D1" w14:textId="77777777" w:rsidR="00492273" w:rsidRPr="0001289C" w:rsidRDefault="00821E9C" w:rsidP="00667431">
            <w:pPr>
              <w:rPr>
                <w:rFonts w:ascii="Calibri" w:hAnsi="Calibri"/>
                <w:sz w:val="24"/>
                <w:szCs w:val="24"/>
              </w:rPr>
            </w:pPr>
            <w:r w:rsidRPr="0001289C">
              <w:rPr>
                <w:rFonts w:ascii="Calibri" w:hAnsi="Calibri"/>
                <w:b/>
                <w:sz w:val="24"/>
                <w:szCs w:val="24"/>
              </w:rPr>
              <w:t>September 2020</w:t>
            </w:r>
            <w:r w:rsidRPr="0001289C">
              <w:rPr>
                <w:rFonts w:ascii="Calibri" w:hAnsi="Calibri"/>
                <w:sz w:val="24"/>
                <w:szCs w:val="24"/>
              </w:rPr>
              <w:t xml:space="preserve"> in line with Keeping Children </w:t>
            </w:r>
            <w:r w:rsidR="007A324A" w:rsidRPr="0001289C">
              <w:rPr>
                <w:rFonts w:ascii="Calibri" w:hAnsi="Calibri"/>
                <w:sz w:val="24"/>
                <w:szCs w:val="24"/>
              </w:rPr>
              <w:t>Safe in Education September 2020</w:t>
            </w:r>
          </w:p>
          <w:p w14:paraId="795E7B9A" w14:textId="77777777" w:rsidR="007A324A" w:rsidRPr="0001289C" w:rsidRDefault="00AD6AEB" w:rsidP="00667431">
            <w:pPr>
              <w:rPr>
                <w:rFonts w:ascii="Calibri" w:hAnsi="Calibri"/>
                <w:sz w:val="24"/>
                <w:szCs w:val="24"/>
              </w:rPr>
            </w:pPr>
            <w:r w:rsidRPr="0001289C">
              <w:rPr>
                <w:rFonts w:ascii="Calibri" w:hAnsi="Calibri"/>
                <w:b/>
                <w:sz w:val="24"/>
                <w:szCs w:val="24"/>
              </w:rPr>
              <w:t>September 2021</w:t>
            </w:r>
            <w:r w:rsidR="007A324A" w:rsidRPr="0001289C">
              <w:rPr>
                <w:rFonts w:ascii="Calibri" w:hAnsi="Calibri"/>
                <w:sz w:val="24"/>
                <w:szCs w:val="24"/>
              </w:rPr>
              <w:t xml:space="preserve"> in line with Keeping Children Safe in Education September 2021</w:t>
            </w:r>
          </w:p>
          <w:p w14:paraId="0EC7CD05" w14:textId="77777777" w:rsidR="003549F3" w:rsidRPr="0001289C" w:rsidRDefault="003549F3" w:rsidP="00667431">
            <w:pPr>
              <w:rPr>
                <w:rFonts w:ascii="Calibri" w:hAnsi="Calibri"/>
                <w:sz w:val="24"/>
                <w:szCs w:val="24"/>
              </w:rPr>
            </w:pPr>
            <w:r w:rsidRPr="0001289C">
              <w:rPr>
                <w:rFonts w:ascii="Calibri" w:hAnsi="Calibri"/>
                <w:b/>
                <w:sz w:val="24"/>
                <w:szCs w:val="24"/>
              </w:rPr>
              <w:t>September 2022</w:t>
            </w:r>
            <w:r w:rsidRPr="0001289C">
              <w:rPr>
                <w:rFonts w:ascii="Calibri" w:hAnsi="Calibri"/>
                <w:sz w:val="24"/>
                <w:szCs w:val="24"/>
              </w:rPr>
              <w:t xml:space="preserve"> in line with Keeping Children Safe in Education September 2022</w:t>
            </w:r>
          </w:p>
          <w:p w14:paraId="4D55B17A" w14:textId="77777777" w:rsidR="00655A7D" w:rsidRDefault="00655A7D" w:rsidP="00667431">
            <w:pPr>
              <w:rPr>
                <w:rFonts w:ascii="Calibri" w:hAnsi="Calibri"/>
                <w:sz w:val="24"/>
                <w:szCs w:val="24"/>
              </w:rPr>
            </w:pPr>
            <w:r w:rsidRPr="0001289C">
              <w:rPr>
                <w:rFonts w:ascii="Calibri" w:hAnsi="Calibri"/>
                <w:b/>
                <w:sz w:val="24"/>
                <w:szCs w:val="24"/>
              </w:rPr>
              <w:t>September 2023</w:t>
            </w:r>
            <w:r w:rsidRPr="0001289C">
              <w:rPr>
                <w:rFonts w:ascii="Calibri" w:hAnsi="Calibri"/>
                <w:sz w:val="24"/>
                <w:szCs w:val="24"/>
              </w:rPr>
              <w:t xml:space="preserve"> in line with Keeping Children Safe in Education September 2022</w:t>
            </w:r>
          </w:p>
          <w:p w14:paraId="02ADA8B4" w14:textId="04812992" w:rsidR="004E046D" w:rsidRPr="0001289C" w:rsidRDefault="004E046D" w:rsidP="00667431">
            <w:pPr>
              <w:rPr>
                <w:rFonts w:ascii="Calibri" w:hAnsi="Calibri"/>
                <w:sz w:val="24"/>
                <w:szCs w:val="24"/>
              </w:rPr>
            </w:pPr>
            <w:r w:rsidRPr="004E046D">
              <w:rPr>
                <w:rFonts w:ascii="Calibri" w:hAnsi="Calibri"/>
                <w:b/>
                <w:sz w:val="24"/>
                <w:szCs w:val="24"/>
              </w:rPr>
              <w:t>March 2024</w:t>
            </w:r>
            <w:r>
              <w:rPr>
                <w:rFonts w:ascii="Calibri" w:hAnsi="Calibri"/>
                <w:sz w:val="24"/>
                <w:szCs w:val="24"/>
              </w:rPr>
              <w:t xml:space="preserve"> </w:t>
            </w:r>
            <w:r w:rsidRPr="004E046D">
              <w:rPr>
                <w:rFonts w:cstheme="minorHAnsi"/>
                <w:sz w:val="24"/>
                <w:szCs w:val="24"/>
              </w:rPr>
              <w:t xml:space="preserve">Updated statutory definition of Safeguarding added </w:t>
            </w:r>
            <w:r w:rsidRPr="004E046D">
              <w:rPr>
                <w:rStyle w:val="Strong"/>
                <w:rFonts w:cstheme="minorHAnsi"/>
                <w:color w:val="8E44AD"/>
                <w:sz w:val="24"/>
                <w:szCs w:val="24"/>
              </w:rPr>
              <w:t>(Source: Working Together to Safeguarding Children 2023, pages 7 and 8)</w:t>
            </w:r>
          </w:p>
        </w:tc>
      </w:tr>
      <w:tr w:rsidR="0001289C" w:rsidRPr="0001289C" w14:paraId="5D1C4552" w14:textId="77777777" w:rsidTr="00912979">
        <w:tc>
          <w:tcPr>
            <w:tcW w:w="2836" w:type="dxa"/>
            <w:vMerge w:val="restart"/>
          </w:tcPr>
          <w:p w14:paraId="023BA8F1" w14:textId="77777777" w:rsidR="00912979" w:rsidRPr="0001289C" w:rsidRDefault="00912979" w:rsidP="00667431">
            <w:pPr>
              <w:jc w:val="center"/>
              <w:rPr>
                <w:rFonts w:ascii="Calibri" w:eastAsia="Calibri" w:hAnsi="Calibri" w:cs="Times New Roman"/>
                <w:b/>
                <w:sz w:val="28"/>
                <w:szCs w:val="28"/>
              </w:rPr>
            </w:pPr>
            <w:r w:rsidRPr="0001289C">
              <w:rPr>
                <w:rFonts w:ascii="Calibri" w:eastAsia="Calibri" w:hAnsi="Calibri" w:cs="Times New Roman"/>
                <w:b/>
                <w:sz w:val="28"/>
                <w:szCs w:val="28"/>
              </w:rPr>
              <w:t>Approved by Governing Body:</w:t>
            </w:r>
          </w:p>
        </w:tc>
        <w:tc>
          <w:tcPr>
            <w:tcW w:w="7654" w:type="dxa"/>
          </w:tcPr>
          <w:p w14:paraId="45CCCE89" w14:textId="77777777" w:rsidR="00912979" w:rsidRPr="0001289C" w:rsidRDefault="00912979" w:rsidP="00667431">
            <w:pPr>
              <w:rPr>
                <w:rFonts w:ascii="Calibri" w:eastAsia="Calibri" w:hAnsi="Calibri" w:cs="Times New Roman"/>
                <w:i/>
                <w:sz w:val="24"/>
                <w:szCs w:val="24"/>
              </w:rPr>
            </w:pPr>
            <w:r w:rsidRPr="0001289C">
              <w:rPr>
                <w:rFonts w:ascii="Calibri" w:eastAsia="Calibri" w:hAnsi="Calibri" w:cs="Times New Roman"/>
                <w:i/>
                <w:sz w:val="24"/>
                <w:szCs w:val="24"/>
              </w:rPr>
              <w:t>April 2016</w:t>
            </w:r>
          </w:p>
        </w:tc>
      </w:tr>
      <w:tr w:rsidR="0001289C" w:rsidRPr="0001289C" w14:paraId="72BE832F" w14:textId="77777777" w:rsidTr="00912979">
        <w:tc>
          <w:tcPr>
            <w:tcW w:w="2836" w:type="dxa"/>
            <w:vMerge/>
          </w:tcPr>
          <w:p w14:paraId="209C4CAF" w14:textId="77777777" w:rsidR="00912979" w:rsidRPr="0001289C" w:rsidRDefault="00912979" w:rsidP="00667431">
            <w:pPr>
              <w:jc w:val="center"/>
              <w:rPr>
                <w:rFonts w:ascii="Calibri" w:eastAsia="Calibri" w:hAnsi="Calibri" w:cs="Times New Roman"/>
                <w:b/>
                <w:sz w:val="28"/>
                <w:szCs w:val="28"/>
              </w:rPr>
            </w:pPr>
          </w:p>
        </w:tc>
        <w:tc>
          <w:tcPr>
            <w:tcW w:w="7654" w:type="dxa"/>
          </w:tcPr>
          <w:p w14:paraId="27368CA6" w14:textId="77777777" w:rsidR="00912979" w:rsidRPr="0001289C" w:rsidRDefault="00912979" w:rsidP="00667431">
            <w:pPr>
              <w:rPr>
                <w:rFonts w:ascii="Calibri" w:eastAsia="Calibri" w:hAnsi="Calibri" w:cs="Times New Roman"/>
                <w:i/>
                <w:sz w:val="24"/>
                <w:szCs w:val="24"/>
              </w:rPr>
            </w:pPr>
            <w:r w:rsidRPr="0001289C">
              <w:rPr>
                <w:rFonts w:ascii="Calibri" w:eastAsia="Calibri" w:hAnsi="Calibri" w:cs="Times New Roman"/>
                <w:i/>
                <w:sz w:val="24"/>
                <w:szCs w:val="24"/>
              </w:rPr>
              <w:t>14</w:t>
            </w:r>
            <w:r w:rsidRPr="0001289C">
              <w:rPr>
                <w:rFonts w:ascii="Calibri" w:eastAsia="Calibri" w:hAnsi="Calibri" w:cs="Times New Roman"/>
                <w:i/>
                <w:sz w:val="24"/>
                <w:szCs w:val="24"/>
                <w:vertAlign w:val="superscript"/>
              </w:rPr>
              <w:t>th</w:t>
            </w:r>
            <w:r w:rsidRPr="0001289C">
              <w:rPr>
                <w:rFonts w:ascii="Calibri" w:eastAsia="Calibri" w:hAnsi="Calibri" w:cs="Times New Roman"/>
                <w:i/>
                <w:sz w:val="24"/>
                <w:szCs w:val="24"/>
              </w:rPr>
              <w:t xml:space="preserve"> March,2017</w:t>
            </w:r>
          </w:p>
        </w:tc>
      </w:tr>
      <w:tr w:rsidR="0001289C" w:rsidRPr="0001289C" w14:paraId="3349AEE5" w14:textId="77777777" w:rsidTr="00912979">
        <w:tc>
          <w:tcPr>
            <w:tcW w:w="2836" w:type="dxa"/>
            <w:vMerge/>
          </w:tcPr>
          <w:p w14:paraId="11BB9BD6" w14:textId="77777777" w:rsidR="00912979" w:rsidRPr="0001289C" w:rsidRDefault="00912979" w:rsidP="00667431">
            <w:pPr>
              <w:jc w:val="center"/>
              <w:rPr>
                <w:rFonts w:ascii="Calibri" w:eastAsia="Calibri" w:hAnsi="Calibri" w:cs="Times New Roman"/>
                <w:b/>
                <w:sz w:val="28"/>
                <w:szCs w:val="28"/>
              </w:rPr>
            </w:pPr>
          </w:p>
        </w:tc>
        <w:tc>
          <w:tcPr>
            <w:tcW w:w="7654" w:type="dxa"/>
          </w:tcPr>
          <w:p w14:paraId="65561AA9" w14:textId="77777777" w:rsidR="00912979" w:rsidRPr="0001289C" w:rsidRDefault="00912979" w:rsidP="000B3F51">
            <w:pPr>
              <w:rPr>
                <w:rFonts w:ascii="Calibri" w:eastAsia="Calibri" w:hAnsi="Calibri" w:cs="Times New Roman"/>
                <w:sz w:val="24"/>
                <w:szCs w:val="24"/>
              </w:rPr>
            </w:pPr>
            <w:r w:rsidRPr="0001289C">
              <w:rPr>
                <w:rFonts w:ascii="Calibri" w:eastAsia="Calibri" w:hAnsi="Calibri" w:cs="Times New Roman"/>
                <w:sz w:val="24"/>
                <w:szCs w:val="24"/>
              </w:rPr>
              <w:t>2</w:t>
            </w:r>
            <w:r w:rsidRPr="0001289C">
              <w:rPr>
                <w:rFonts w:ascii="Calibri" w:eastAsia="Calibri" w:hAnsi="Calibri" w:cs="Times New Roman"/>
                <w:sz w:val="24"/>
                <w:szCs w:val="24"/>
                <w:vertAlign w:val="superscript"/>
              </w:rPr>
              <w:t>nd</w:t>
            </w:r>
            <w:r w:rsidRPr="0001289C">
              <w:rPr>
                <w:rFonts w:ascii="Calibri" w:eastAsia="Calibri" w:hAnsi="Calibri" w:cs="Times New Roman"/>
                <w:sz w:val="24"/>
                <w:szCs w:val="24"/>
              </w:rPr>
              <w:t xml:space="preserve"> October, 2019</w:t>
            </w:r>
          </w:p>
        </w:tc>
      </w:tr>
      <w:tr w:rsidR="0001289C" w:rsidRPr="0001289C" w14:paraId="1AC5B227" w14:textId="77777777" w:rsidTr="00912979">
        <w:tc>
          <w:tcPr>
            <w:tcW w:w="2836" w:type="dxa"/>
            <w:vMerge/>
          </w:tcPr>
          <w:p w14:paraId="2CC75771" w14:textId="77777777" w:rsidR="00912979" w:rsidRPr="0001289C" w:rsidRDefault="00912979" w:rsidP="00667431">
            <w:pPr>
              <w:jc w:val="center"/>
              <w:rPr>
                <w:rFonts w:ascii="Calibri" w:eastAsia="Calibri" w:hAnsi="Calibri" w:cs="Times New Roman"/>
                <w:b/>
                <w:sz w:val="28"/>
                <w:szCs w:val="28"/>
              </w:rPr>
            </w:pPr>
          </w:p>
        </w:tc>
        <w:tc>
          <w:tcPr>
            <w:tcW w:w="7654" w:type="dxa"/>
          </w:tcPr>
          <w:p w14:paraId="76725221" w14:textId="77777777" w:rsidR="00912979" w:rsidRPr="0001289C" w:rsidRDefault="00912979" w:rsidP="000B3F51">
            <w:pPr>
              <w:rPr>
                <w:rFonts w:ascii="Calibri" w:eastAsia="Calibri" w:hAnsi="Calibri" w:cs="Times New Roman"/>
                <w:sz w:val="24"/>
                <w:szCs w:val="24"/>
              </w:rPr>
            </w:pPr>
            <w:r w:rsidRPr="0001289C">
              <w:rPr>
                <w:rFonts w:ascii="Calibri" w:eastAsia="Calibri" w:hAnsi="Calibri" w:cs="Times New Roman"/>
                <w:sz w:val="24"/>
                <w:szCs w:val="24"/>
              </w:rPr>
              <w:t>29</w:t>
            </w:r>
            <w:r w:rsidRPr="0001289C">
              <w:rPr>
                <w:rFonts w:ascii="Calibri" w:eastAsia="Calibri" w:hAnsi="Calibri" w:cs="Times New Roman"/>
                <w:sz w:val="24"/>
                <w:szCs w:val="24"/>
                <w:vertAlign w:val="superscript"/>
              </w:rPr>
              <w:t>th</w:t>
            </w:r>
            <w:r w:rsidRPr="0001289C">
              <w:rPr>
                <w:rFonts w:ascii="Calibri" w:eastAsia="Calibri" w:hAnsi="Calibri" w:cs="Times New Roman"/>
                <w:sz w:val="24"/>
                <w:szCs w:val="24"/>
              </w:rPr>
              <w:t xml:space="preserve"> September, 2020</w:t>
            </w:r>
          </w:p>
        </w:tc>
      </w:tr>
      <w:tr w:rsidR="0001289C" w:rsidRPr="0001289C" w14:paraId="27A2A649" w14:textId="77777777" w:rsidTr="00912979">
        <w:tc>
          <w:tcPr>
            <w:tcW w:w="2836" w:type="dxa"/>
            <w:vMerge/>
          </w:tcPr>
          <w:p w14:paraId="64E3E0E9" w14:textId="77777777" w:rsidR="00912979" w:rsidRPr="0001289C" w:rsidRDefault="00912979" w:rsidP="00667431">
            <w:pPr>
              <w:jc w:val="center"/>
              <w:rPr>
                <w:rFonts w:ascii="Calibri" w:eastAsia="Calibri" w:hAnsi="Calibri" w:cs="Times New Roman"/>
                <w:b/>
                <w:sz w:val="28"/>
                <w:szCs w:val="28"/>
              </w:rPr>
            </w:pPr>
          </w:p>
        </w:tc>
        <w:tc>
          <w:tcPr>
            <w:tcW w:w="7654" w:type="dxa"/>
          </w:tcPr>
          <w:p w14:paraId="15383053" w14:textId="7AC824EF" w:rsidR="00912979" w:rsidRPr="0001289C" w:rsidRDefault="00912979" w:rsidP="000B3F51">
            <w:pPr>
              <w:rPr>
                <w:rFonts w:ascii="Calibri" w:eastAsia="Calibri" w:hAnsi="Calibri" w:cs="Times New Roman"/>
                <w:sz w:val="24"/>
                <w:szCs w:val="24"/>
              </w:rPr>
            </w:pPr>
            <w:r w:rsidRPr="0001289C">
              <w:rPr>
                <w:rFonts w:ascii="Calibri" w:eastAsia="Calibri" w:hAnsi="Calibri" w:cs="Times New Roman"/>
                <w:sz w:val="24"/>
                <w:szCs w:val="24"/>
              </w:rPr>
              <w:t>29</w:t>
            </w:r>
            <w:r w:rsidRPr="0001289C">
              <w:rPr>
                <w:rFonts w:ascii="Calibri" w:eastAsia="Calibri" w:hAnsi="Calibri" w:cs="Times New Roman"/>
                <w:sz w:val="24"/>
                <w:szCs w:val="24"/>
                <w:vertAlign w:val="superscript"/>
              </w:rPr>
              <w:t>th</w:t>
            </w:r>
            <w:r w:rsidRPr="0001289C">
              <w:rPr>
                <w:rFonts w:ascii="Calibri" w:eastAsia="Calibri" w:hAnsi="Calibri" w:cs="Times New Roman"/>
                <w:sz w:val="24"/>
                <w:szCs w:val="24"/>
              </w:rPr>
              <w:t xml:space="preserve"> September, 2021</w:t>
            </w:r>
          </w:p>
        </w:tc>
      </w:tr>
      <w:tr w:rsidR="0001289C" w:rsidRPr="0001289C" w14:paraId="26E517C4" w14:textId="77777777" w:rsidTr="00912979">
        <w:tc>
          <w:tcPr>
            <w:tcW w:w="2836" w:type="dxa"/>
            <w:vMerge/>
          </w:tcPr>
          <w:p w14:paraId="3B7651D8" w14:textId="77777777" w:rsidR="00912979" w:rsidRPr="0001289C" w:rsidRDefault="00912979" w:rsidP="00667431">
            <w:pPr>
              <w:jc w:val="center"/>
              <w:rPr>
                <w:rFonts w:ascii="Calibri" w:eastAsia="Calibri" w:hAnsi="Calibri" w:cs="Times New Roman"/>
                <w:b/>
                <w:sz w:val="28"/>
                <w:szCs w:val="28"/>
              </w:rPr>
            </w:pPr>
          </w:p>
        </w:tc>
        <w:tc>
          <w:tcPr>
            <w:tcW w:w="7654" w:type="dxa"/>
          </w:tcPr>
          <w:p w14:paraId="452E93B3" w14:textId="3BB7E4CF" w:rsidR="00912979" w:rsidRPr="0001289C" w:rsidRDefault="001717B4" w:rsidP="000B3F51">
            <w:pPr>
              <w:rPr>
                <w:rFonts w:ascii="Calibri" w:eastAsia="Calibri" w:hAnsi="Calibri" w:cs="Times New Roman"/>
                <w:sz w:val="24"/>
                <w:szCs w:val="24"/>
              </w:rPr>
            </w:pPr>
            <w:r w:rsidRPr="0001289C">
              <w:rPr>
                <w:rFonts w:ascii="Calibri" w:eastAsia="Calibri" w:hAnsi="Calibri" w:cs="Times New Roman"/>
                <w:sz w:val="24"/>
                <w:szCs w:val="24"/>
              </w:rPr>
              <w:t>17</w:t>
            </w:r>
            <w:r w:rsidRPr="0001289C">
              <w:rPr>
                <w:rFonts w:ascii="Calibri" w:eastAsia="Calibri" w:hAnsi="Calibri" w:cs="Times New Roman"/>
                <w:sz w:val="24"/>
                <w:szCs w:val="24"/>
                <w:vertAlign w:val="superscript"/>
              </w:rPr>
              <w:t>th</w:t>
            </w:r>
            <w:r w:rsidRPr="0001289C">
              <w:rPr>
                <w:rFonts w:ascii="Calibri" w:eastAsia="Calibri" w:hAnsi="Calibri" w:cs="Times New Roman"/>
                <w:sz w:val="24"/>
                <w:szCs w:val="24"/>
              </w:rPr>
              <w:t xml:space="preserve"> October, 2022</w:t>
            </w:r>
          </w:p>
        </w:tc>
      </w:tr>
      <w:tr w:rsidR="0001289C" w:rsidRPr="0001289C" w14:paraId="46F3328D" w14:textId="77777777" w:rsidTr="00912979">
        <w:tc>
          <w:tcPr>
            <w:tcW w:w="2836" w:type="dxa"/>
          </w:tcPr>
          <w:p w14:paraId="312D739B" w14:textId="77777777" w:rsidR="0001289C" w:rsidRPr="0001289C" w:rsidRDefault="0001289C" w:rsidP="00667431">
            <w:pPr>
              <w:jc w:val="center"/>
              <w:rPr>
                <w:rFonts w:ascii="Calibri" w:eastAsia="Calibri" w:hAnsi="Calibri" w:cs="Times New Roman"/>
                <w:b/>
                <w:sz w:val="28"/>
                <w:szCs w:val="28"/>
              </w:rPr>
            </w:pPr>
          </w:p>
        </w:tc>
        <w:tc>
          <w:tcPr>
            <w:tcW w:w="7654" w:type="dxa"/>
          </w:tcPr>
          <w:p w14:paraId="37B8C891" w14:textId="1F811444" w:rsidR="0001289C" w:rsidRPr="0001289C" w:rsidRDefault="00CF26BB" w:rsidP="000B3F51">
            <w:pPr>
              <w:rPr>
                <w:rFonts w:ascii="Calibri" w:eastAsia="Calibri" w:hAnsi="Calibri" w:cs="Times New Roman"/>
                <w:b/>
                <w:sz w:val="24"/>
                <w:szCs w:val="24"/>
              </w:rPr>
            </w:pPr>
            <w:r>
              <w:rPr>
                <w:rFonts w:ascii="Calibri" w:eastAsia="Calibri" w:hAnsi="Calibri" w:cs="Times New Roman"/>
                <w:b/>
                <w:sz w:val="24"/>
                <w:szCs w:val="24"/>
              </w:rPr>
              <w:t>10</w:t>
            </w:r>
            <w:r w:rsidRPr="00CF26BB">
              <w:rPr>
                <w:rFonts w:ascii="Calibri" w:eastAsia="Calibri" w:hAnsi="Calibri" w:cs="Times New Roman"/>
                <w:b/>
                <w:sz w:val="24"/>
                <w:szCs w:val="24"/>
                <w:vertAlign w:val="superscript"/>
              </w:rPr>
              <w:t>th</w:t>
            </w:r>
            <w:r>
              <w:rPr>
                <w:rFonts w:ascii="Calibri" w:eastAsia="Calibri" w:hAnsi="Calibri" w:cs="Times New Roman"/>
                <w:b/>
                <w:sz w:val="24"/>
                <w:szCs w:val="24"/>
              </w:rPr>
              <w:t xml:space="preserve"> October, 2023</w:t>
            </w:r>
          </w:p>
        </w:tc>
      </w:tr>
      <w:tr w:rsidR="0001289C" w:rsidRPr="0001289C" w14:paraId="73C79F46" w14:textId="77777777" w:rsidTr="00912979">
        <w:tc>
          <w:tcPr>
            <w:tcW w:w="2836" w:type="dxa"/>
          </w:tcPr>
          <w:p w14:paraId="2D5046E1" w14:textId="77777777" w:rsidR="00667431" w:rsidRPr="0001289C" w:rsidRDefault="00667431" w:rsidP="00667431">
            <w:pPr>
              <w:jc w:val="center"/>
              <w:rPr>
                <w:rFonts w:ascii="Calibri" w:eastAsia="Calibri" w:hAnsi="Calibri" w:cs="Times New Roman"/>
                <w:b/>
                <w:sz w:val="28"/>
                <w:szCs w:val="28"/>
              </w:rPr>
            </w:pPr>
            <w:r w:rsidRPr="0001289C">
              <w:rPr>
                <w:rFonts w:ascii="Calibri" w:eastAsia="Calibri" w:hAnsi="Calibri" w:cs="Times New Roman"/>
                <w:b/>
                <w:sz w:val="28"/>
                <w:szCs w:val="28"/>
              </w:rPr>
              <w:t>Next Review Date:</w:t>
            </w:r>
          </w:p>
        </w:tc>
        <w:tc>
          <w:tcPr>
            <w:tcW w:w="7654" w:type="dxa"/>
          </w:tcPr>
          <w:p w14:paraId="7BBBEEDD" w14:textId="22641227" w:rsidR="00667431" w:rsidRPr="0001289C" w:rsidRDefault="00655A7D" w:rsidP="00667431">
            <w:pPr>
              <w:rPr>
                <w:rFonts w:ascii="Calibri" w:eastAsia="Calibri" w:hAnsi="Calibri" w:cs="Times New Roman"/>
                <w:sz w:val="24"/>
                <w:szCs w:val="24"/>
              </w:rPr>
            </w:pPr>
            <w:r w:rsidRPr="0001289C">
              <w:rPr>
                <w:rFonts w:ascii="Calibri" w:eastAsia="Calibri" w:hAnsi="Calibri" w:cs="Times New Roman"/>
                <w:sz w:val="24"/>
                <w:szCs w:val="24"/>
              </w:rPr>
              <w:t>September 2024</w:t>
            </w:r>
          </w:p>
        </w:tc>
      </w:tr>
    </w:tbl>
    <w:p w14:paraId="4C363E89" w14:textId="385BF56F" w:rsidR="00AD6AEB" w:rsidRPr="0001289C" w:rsidRDefault="00AD6AEB" w:rsidP="00BC3E4E">
      <w:pPr>
        <w:rPr>
          <w:rFonts w:ascii="Calibri" w:hAnsi="Calibri"/>
          <w:b/>
          <w:sz w:val="28"/>
          <w:szCs w:val="28"/>
        </w:rPr>
      </w:pPr>
    </w:p>
    <w:p w14:paraId="3AE37FDC" w14:textId="44AD0146" w:rsidR="005836CB" w:rsidRPr="0001289C" w:rsidRDefault="005836CB" w:rsidP="00BC3E4E">
      <w:pPr>
        <w:rPr>
          <w:rFonts w:ascii="Calibri" w:hAnsi="Calibri"/>
          <w:b/>
          <w:sz w:val="28"/>
          <w:szCs w:val="28"/>
        </w:rPr>
      </w:pPr>
    </w:p>
    <w:p w14:paraId="3C16B8EA" w14:textId="4EC0C4B8" w:rsidR="005836CB" w:rsidRPr="0001289C" w:rsidRDefault="005836CB" w:rsidP="00BC3E4E">
      <w:pPr>
        <w:rPr>
          <w:rFonts w:ascii="Calibri" w:hAnsi="Calibri"/>
          <w:b/>
          <w:sz w:val="28"/>
          <w:szCs w:val="28"/>
        </w:rPr>
      </w:pPr>
    </w:p>
    <w:p w14:paraId="5447AD45" w14:textId="5CCF1585" w:rsidR="005836CB" w:rsidRPr="0001289C" w:rsidRDefault="005836CB" w:rsidP="00BC3E4E">
      <w:pPr>
        <w:rPr>
          <w:rFonts w:ascii="Calibri" w:hAnsi="Calibri"/>
          <w:b/>
          <w:sz w:val="28"/>
          <w:szCs w:val="28"/>
        </w:rPr>
      </w:pPr>
    </w:p>
    <w:p w14:paraId="0F7966E9" w14:textId="3F6DB915" w:rsidR="005836CB" w:rsidRPr="0001289C" w:rsidRDefault="005836CB" w:rsidP="00BC3E4E">
      <w:pPr>
        <w:rPr>
          <w:rFonts w:ascii="Calibri" w:hAnsi="Calibri"/>
          <w:b/>
          <w:sz w:val="28"/>
          <w:szCs w:val="28"/>
        </w:rPr>
      </w:pPr>
    </w:p>
    <w:p w14:paraId="1D18A05C" w14:textId="35F20E7E" w:rsidR="005836CB" w:rsidRPr="0001289C" w:rsidRDefault="005836CB" w:rsidP="00BC3E4E">
      <w:pPr>
        <w:rPr>
          <w:rFonts w:ascii="Calibri" w:hAnsi="Calibri"/>
          <w:b/>
          <w:sz w:val="28"/>
          <w:szCs w:val="28"/>
        </w:rPr>
      </w:pPr>
    </w:p>
    <w:p w14:paraId="2222C4CD" w14:textId="77777777" w:rsidR="00655A7D" w:rsidRPr="0001289C" w:rsidRDefault="00655A7D" w:rsidP="00BC3E4E">
      <w:pPr>
        <w:rPr>
          <w:rFonts w:ascii="Calibri" w:hAnsi="Calibri"/>
          <w:b/>
          <w:sz w:val="28"/>
          <w:szCs w:val="28"/>
        </w:rPr>
      </w:pPr>
    </w:p>
    <w:p w14:paraId="5809DC38" w14:textId="77777777" w:rsidR="00FD7C2F" w:rsidRPr="0001289C" w:rsidRDefault="00FD7C2F" w:rsidP="00BC3E4E">
      <w:pPr>
        <w:rPr>
          <w:rFonts w:ascii="Calibri" w:hAnsi="Calibri"/>
          <w:b/>
          <w:sz w:val="28"/>
          <w:szCs w:val="28"/>
        </w:rPr>
      </w:pPr>
      <w:r w:rsidRPr="0001289C">
        <w:rPr>
          <w:rFonts w:ascii="Calibri" w:hAnsi="Calibri"/>
          <w:b/>
          <w:sz w:val="28"/>
          <w:szCs w:val="28"/>
        </w:rPr>
        <w:t>Contents:</w:t>
      </w:r>
    </w:p>
    <w:p w14:paraId="0D523101" w14:textId="77777777" w:rsidR="00DB5541" w:rsidRPr="0001289C" w:rsidRDefault="00DB5541" w:rsidP="00D85A1F">
      <w:pPr>
        <w:pStyle w:val="NoSpacing"/>
        <w:numPr>
          <w:ilvl w:val="0"/>
          <w:numId w:val="24"/>
        </w:numPr>
        <w:rPr>
          <w:rFonts w:ascii="Calibri" w:hAnsi="Calibri"/>
          <w:sz w:val="28"/>
          <w:szCs w:val="28"/>
        </w:rPr>
      </w:pPr>
      <w:r w:rsidRPr="0001289C">
        <w:rPr>
          <w:rFonts w:ascii="Calibri" w:hAnsi="Calibri"/>
          <w:sz w:val="28"/>
          <w:szCs w:val="28"/>
        </w:rPr>
        <w:t>Aims and Objectives</w:t>
      </w:r>
    </w:p>
    <w:p w14:paraId="252EB2FB" w14:textId="77777777" w:rsidR="00FC07D9" w:rsidRPr="0001289C" w:rsidRDefault="00FD7C2F" w:rsidP="00D85A1F">
      <w:pPr>
        <w:pStyle w:val="NoSpacing"/>
        <w:numPr>
          <w:ilvl w:val="0"/>
          <w:numId w:val="24"/>
        </w:numPr>
        <w:rPr>
          <w:rFonts w:ascii="Calibri" w:hAnsi="Calibri"/>
          <w:sz w:val="28"/>
          <w:szCs w:val="28"/>
        </w:rPr>
      </w:pPr>
      <w:r w:rsidRPr="0001289C">
        <w:rPr>
          <w:rFonts w:ascii="Calibri" w:hAnsi="Calibri"/>
          <w:sz w:val="28"/>
          <w:szCs w:val="28"/>
        </w:rPr>
        <w:t>Introduction</w:t>
      </w:r>
    </w:p>
    <w:p w14:paraId="0B9502D4" w14:textId="553BBAE7" w:rsidR="005E0371" w:rsidRPr="0001289C" w:rsidRDefault="00F64025" w:rsidP="00D85A1F">
      <w:pPr>
        <w:pStyle w:val="NoSpacing"/>
        <w:numPr>
          <w:ilvl w:val="0"/>
          <w:numId w:val="24"/>
        </w:numPr>
        <w:rPr>
          <w:rFonts w:ascii="Calibri" w:hAnsi="Calibri"/>
          <w:sz w:val="28"/>
          <w:szCs w:val="28"/>
        </w:rPr>
      </w:pPr>
      <w:r w:rsidRPr="0001289C">
        <w:rPr>
          <w:rFonts w:ascii="Calibri" w:hAnsi="Calibri"/>
          <w:sz w:val="28"/>
          <w:szCs w:val="28"/>
        </w:rPr>
        <w:t>Rational</w:t>
      </w:r>
    </w:p>
    <w:p w14:paraId="6F7E203C" w14:textId="22A9C857" w:rsidR="0047083F" w:rsidRPr="0001289C" w:rsidRDefault="0047083F" w:rsidP="00D85A1F">
      <w:pPr>
        <w:pStyle w:val="NoSpacing"/>
        <w:numPr>
          <w:ilvl w:val="0"/>
          <w:numId w:val="24"/>
        </w:numPr>
        <w:rPr>
          <w:rFonts w:ascii="Calibri" w:hAnsi="Calibri"/>
          <w:sz w:val="28"/>
          <w:szCs w:val="28"/>
        </w:rPr>
      </w:pPr>
      <w:r w:rsidRPr="0001289C">
        <w:rPr>
          <w:rFonts w:ascii="Calibri" w:hAnsi="Calibri"/>
          <w:sz w:val="28"/>
          <w:szCs w:val="28"/>
        </w:rPr>
        <w:t>Equality Statement</w:t>
      </w:r>
    </w:p>
    <w:p w14:paraId="6E9A48F8" w14:textId="77777777" w:rsidR="00670562" w:rsidRPr="0001289C" w:rsidRDefault="005E0371" w:rsidP="00D85A1F">
      <w:pPr>
        <w:pStyle w:val="NoSpacing"/>
        <w:numPr>
          <w:ilvl w:val="0"/>
          <w:numId w:val="24"/>
        </w:numPr>
        <w:rPr>
          <w:rFonts w:ascii="Calibri" w:hAnsi="Calibri"/>
          <w:sz w:val="28"/>
          <w:szCs w:val="28"/>
        </w:rPr>
      </w:pPr>
      <w:r w:rsidRPr="0001289C">
        <w:rPr>
          <w:rFonts w:ascii="Calibri" w:hAnsi="Calibri"/>
          <w:sz w:val="28"/>
          <w:szCs w:val="28"/>
        </w:rPr>
        <w:t>Roles and Responsibilities</w:t>
      </w:r>
    </w:p>
    <w:p w14:paraId="2FEE36A6" w14:textId="77777777" w:rsidR="00CE199A" w:rsidRPr="0001289C" w:rsidRDefault="00670562" w:rsidP="00D85A1F">
      <w:pPr>
        <w:pStyle w:val="NoSpacing"/>
        <w:numPr>
          <w:ilvl w:val="0"/>
          <w:numId w:val="24"/>
        </w:numPr>
        <w:rPr>
          <w:rFonts w:ascii="Calibri" w:hAnsi="Calibri"/>
          <w:sz w:val="28"/>
          <w:szCs w:val="28"/>
        </w:rPr>
      </w:pPr>
      <w:r w:rsidRPr="0001289C">
        <w:rPr>
          <w:rFonts w:ascii="Calibri" w:hAnsi="Calibri"/>
          <w:sz w:val="28"/>
          <w:szCs w:val="28"/>
        </w:rPr>
        <w:t>Confidentiality</w:t>
      </w:r>
    </w:p>
    <w:p w14:paraId="60B34F27" w14:textId="77777777" w:rsidR="00F64025" w:rsidRPr="0001289C" w:rsidRDefault="00CE199A" w:rsidP="00D85A1F">
      <w:pPr>
        <w:pStyle w:val="ListParagraph"/>
        <w:numPr>
          <w:ilvl w:val="0"/>
          <w:numId w:val="24"/>
        </w:numPr>
        <w:rPr>
          <w:rFonts w:ascii="Calibri" w:hAnsi="Calibri"/>
          <w:sz w:val="28"/>
          <w:szCs w:val="28"/>
        </w:rPr>
      </w:pPr>
      <w:r w:rsidRPr="0001289C">
        <w:rPr>
          <w:rFonts w:ascii="Calibri" w:hAnsi="Calibri"/>
          <w:sz w:val="28"/>
          <w:szCs w:val="28"/>
        </w:rPr>
        <w:t>Recognising abuse and taking action - Child Protection Procedures</w:t>
      </w:r>
    </w:p>
    <w:p w14:paraId="59F064A2" w14:textId="77777777" w:rsidR="00F64025" w:rsidRPr="0001289C" w:rsidRDefault="00416453" w:rsidP="00D85A1F">
      <w:pPr>
        <w:pStyle w:val="ListParagraph"/>
        <w:numPr>
          <w:ilvl w:val="0"/>
          <w:numId w:val="24"/>
        </w:numPr>
        <w:rPr>
          <w:rFonts w:ascii="Calibri" w:hAnsi="Calibri"/>
          <w:sz w:val="28"/>
          <w:szCs w:val="28"/>
        </w:rPr>
      </w:pPr>
      <w:r w:rsidRPr="0001289C">
        <w:rPr>
          <w:rFonts w:ascii="Calibri" w:hAnsi="Calibri"/>
          <w:sz w:val="28"/>
          <w:szCs w:val="28"/>
        </w:rPr>
        <w:t>Allegat</w:t>
      </w:r>
      <w:r w:rsidR="008E4A89" w:rsidRPr="0001289C">
        <w:rPr>
          <w:rFonts w:ascii="Calibri" w:hAnsi="Calibri"/>
          <w:sz w:val="28"/>
          <w:szCs w:val="28"/>
        </w:rPr>
        <w:t>ions made against other Pupils</w:t>
      </w:r>
      <w:r w:rsidR="005A70DB" w:rsidRPr="0001289C">
        <w:rPr>
          <w:rFonts w:ascii="Calibri" w:hAnsi="Calibri"/>
          <w:sz w:val="28"/>
          <w:szCs w:val="28"/>
        </w:rPr>
        <w:t xml:space="preserve"> </w:t>
      </w:r>
    </w:p>
    <w:p w14:paraId="7651700B" w14:textId="77777777" w:rsidR="006E13E1" w:rsidRPr="0001289C" w:rsidRDefault="006E13E1" w:rsidP="00D85A1F">
      <w:pPr>
        <w:pStyle w:val="ListParagraph"/>
        <w:numPr>
          <w:ilvl w:val="0"/>
          <w:numId w:val="24"/>
        </w:numPr>
        <w:rPr>
          <w:rFonts w:ascii="Calibri" w:hAnsi="Calibri"/>
          <w:sz w:val="28"/>
          <w:szCs w:val="28"/>
        </w:rPr>
      </w:pPr>
      <w:r w:rsidRPr="0001289C">
        <w:rPr>
          <w:rFonts w:ascii="Calibri" w:hAnsi="Calibri"/>
          <w:sz w:val="28"/>
          <w:szCs w:val="28"/>
        </w:rPr>
        <w:t>Online safety and the use of mobile technology</w:t>
      </w:r>
    </w:p>
    <w:p w14:paraId="2D4443FE" w14:textId="77777777" w:rsidR="00F64025" w:rsidRPr="0001289C" w:rsidRDefault="00416453" w:rsidP="00D85A1F">
      <w:pPr>
        <w:pStyle w:val="ListParagraph"/>
        <w:numPr>
          <w:ilvl w:val="0"/>
          <w:numId w:val="24"/>
        </w:numPr>
        <w:rPr>
          <w:rFonts w:ascii="Calibri" w:hAnsi="Calibri"/>
          <w:sz w:val="28"/>
          <w:szCs w:val="28"/>
        </w:rPr>
      </w:pPr>
      <w:r w:rsidRPr="0001289C">
        <w:rPr>
          <w:rFonts w:ascii="Calibri" w:hAnsi="Calibri"/>
          <w:sz w:val="28"/>
          <w:szCs w:val="28"/>
        </w:rPr>
        <w:t>Allegations against staff</w:t>
      </w:r>
      <w:r w:rsidR="0005375B" w:rsidRPr="0001289C">
        <w:rPr>
          <w:rFonts w:ascii="Calibri" w:hAnsi="Calibri"/>
          <w:sz w:val="28"/>
          <w:szCs w:val="28"/>
        </w:rPr>
        <w:t xml:space="preserve"> or volunteers</w:t>
      </w:r>
    </w:p>
    <w:p w14:paraId="2EF133A0" w14:textId="77777777" w:rsidR="00BE39ED" w:rsidRPr="0001289C" w:rsidRDefault="00BE39ED" w:rsidP="00D85A1F">
      <w:pPr>
        <w:pStyle w:val="ListParagraph"/>
        <w:numPr>
          <w:ilvl w:val="0"/>
          <w:numId w:val="24"/>
        </w:numPr>
        <w:rPr>
          <w:rFonts w:ascii="Calibri" w:hAnsi="Calibri"/>
          <w:sz w:val="28"/>
          <w:szCs w:val="28"/>
        </w:rPr>
      </w:pPr>
      <w:r w:rsidRPr="0001289C">
        <w:rPr>
          <w:rFonts w:ascii="Calibri" w:hAnsi="Calibri"/>
          <w:sz w:val="28"/>
          <w:szCs w:val="28"/>
        </w:rPr>
        <w:t>Pupils with a social worker</w:t>
      </w:r>
    </w:p>
    <w:p w14:paraId="76565E7C" w14:textId="77777777" w:rsidR="00BE39ED" w:rsidRPr="0001289C" w:rsidRDefault="00BE39ED" w:rsidP="00D85A1F">
      <w:pPr>
        <w:pStyle w:val="ListParagraph"/>
        <w:numPr>
          <w:ilvl w:val="0"/>
          <w:numId w:val="24"/>
        </w:numPr>
        <w:rPr>
          <w:rFonts w:ascii="Calibri" w:hAnsi="Calibri"/>
          <w:sz w:val="28"/>
          <w:szCs w:val="28"/>
        </w:rPr>
      </w:pPr>
      <w:r w:rsidRPr="0001289C">
        <w:rPr>
          <w:rFonts w:ascii="Calibri" w:hAnsi="Calibri"/>
          <w:sz w:val="28"/>
          <w:szCs w:val="28"/>
        </w:rPr>
        <w:t>Looked-after and previously looked – after children</w:t>
      </w:r>
    </w:p>
    <w:p w14:paraId="6A73A152" w14:textId="6A01801D" w:rsidR="00F64025" w:rsidRPr="0001289C" w:rsidRDefault="003A51D6" w:rsidP="00D85A1F">
      <w:pPr>
        <w:pStyle w:val="ListParagraph"/>
        <w:numPr>
          <w:ilvl w:val="0"/>
          <w:numId w:val="24"/>
        </w:numPr>
        <w:rPr>
          <w:rFonts w:ascii="Calibri" w:hAnsi="Calibri"/>
          <w:sz w:val="28"/>
          <w:szCs w:val="28"/>
        </w:rPr>
      </w:pPr>
      <w:r w:rsidRPr="0001289C">
        <w:rPr>
          <w:rFonts w:ascii="Calibri" w:hAnsi="Calibri"/>
          <w:sz w:val="28"/>
          <w:szCs w:val="28"/>
        </w:rPr>
        <w:t>Missing Children (CME)</w:t>
      </w:r>
    </w:p>
    <w:p w14:paraId="569CB6CB" w14:textId="0E8109A2" w:rsidR="00C22C64" w:rsidRPr="0001289C" w:rsidRDefault="00C22C64" w:rsidP="00D85A1F">
      <w:pPr>
        <w:pStyle w:val="ListParagraph"/>
        <w:numPr>
          <w:ilvl w:val="0"/>
          <w:numId w:val="24"/>
        </w:numPr>
        <w:rPr>
          <w:rFonts w:ascii="Calibri" w:hAnsi="Calibri"/>
          <w:sz w:val="28"/>
          <w:szCs w:val="28"/>
        </w:rPr>
      </w:pPr>
      <w:r w:rsidRPr="0001289C">
        <w:rPr>
          <w:rFonts w:ascii="Calibri" w:hAnsi="Calibri"/>
          <w:sz w:val="28"/>
          <w:szCs w:val="28"/>
        </w:rPr>
        <w:t>Children with SEND</w:t>
      </w:r>
    </w:p>
    <w:p w14:paraId="075B42ED" w14:textId="02D89CAC" w:rsidR="00C22C64" w:rsidRPr="0001289C" w:rsidRDefault="00C22C64" w:rsidP="00D85A1F">
      <w:pPr>
        <w:pStyle w:val="ListParagraph"/>
        <w:numPr>
          <w:ilvl w:val="0"/>
          <w:numId w:val="24"/>
        </w:numPr>
        <w:rPr>
          <w:rFonts w:ascii="Calibri" w:hAnsi="Calibri"/>
          <w:sz w:val="28"/>
          <w:szCs w:val="28"/>
        </w:rPr>
      </w:pPr>
      <w:r w:rsidRPr="0001289C">
        <w:rPr>
          <w:rFonts w:ascii="Calibri" w:hAnsi="Calibri"/>
          <w:sz w:val="28"/>
          <w:szCs w:val="28"/>
        </w:rPr>
        <w:t>Children with additional barriers</w:t>
      </w:r>
    </w:p>
    <w:p w14:paraId="651FA66F" w14:textId="77777777" w:rsidR="00C22C64" w:rsidRPr="0001289C" w:rsidRDefault="003A51D6" w:rsidP="00C22C64">
      <w:pPr>
        <w:pStyle w:val="ListParagraph"/>
        <w:numPr>
          <w:ilvl w:val="0"/>
          <w:numId w:val="24"/>
        </w:numPr>
        <w:rPr>
          <w:rFonts w:ascii="Calibri" w:hAnsi="Calibri"/>
          <w:sz w:val="28"/>
          <w:szCs w:val="28"/>
        </w:rPr>
      </w:pPr>
      <w:r w:rsidRPr="0001289C">
        <w:rPr>
          <w:rFonts w:ascii="Calibri" w:hAnsi="Calibri"/>
          <w:sz w:val="28"/>
          <w:szCs w:val="28"/>
        </w:rPr>
        <w:t>Induction and training</w:t>
      </w:r>
    </w:p>
    <w:p w14:paraId="458893D3" w14:textId="2281B594" w:rsidR="00F64025" w:rsidRPr="0001289C" w:rsidRDefault="003A51D6" w:rsidP="00C22C64">
      <w:pPr>
        <w:pStyle w:val="ListParagraph"/>
        <w:numPr>
          <w:ilvl w:val="0"/>
          <w:numId w:val="24"/>
        </w:numPr>
        <w:rPr>
          <w:rFonts w:ascii="Calibri" w:hAnsi="Calibri"/>
          <w:sz w:val="28"/>
          <w:szCs w:val="28"/>
        </w:rPr>
      </w:pPr>
      <w:r w:rsidRPr="0001289C">
        <w:rPr>
          <w:rFonts w:ascii="Calibri" w:hAnsi="Calibri"/>
          <w:sz w:val="28"/>
          <w:szCs w:val="28"/>
        </w:rPr>
        <w:t>Site security</w:t>
      </w:r>
    </w:p>
    <w:p w14:paraId="239BE796" w14:textId="77777777" w:rsidR="00F64025" w:rsidRPr="0001289C" w:rsidRDefault="003A51D6" w:rsidP="00D85A1F">
      <w:pPr>
        <w:pStyle w:val="ListParagraph"/>
        <w:numPr>
          <w:ilvl w:val="0"/>
          <w:numId w:val="24"/>
        </w:numPr>
        <w:rPr>
          <w:rFonts w:ascii="Calibri" w:hAnsi="Calibri"/>
          <w:sz w:val="28"/>
          <w:szCs w:val="28"/>
        </w:rPr>
      </w:pPr>
      <w:r w:rsidRPr="0001289C">
        <w:rPr>
          <w:rFonts w:ascii="Calibri" w:hAnsi="Calibri"/>
          <w:sz w:val="28"/>
          <w:szCs w:val="28"/>
        </w:rPr>
        <w:t>Complaints Procedure</w:t>
      </w:r>
    </w:p>
    <w:p w14:paraId="2F10287B" w14:textId="77777777" w:rsidR="00F64025" w:rsidRPr="0001289C" w:rsidRDefault="00224A75" w:rsidP="00D85A1F">
      <w:pPr>
        <w:pStyle w:val="ListParagraph"/>
        <w:numPr>
          <w:ilvl w:val="0"/>
          <w:numId w:val="24"/>
        </w:numPr>
        <w:rPr>
          <w:rFonts w:ascii="Calibri" w:hAnsi="Calibri"/>
          <w:sz w:val="28"/>
          <w:szCs w:val="28"/>
        </w:rPr>
      </w:pPr>
      <w:r w:rsidRPr="0001289C">
        <w:rPr>
          <w:rFonts w:ascii="Calibri" w:hAnsi="Calibri"/>
          <w:sz w:val="28"/>
          <w:szCs w:val="28"/>
        </w:rPr>
        <w:t>Recruitment</w:t>
      </w:r>
    </w:p>
    <w:p w14:paraId="19EDB8FF" w14:textId="77777777" w:rsidR="00F64025" w:rsidRPr="0001289C" w:rsidRDefault="00F64025" w:rsidP="00D85A1F">
      <w:pPr>
        <w:pStyle w:val="ListParagraph"/>
        <w:numPr>
          <w:ilvl w:val="0"/>
          <w:numId w:val="24"/>
        </w:numPr>
        <w:rPr>
          <w:rFonts w:ascii="Calibri" w:hAnsi="Calibri"/>
          <w:sz w:val="28"/>
          <w:szCs w:val="28"/>
        </w:rPr>
      </w:pPr>
      <w:r w:rsidRPr="0001289C">
        <w:rPr>
          <w:rFonts w:ascii="Calibri" w:hAnsi="Calibri"/>
          <w:sz w:val="28"/>
          <w:szCs w:val="28"/>
        </w:rPr>
        <w:t>P</w:t>
      </w:r>
      <w:r w:rsidR="00E33892" w:rsidRPr="0001289C">
        <w:rPr>
          <w:rFonts w:ascii="Calibri" w:hAnsi="Calibri"/>
          <w:sz w:val="28"/>
          <w:szCs w:val="28"/>
        </w:rPr>
        <w:t>hysical intervention</w:t>
      </w:r>
    </w:p>
    <w:p w14:paraId="13A394D6" w14:textId="4771732C" w:rsidR="00FD7C2F" w:rsidRPr="0001289C" w:rsidRDefault="00E33892" w:rsidP="00BC3E4E">
      <w:pPr>
        <w:pStyle w:val="ListParagraph"/>
        <w:numPr>
          <w:ilvl w:val="0"/>
          <w:numId w:val="24"/>
        </w:numPr>
        <w:rPr>
          <w:rFonts w:ascii="Calibri" w:hAnsi="Calibri"/>
          <w:sz w:val="28"/>
          <w:szCs w:val="28"/>
        </w:rPr>
      </w:pPr>
      <w:r w:rsidRPr="0001289C">
        <w:rPr>
          <w:rFonts w:ascii="Calibri" w:hAnsi="Calibri"/>
          <w:sz w:val="28"/>
          <w:szCs w:val="28"/>
        </w:rPr>
        <w:t>Handling the Media</w:t>
      </w:r>
    </w:p>
    <w:p w14:paraId="0591889F" w14:textId="77777777" w:rsidR="008F5659" w:rsidRPr="0001289C" w:rsidRDefault="006F576B" w:rsidP="00BC3E4E">
      <w:pPr>
        <w:rPr>
          <w:rFonts w:ascii="Calibri" w:hAnsi="Calibri"/>
          <w:b/>
          <w:sz w:val="28"/>
          <w:szCs w:val="28"/>
        </w:rPr>
      </w:pPr>
      <w:r w:rsidRPr="0001289C">
        <w:rPr>
          <w:rFonts w:ascii="Calibri" w:hAnsi="Calibri"/>
          <w:b/>
          <w:sz w:val="28"/>
          <w:szCs w:val="28"/>
        </w:rPr>
        <w:t>Appendix A</w:t>
      </w:r>
      <w:r w:rsidR="00FD7C2F" w:rsidRPr="0001289C">
        <w:rPr>
          <w:rFonts w:ascii="Calibri" w:hAnsi="Calibri"/>
          <w:b/>
          <w:sz w:val="28"/>
          <w:szCs w:val="28"/>
        </w:rPr>
        <w:t xml:space="preserve"> –</w:t>
      </w:r>
      <w:r w:rsidR="005531E6" w:rsidRPr="0001289C">
        <w:rPr>
          <w:rFonts w:ascii="Calibri" w:hAnsi="Calibri"/>
          <w:b/>
          <w:sz w:val="24"/>
          <w:szCs w:val="24"/>
          <w:u w:val="single"/>
        </w:rPr>
        <w:t xml:space="preserve"> </w:t>
      </w:r>
      <w:r w:rsidR="005531E6" w:rsidRPr="0001289C">
        <w:rPr>
          <w:rFonts w:ascii="Calibri" w:hAnsi="Calibri"/>
          <w:b/>
          <w:sz w:val="28"/>
          <w:szCs w:val="28"/>
        </w:rPr>
        <w:t>Children’s Initial Advice Team – How to make a referral</w:t>
      </w:r>
    </w:p>
    <w:p w14:paraId="3B32FC0D" w14:textId="77777777" w:rsidR="00FD7C2F" w:rsidRPr="0001289C" w:rsidRDefault="000E35EF" w:rsidP="00BC3E4E">
      <w:pPr>
        <w:rPr>
          <w:rFonts w:ascii="Calibri" w:hAnsi="Calibri"/>
          <w:b/>
          <w:sz w:val="28"/>
          <w:szCs w:val="28"/>
        </w:rPr>
      </w:pPr>
      <w:r w:rsidRPr="0001289C">
        <w:rPr>
          <w:rFonts w:ascii="Calibri" w:hAnsi="Calibri"/>
          <w:b/>
          <w:sz w:val="28"/>
          <w:szCs w:val="28"/>
        </w:rPr>
        <w:t>Appendix B – Specific Sa</w:t>
      </w:r>
      <w:r w:rsidR="00FD7C2F" w:rsidRPr="0001289C">
        <w:rPr>
          <w:rFonts w:ascii="Calibri" w:hAnsi="Calibri"/>
          <w:b/>
          <w:sz w:val="28"/>
          <w:szCs w:val="28"/>
        </w:rPr>
        <w:t>feguarding Issues; Definitions, Signs and Indicators</w:t>
      </w:r>
    </w:p>
    <w:p w14:paraId="2DFC52B8" w14:textId="77777777" w:rsidR="001B4B99" w:rsidRPr="0001289C" w:rsidRDefault="001B4B99" w:rsidP="001B4B99">
      <w:pPr>
        <w:rPr>
          <w:rFonts w:ascii="Calibri" w:hAnsi="Calibri" w:cs="Arial"/>
          <w:b/>
          <w:sz w:val="28"/>
          <w:szCs w:val="28"/>
        </w:rPr>
      </w:pPr>
      <w:r w:rsidRPr="0001289C">
        <w:rPr>
          <w:rFonts w:ascii="Calibri" w:hAnsi="Calibri" w:cs="Arial"/>
          <w:b/>
          <w:sz w:val="28"/>
          <w:szCs w:val="28"/>
        </w:rPr>
        <w:t>Appendix C -  Key Safeguarding Contacts</w:t>
      </w:r>
    </w:p>
    <w:p w14:paraId="43FE2812" w14:textId="77777777" w:rsidR="00E01BD7" w:rsidRPr="0001289C" w:rsidRDefault="007C3E1A" w:rsidP="004903D0">
      <w:pPr>
        <w:rPr>
          <w:rFonts w:ascii="Calibri" w:hAnsi="Calibri"/>
          <w:b/>
          <w:sz w:val="28"/>
          <w:szCs w:val="28"/>
        </w:rPr>
      </w:pPr>
      <w:r w:rsidRPr="0001289C">
        <w:rPr>
          <w:rFonts w:ascii="Calibri" w:hAnsi="Calibri"/>
          <w:b/>
          <w:sz w:val="28"/>
          <w:szCs w:val="28"/>
        </w:rPr>
        <w:t>Appendix D</w:t>
      </w:r>
      <w:r w:rsidR="00224A75" w:rsidRPr="0001289C">
        <w:rPr>
          <w:rFonts w:ascii="Calibri" w:hAnsi="Calibri"/>
          <w:b/>
          <w:sz w:val="28"/>
          <w:szCs w:val="28"/>
        </w:rPr>
        <w:t xml:space="preserve"> - </w:t>
      </w:r>
      <w:r w:rsidR="0089288A" w:rsidRPr="0001289C">
        <w:rPr>
          <w:rFonts w:ascii="Calibri" w:hAnsi="Calibri"/>
          <w:b/>
          <w:sz w:val="28"/>
          <w:szCs w:val="28"/>
        </w:rPr>
        <w:t>Legislation and Statutory Guidance</w:t>
      </w:r>
    </w:p>
    <w:p w14:paraId="08542278" w14:textId="31EB828E" w:rsidR="0089288A" w:rsidRPr="0001289C" w:rsidRDefault="007C3E1A" w:rsidP="0089288A">
      <w:pPr>
        <w:rPr>
          <w:rFonts w:ascii="Calibri" w:hAnsi="Calibri"/>
          <w:b/>
          <w:sz w:val="28"/>
          <w:szCs w:val="28"/>
        </w:rPr>
      </w:pPr>
      <w:r w:rsidRPr="0001289C">
        <w:rPr>
          <w:rFonts w:ascii="Calibri" w:hAnsi="Calibri"/>
          <w:b/>
          <w:sz w:val="28"/>
          <w:szCs w:val="28"/>
        </w:rPr>
        <w:t>Appendix E</w:t>
      </w:r>
      <w:r w:rsidR="008A6110" w:rsidRPr="0001289C">
        <w:rPr>
          <w:rFonts w:ascii="Calibri" w:hAnsi="Calibri"/>
          <w:b/>
          <w:sz w:val="28"/>
          <w:szCs w:val="28"/>
        </w:rPr>
        <w:t xml:space="preserve">– </w:t>
      </w:r>
      <w:r w:rsidR="0089288A" w:rsidRPr="0001289C">
        <w:rPr>
          <w:rFonts w:ascii="Calibri" w:hAnsi="Calibri"/>
          <w:b/>
          <w:sz w:val="28"/>
          <w:szCs w:val="28"/>
        </w:rPr>
        <w:t>Related Safeguarding Policies</w:t>
      </w:r>
    </w:p>
    <w:p w14:paraId="3114CFDA" w14:textId="7F4F5406" w:rsidR="00912979" w:rsidRPr="0001289C" w:rsidRDefault="00912979" w:rsidP="0089288A">
      <w:pPr>
        <w:rPr>
          <w:rFonts w:ascii="Calibri" w:hAnsi="Calibri"/>
          <w:b/>
          <w:sz w:val="28"/>
          <w:szCs w:val="28"/>
        </w:rPr>
      </w:pPr>
      <w:r w:rsidRPr="0001289C">
        <w:rPr>
          <w:rFonts w:ascii="Calibri" w:hAnsi="Calibri"/>
          <w:b/>
          <w:sz w:val="28"/>
          <w:szCs w:val="28"/>
        </w:rPr>
        <w:t>Appendix F – CPOMs Guidance</w:t>
      </w:r>
    </w:p>
    <w:p w14:paraId="32FC5BE0" w14:textId="057F0748" w:rsidR="00912979" w:rsidRPr="0001289C" w:rsidRDefault="00912979" w:rsidP="0089288A">
      <w:pPr>
        <w:rPr>
          <w:rFonts w:ascii="Calibri" w:hAnsi="Calibri"/>
          <w:b/>
          <w:sz w:val="28"/>
          <w:szCs w:val="28"/>
        </w:rPr>
      </w:pPr>
      <w:r w:rsidRPr="0001289C">
        <w:rPr>
          <w:rFonts w:ascii="Calibri" w:hAnsi="Calibri"/>
          <w:b/>
          <w:sz w:val="28"/>
          <w:szCs w:val="28"/>
        </w:rPr>
        <w:t>Appendix G - Acronyms Used</w:t>
      </w:r>
    </w:p>
    <w:p w14:paraId="025A2D5F" w14:textId="18D1A69A" w:rsidR="00912979" w:rsidRPr="0001289C" w:rsidRDefault="00912979" w:rsidP="004903D0">
      <w:pPr>
        <w:rPr>
          <w:rFonts w:ascii="Calibri" w:hAnsi="Calibri"/>
          <w:b/>
        </w:rPr>
      </w:pPr>
    </w:p>
    <w:p w14:paraId="0BE78924" w14:textId="0774CC17" w:rsidR="001717B4" w:rsidRPr="0001289C" w:rsidRDefault="001717B4" w:rsidP="004903D0">
      <w:pPr>
        <w:rPr>
          <w:rFonts w:ascii="Calibri" w:hAnsi="Calibri"/>
          <w:b/>
        </w:rPr>
      </w:pPr>
    </w:p>
    <w:p w14:paraId="26C65191" w14:textId="77777777" w:rsidR="005836CB" w:rsidRPr="0001289C" w:rsidRDefault="005836CB" w:rsidP="004903D0">
      <w:pPr>
        <w:rPr>
          <w:rFonts w:ascii="Calibri" w:hAnsi="Calibri"/>
          <w:b/>
        </w:rPr>
      </w:pPr>
    </w:p>
    <w:p w14:paraId="73BB4F9D" w14:textId="77777777" w:rsidR="00767FF1" w:rsidRPr="0001289C" w:rsidRDefault="00767FF1" w:rsidP="00D85A1F">
      <w:pPr>
        <w:pStyle w:val="ListParagraph"/>
        <w:numPr>
          <w:ilvl w:val="0"/>
          <w:numId w:val="26"/>
        </w:numPr>
        <w:rPr>
          <w:rFonts w:ascii="Calibri" w:hAnsi="Calibri" w:cstheme="minorHAnsi"/>
          <w:sz w:val="28"/>
          <w:szCs w:val="28"/>
          <w:u w:val="single"/>
        </w:rPr>
      </w:pPr>
      <w:r w:rsidRPr="0001289C">
        <w:rPr>
          <w:rFonts w:ascii="Calibri" w:hAnsi="Calibri"/>
          <w:b/>
          <w:sz w:val="28"/>
          <w:szCs w:val="28"/>
          <w:u w:val="single"/>
        </w:rPr>
        <w:t xml:space="preserve"> Aims and Objectives</w:t>
      </w:r>
    </w:p>
    <w:p w14:paraId="73EA2242" w14:textId="77777777" w:rsidR="00767FF1" w:rsidRPr="0001289C" w:rsidRDefault="00767FF1" w:rsidP="00767FF1">
      <w:pPr>
        <w:rPr>
          <w:rFonts w:ascii="Calibri" w:hAnsi="Calibri"/>
        </w:rPr>
      </w:pPr>
      <w:r w:rsidRPr="0001289C">
        <w:rPr>
          <w:rFonts w:ascii="Calibri" w:hAnsi="Calibri"/>
        </w:rPr>
        <w:t>This policy ensures that all staff / volunteers in our school are clear about the actions necessary with regard to a child protection issue. Its aims are:</w:t>
      </w:r>
    </w:p>
    <w:p w14:paraId="7831314A" w14:textId="77777777" w:rsidR="00767FF1" w:rsidRPr="0001289C" w:rsidRDefault="00767FF1" w:rsidP="00D85A1F">
      <w:pPr>
        <w:pStyle w:val="4Bulletedcopyblue"/>
        <w:numPr>
          <w:ilvl w:val="0"/>
          <w:numId w:val="27"/>
        </w:numPr>
        <w:rPr>
          <w:rFonts w:ascii="Calibri" w:hAnsi="Calibri" w:cstheme="minorHAnsi"/>
          <w:sz w:val="22"/>
          <w:szCs w:val="22"/>
        </w:rPr>
      </w:pPr>
      <w:r w:rsidRPr="0001289C">
        <w:rPr>
          <w:rFonts w:ascii="Calibri" w:hAnsi="Calibri" w:cstheme="minorHAnsi"/>
          <w:sz w:val="22"/>
          <w:szCs w:val="22"/>
        </w:rPr>
        <w:t>Appropriate action is taken in a timely manner to safeguard and promote children’s welfare</w:t>
      </w:r>
    </w:p>
    <w:p w14:paraId="123CD2B4" w14:textId="77777777" w:rsidR="00767FF1" w:rsidRPr="0001289C" w:rsidRDefault="00767FF1" w:rsidP="00D85A1F">
      <w:pPr>
        <w:pStyle w:val="4Bulletedcopyblue"/>
        <w:numPr>
          <w:ilvl w:val="0"/>
          <w:numId w:val="27"/>
        </w:numPr>
        <w:rPr>
          <w:rFonts w:ascii="Calibri" w:hAnsi="Calibri" w:cstheme="minorHAnsi"/>
          <w:sz w:val="22"/>
          <w:szCs w:val="22"/>
        </w:rPr>
      </w:pPr>
      <w:r w:rsidRPr="0001289C">
        <w:rPr>
          <w:rFonts w:ascii="Calibri" w:hAnsi="Calibri" w:cstheme="minorHAnsi"/>
          <w:sz w:val="22"/>
          <w:szCs w:val="22"/>
        </w:rPr>
        <w:t>All staff are aware of their statutory responsibilities with respect to safeguarding</w:t>
      </w:r>
    </w:p>
    <w:p w14:paraId="426C0FBE" w14:textId="77777777" w:rsidR="00767FF1" w:rsidRPr="0001289C" w:rsidRDefault="00D345E9" w:rsidP="00D85A1F">
      <w:pPr>
        <w:pStyle w:val="4Bulletedcopyblue"/>
        <w:numPr>
          <w:ilvl w:val="0"/>
          <w:numId w:val="27"/>
        </w:numPr>
        <w:rPr>
          <w:rFonts w:ascii="Calibri" w:hAnsi="Calibri" w:cstheme="minorHAnsi"/>
          <w:sz w:val="22"/>
          <w:szCs w:val="22"/>
        </w:rPr>
      </w:pPr>
      <w:r w:rsidRPr="0001289C">
        <w:rPr>
          <w:rFonts w:ascii="Calibri" w:hAnsi="Calibri" w:cstheme="minorHAnsi"/>
          <w:sz w:val="22"/>
          <w:szCs w:val="22"/>
        </w:rPr>
        <w:t xml:space="preserve">Staff are properly trained in </w:t>
      </w:r>
      <w:proofErr w:type="spellStart"/>
      <w:r w:rsidRPr="0001289C">
        <w:rPr>
          <w:rFonts w:ascii="Calibri" w:hAnsi="Calibri" w:cstheme="minorHAnsi"/>
          <w:sz w:val="22"/>
          <w:szCs w:val="22"/>
        </w:rPr>
        <w:t>recognising</w:t>
      </w:r>
      <w:proofErr w:type="spellEnd"/>
      <w:r w:rsidR="00767FF1" w:rsidRPr="0001289C">
        <w:rPr>
          <w:rFonts w:ascii="Calibri" w:hAnsi="Calibri" w:cstheme="minorHAnsi"/>
          <w:sz w:val="22"/>
          <w:szCs w:val="22"/>
        </w:rPr>
        <w:t xml:space="preserve"> and reporting safeguarding issues</w:t>
      </w:r>
    </w:p>
    <w:p w14:paraId="46A4C962" w14:textId="3678A50A" w:rsidR="00767FF1" w:rsidRPr="0001289C" w:rsidRDefault="00767FF1" w:rsidP="00767FF1">
      <w:pPr>
        <w:rPr>
          <w:rFonts w:ascii="Calibri" w:hAnsi="Calibri" w:cstheme="minorHAnsi"/>
          <w:b/>
        </w:rPr>
      </w:pPr>
      <w:r w:rsidRPr="0001289C">
        <w:rPr>
          <w:rFonts w:ascii="Calibri" w:hAnsi="Calibri" w:cstheme="minorHAnsi"/>
        </w:rPr>
        <w:t>We will follow</w:t>
      </w:r>
      <w:r w:rsidR="00D345E9" w:rsidRPr="0001289C">
        <w:rPr>
          <w:rFonts w:ascii="Calibri" w:hAnsi="Calibri" w:cstheme="minorHAnsi"/>
        </w:rPr>
        <w:t xml:space="preserve"> the procedures set out by </w:t>
      </w:r>
      <w:r w:rsidR="00D345E9" w:rsidRPr="0001289C">
        <w:rPr>
          <w:rFonts w:ascii="Calibri" w:hAnsi="Calibri" w:cstheme="minorHAnsi"/>
          <w:b/>
        </w:rPr>
        <w:t>Darlington Safeguarding Partnership</w:t>
      </w:r>
      <w:r w:rsidRPr="0001289C">
        <w:rPr>
          <w:rFonts w:ascii="Calibri" w:hAnsi="Calibri" w:cstheme="minorHAnsi"/>
        </w:rPr>
        <w:t xml:space="preserve"> and take account of </w:t>
      </w:r>
      <w:r w:rsidR="00B2630B" w:rsidRPr="0001289C">
        <w:rPr>
          <w:rFonts w:ascii="Calibri" w:hAnsi="Calibri" w:cstheme="minorHAnsi"/>
        </w:rPr>
        <w:t xml:space="preserve">statutory </w:t>
      </w:r>
      <w:r w:rsidRPr="0001289C">
        <w:rPr>
          <w:rFonts w:ascii="Calibri" w:hAnsi="Calibri" w:cstheme="minorHAnsi"/>
        </w:rPr>
        <w:t xml:space="preserve">guidance issued by the </w:t>
      </w:r>
      <w:r w:rsidRPr="0001289C">
        <w:rPr>
          <w:rFonts w:ascii="Calibri" w:hAnsi="Calibri" w:cstheme="minorHAnsi"/>
          <w:b/>
        </w:rPr>
        <w:t>Department for Education</w:t>
      </w:r>
      <w:r w:rsidR="00B2630B" w:rsidRPr="0001289C">
        <w:rPr>
          <w:rFonts w:ascii="Calibri" w:hAnsi="Calibri" w:cstheme="minorHAnsi"/>
        </w:rPr>
        <w:t xml:space="preserve"> (DfE</w:t>
      </w:r>
      <w:r w:rsidR="00B2630B" w:rsidRPr="0001289C">
        <w:rPr>
          <w:rFonts w:ascii="Calibri" w:hAnsi="Calibri" w:cstheme="minorHAnsi"/>
          <w:b/>
        </w:rPr>
        <w:t>); Keeping Children Safe in Education (202</w:t>
      </w:r>
      <w:r w:rsidR="009E58C0" w:rsidRPr="0001289C">
        <w:rPr>
          <w:rFonts w:ascii="Calibri" w:hAnsi="Calibri" w:cstheme="minorHAnsi"/>
          <w:b/>
        </w:rPr>
        <w:t>2</w:t>
      </w:r>
      <w:r w:rsidR="00B2630B" w:rsidRPr="0001289C">
        <w:rPr>
          <w:rFonts w:ascii="Calibri" w:hAnsi="Calibri" w:cstheme="minorHAnsi"/>
          <w:b/>
        </w:rPr>
        <w:t>)</w:t>
      </w:r>
    </w:p>
    <w:p w14:paraId="3ACE9AE1" w14:textId="77777777" w:rsidR="00031F2B" w:rsidRPr="0001289C" w:rsidRDefault="002B1944" w:rsidP="00D85A1F">
      <w:pPr>
        <w:pStyle w:val="ListParagraph"/>
        <w:numPr>
          <w:ilvl w:val="0"/>
          <w:numId w:val="26"/>
        </w:numPr>
        <w:rPr>
          <w:rFonts w:ascii="Calibri" w:hAnsi="Calibri"/>
          <w:b/>
          <w:sz w:val="28"/>
          <w:szCs w:val="28"/>
          <w:u w:val="single"/>
        </w:rPr>
      </w:pPr>
      <w:r w:rsidRPr="0001289C">
        <w:rPr>
          <w:rFonts w:ascii="Calibri" w:hAnsi="Calibri"/>
          <w:b/>
          <w:sz w:val="28"/>
          <w:szCs w:val="28"/>
          <w:u w:val="single"/>
        </w:rPr>
        <w:t>Introduction</w:t>
      </w:r>
    </w:p>
    <w:p w14:paraId="23188142" w14:textId="77777777" w:rsidR="002B1944" w:rsidRPr="0001289C" w:rsidRDefault="002B1944" w:rsidP="00BC3E4E">
      <w:pPr>
        <w:rPr>
          <w:rFonts w:ascii="Calibri" w:hAnsi="Calibri"/>
        </w:rPr>
      </w:pPr>
      <w:r w:rsidRPr="0001289C">
        <w:rPr>
          <w:rFonts w:ascii="Calibri" w:hAnsi="Calibri"/>
        </w:rPr>
        <w:t>The health, safety and well-being of all or children are of paramount importance to all the adults who work at Red Hall Primary.  They have the right to be safe in our school.</w:t>
      </w:r>
    </w:p>
    <w:p w14:paraId="7E237A71" w14:textId="77777777" w:rsidR="00E93171" w:rsidRPr="0001289C" w:rsidRDefault="002B1944" w:rsidP="00BC3E4E">
      <w:pPr>
        <w:rPr>
          <w:rFonts w:ascii="Calibri" w:hAnsi="Calibri"/>
        </w:rPr>
      </w:pPr>
      <w:r w:rsidRPr="0001289C">
        <w:rPr>
          <w:rFonts w:ascii="Calibri" w:hAnsi="Calibri"/>
        </w:rPr>
        <w:t xml:space="preserve">In our school we respect our children. The atmosphere within our school and the ethos we promote is one that encourages children to be valued and listened to.  We provide opportunities that enable our children to take and make decisions for themselves.  </w:t>
      </w:r>
    </w:p>
    <w:p w14:paraId="321D4D78" w14:textId="77777777" w:rsidR="00F70F73" w:rsidRPr="0001289C" w:rsidRDefault="00F70F73" w:rsidP="00D85A1F">
      <w:pPr>
        <w:pStyle w:val="ListParagraph"/>
        <w:numPr>
          <w:ilvl w:val="0"/>
          <w:numId w:val="26"/>
        </w:numPr>
        <w:rPr>
          <w:rFonts w:ascii="Calibri" w:hAnsi="Calibri"/>
          <w:b/>
          <w:sz w:val="28"/>
          <w:szCs w:val="28"/>
          <w:u w:val="single"/>
        </w:rPr>
      </w:pPr>
      <w:r w:rsidRPr="0001289C">
        <w:rPr>
          <w:rFonts w:ascii="Calibri" w:hAnsi="Calibri"/>
          <w:b/>
          <w:sz w:val="28"/>
          <w:szCs w:val="28"/>
          <w:u w:val="single"/>
        </w:rPr>
        <w:t>Rationale</w:t>
      </w:r>
    </w:p>
    <w:p w14:paraId="2931B75B" w14:textId="088048AC" w:rsidR="00DB5541" w:rsidRPr="0001289C" w:rsidRDefault="00F70F73" w:rsidP="00BC3E4E">
      <w:pPr>
        <w:rPr>
          <w:rFonts w:ascii="Calibri" w:hAnsi="Calibri" w:cstheme="minorHAnsi"/>
        </w:rPr>
      </w:pPr>
      <w:r w:rsidRPr="0001289C">
        <w:rPr>
          <w:rFonts w:ascii="Calibri" w:hAnsi="Calibri" w:cstheme="minorHAnsi"/>
        </w:rPr>
        <w:t xml:space="preserve">Schools have a duty </w:t>
      </w:r>
      <w:r w:rsidR="004C07E1" w:rsidRPr="0001289C">
        <w:rPr>
          <w:rFonts w:ascii="Calibri" w:hAnsi="Calibri" w:cstheme="minorHAnsi"/>
        </w:rPr>
        <w:t>of</w:t>
      </w:r>
      <w:r w:rsidRPr="0001289C">
        <w:rPr>
          <w:rFonts w:ascii="Calibri" w:hAnsi="Calibri" w:cstheme="minorHAnsi"/>
        </w:rPr>
        <w:t xml:space="preserve"> care towards </w:t>
      </w:r>
      <w:r w:rsidR="00DB5541" w:rsidRPr="0001289C">
        <w:rPr>
          <w:rFonts w:ascii="Calibri" w:hAnsi="Calibri" w:cstheme="minorHAnsi"/>
        </w:rPr>
        <w:t xml:space="preserve">safeguarding and promoting the welfare of </w:t>
      </w:r>
      <w:r w:rsidRPr="0001289C">
        <w:rPr>
          <w:rFonts w:ascii="Calibri" w:hAnsi="Calibri" w:cstheme="minorHAnsi"/>
        </w:rPr>
        <w:t>their pupils acting in loco parentis.  Whilst our procedures</w:t>
      </w:r>
      <w:r w:rsidR="00BE5792" w:rsidRPr="0001289C">
        <w:rPr>
          <w:rFonts w:ascii="Calibri" w:hAnsi="Calibri" w:cstheme="minorHAnsi"/>
        </w:rPr>
        <w:t xml:space="preserve"> cannot ensure that child abuse does not occur, all staff have a shared responsibility to ensure that child abuse does not go undetected or unreported. </w:t>
      </w:r>
      <w:r w:rsidR="00144BFE" w:rsidRPr="0001289C">
        <w:rPr>
          <w:rFonts w:ascii="Calibri" w:hAnsi="Calibri" w:cstheme="minorHAnsi"/>
        </w:rPr>
        <w:t xml:space="preserve">  </w:t>
      </w:r>
    </w:p>
    <w:p w14:paraId="79C3D32E" w14:textId="45E5041D" w:rsidR="0047083F" w:rsidRPr="0001289C" w:rsidRDefault="00040A1C" w:rsidP="00BC3E4E">
      <w:pPr>
        <w:rPr>
          <w:rFonts w:ascii="Calibri" w:hAnsi="Calibri" w:cstheme="minorHAnsi"/>
        </w:rPr>
      </w:pPr>
      <w:r w:rsidRPr="0001289C">
        <w:rPr>
          <w:rFonts w:ascii="Calibri" w:hAnsi="Calibri" w:cstheme="minorHAnsi"/>
        </w:rPr>
        <w:t xml:space="preserve">DSLs in school are aware of the importance of children having an “appropriate adult” to talk to. </w:t>
      </w:r>
    </w:p>
    <w:p w14:paraId="1C459368" w14:textId="7808526A" w:rsidR="00407823" w:rsidRPr="0001289C" w:rsidRDefault="00407823" w:rsidP="00407823">
      <w:pPr>
        <w:shd w:val="clear" w:color="auto" w:fill="FFFFFF"/>
        <w:spacing w:after="100" w:afterAutospacing="1" w:line="240" w:lineRule="auto"/>
        <w:rPr>
          <w:rFonts w:ascii="Calibri" w:eastAsia="Times New Roman" w:hAnsi="Calibri" w:cs="Calibri"/>
          <w:lang w:eastAsia="en-GB"/>
        </w:rPr>
      </w:pPr>
      <w:r w:rsidRPr="0001289C">
        <w:rPr>
          <w:rFonts w:ascii="Calibri" w:eastAsia="Times New Roman" w:hAnsi="Calibri" w:cs="Calibri"/>
          <w:b/>
          <w:bCs/>
          <w:lang w:eastAsia="en-GB"/>
        </w:rPr>
        <w:t>Our crucial role in preventative education</w:t>
      </w:r>
    </w:p>
    <w:p w14:paraId="3434B02F" w14:textId="1473AB10" w:rsidR="00407823" w:rsidRPr="0001289C" w:rsidRDefault="00407823" w:rsidP="00407823">
      <w:pPr>
        <w:shd w:val="clear" w:color="auto" w:fill="FFFFFF"/>
        <w:spacing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 xml:space="preserve">This is in the context of a whole-school approach to preparing pupils for life in modern Britain and a culture of zero tolerance to sexism, misogyny/misandry, homophobia, </w:t>
      </w:r>
      <w:proofErr w:type="spellStart"/>
      <w:r w:rsidRPr="0001289C">
        <w:rPr>
          <w:rFonts w:ascii="Calibri" w:eastAsia="Times New Roman" w:hAnsi="Calibri" w:cs="Calibri"/>
          <w:lang w:eastAsia="en-GB"/>
        </w:rPr>
        <w:t>biphobic</w:t>
      </w:r>
      <w:proofErr w:type="spellEnd"/>
      <w:r w:rsidR="003B7600" w:rsidRPr="0001289C">
        <w:rPr>
          <w:rFonts w:ascii="Calibri" w:eastAsia="Times New Roman" w:hAnsi="Calibri" w:cs="Calibri"/>
          <w:lang w:eastAsia="en-GB"/>
        </w:rPr>
        <w:t>, transphobia</w:t>
      </w:r>
      <w:r w:rsidRPr="0001289C">
        <w:rPr>
          <w:rFonts w:ascii="Calibri" w:eastAsia="Times New Roman" w:hAnsi="Calibri" w:cs="Calibri"/>
          <w:lang w:eastAsia="en-GB"/>
        </w:rPr>
        <w:t xml:space="preserve"> and sexual violence/harassment. This is underpinned by:</w:t>
      </w:r>
    </w:p>
    <w:p w14:paraId="6457C5C7" w14:textId="79E7B97B" w:rsidR="00407823" w:rsidRPr="0001289C" w:rsidRDefault="00407823" w:rsidP="00C01D59">
      <w:p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Red Hall’s behaviour policy</w:t>
      </w:r>
    </w:p>
    <w:p w14:paraId="164B40CE" w14:textId="6462A032" w:rsidR="00407823" w:rsidRPr="0001289C" w:rsidRDefault="00407823" w:rsidP="00C01D59">
      <w:p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Our pastoral support system</w:t>
      </w:r>
    </w:p>
    <w:p w14:paraId="6001ECAF" w14:textId="051B7E57" w:rsidR="00407823" w:rsidRPr="0001289C" w:rsidRDefault="00407823" w:rsidP="00C01D59">
      <w:p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Our planned programme of relationships, sex and health education (RSHE), which is inclusive and delivered regularly, tackling issues such as: </w:t>
      </w:r>
    </w:p>
    <w:p w14:paraId="44E1EB36" w14:textId="77777777" w:rsidR="00407823" w:rsidRPr="0001289C" w:rsidRDefault="00407823" w:rsidP="0077575B">
      <w:pPr>
        <w:numPr>
          <w:ilvl w:val="1"/>
          <w:numId w:val="73"/>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Healthy and respectful relationships</w:t>
      </w:r>
    </w:p>
    <w:p w14:paraId="2A095734" w14:textId="77777777" w:rsidR="00407823" w:rsidRPr="0001289C" w:rsidRDefault="00407823" w:rsidP="0077575B">
      <w:pPr>
        <w:numPr>
          <w:ilvl w:val="1"/>
          <w:numId w:val="73"/>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Boundaries and consent</w:t>
      </w:r>
    </w:p>
    <w:p w14:paraId="43631E89" w14:textId="77777777" w:rsidR="00407823" w:rsidRPr="0001289C" w:rsidRDefault="00407823" w:rsidP="0077575B">
      <w:pPr>
        <w:numPr>
          <w:ilvl w:val="1"/>
          <w:numId w:val="73"/>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Stereotyping, prejudice and equality</w:t>
      </w:r>
    </w:p>
    <w:p w14:paraId="4C9753E5" w14:textId="77777777" w:rsidR="00407823" w:rsidRPr="0001289C" w:rsidRDefault="00407823" w:rsidP="0077575B">
      <w:pPr>
        <w:numPr>
          <w:ilvl w:val="1"/>
          <w:numId w:val="73"/>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Body confidence and self-esteem</w:t>
      </w:r>
    </w:p>
    <w:p w14:paraId="647A6822" w14:textId="77777777" w:rsidR="00407823" w:rsidRPr="0001289C" w:rsidRDefault="00407823" w:rsidP="0077575B">
      <w:pPr>
        <w:numPr>
          <w:ilvl w:val="1"/>
          <w:numId w:val="73"/>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 xml:space="preserve">How to recognise an abusive relationship (including coercive and controlling </w:t>
      </w:r>
      <w:proofErr w:type="gramStart"/>
      <w:r w:rsidRPr="0001289C">
        <w:rPr>
          <w:rFonts w:ascii="Calibri" w:eastAsia="Times New Roman" w:hAnsi="Calibri" w:cs="Calibri"/>
          <w:lang w:eastAsia="en-GB"/>
        </w:rPr>
        <w:t>behaviour)</w:t>
      </w:r>
      <w:proofErr w:type="gramEnd"/>
    </w:p>
    <w:p w14:paraId="46F9C86D" w14:textId="77777777" w:rsidR="00407823" w:rsidRPr="0001289C" w:rsidRDefault="00407823" w:rsidP="0077575B">
      <w:pPr>
        <w:numPr>
          <w:ilvl w:val="1"/>
          <w:numId w:val="73"/>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lastRenderedPageBreak/>
        <w:t>The concepts of, and laws relating to, sexual consent, abuse, grooming, coercion, harassment, rape, domestic abuse, so called honour-based violence such as forced marriage and female genital mutilation (FGM), and how to access support</w:t>
      </w:r>
    </w:p>
    <w:p w14:paraId="4EAB139C" w14:textId="74BD7BAF" w:rsidR="004468FF" w:rsidRPr="0001289C" w:rsidRDefault="00407823" w:rsidP="00DB5541">
      <w:pPr>
        <w:numPr>
          <w:ilvl w:val="1"/>
          <w:numId w:val="73"/>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What constitutes sexual harassment and sexual violence and why they’re always unacceptable</w:t>
      </w:r>
    </w:p>
    <w:p w14:paraId="7353F1D3" w14:textId="1F444C1E" w:rsidR="00C240A1" w:rsidRPr="0001289C" w:rsidRDefault="00DB5541" w:rsidP="00DB5541">
      <w:pPr>
        <w:pStyle w:val="1bodycopy10pt"/>
        <w:rPr>
          <w:rFonts w:ascii="Calibri" w:hAnsi="Calibri" w:cstheme="minorHAnsi"/>
          <w:sz w:val="22"/>
          <w:szCs w:val="22"/>
          <w:lang w:val="en-GB"/>
        </w:rPr>
      </w:pPr>
      <w:r w:rsidRPr="0001289C">
        <w:rPr>
          <w:rFonts w:ascii="Calibri" w:hAnsi="Calibri" w:cstheme="minorHAnsi"/>
          <w:b/>
          <w:bCs/>
          <w:sz w:val="22"/>
          <w:szCs w:val="22"/>
          <w:lang w:val="en-GB"/>
        </w:rPr>
        <w:t>Safeguarding</w:t>
      </w:r>
      <w:r w:rsidRPr="0001289C">
        <w:rPr>
          <w:rFonts w:ascii="Calibri" w:hAnsi="Calibri" w:cstheme="minorHAnsi"/>
          <w:b/>
          <w:sz w:val="22"/>
          <w:szCs w:val="22"/>
          <w:lang w:val="en-GB"/>
        </w:rPr>
        <w:t xml:space="preserve"> and promoting the welfare of children</w:t>
      </w:r>
      <w:r w:rsidRPr="0001289C">
        <w:rPr>
          <w:rFonts w:ascii="Calibri" w:hAnsi="Calibri" w:cstheme="minorHAnsi"/>
          <w:sz w:val="22"/>
          <w:szCs w:val="22"/>
          <w:lang w:val="en-GB"/>
        </w:rPr>
        <w:t xml:space="preserve"> </w:t>
      </w:r>
      <w:r w:rsidRPr="0001289C">
        <w:rPr>
          <w:rFonts w:ascii="Calibri" w:hAnsi="Calibri" w:cstheme="minorHAnsi"/>
          <w:b/>
          <w:sz w:val="22"/>
          <w:szCs w:val="22"/>
          <w:lang w:val="en-GB"/>
        </w:rPr>
        <w:t>means</w:t>
      </w:r>
      <w:r w:rsidRPr="0001289C">
        <w:rPr>
          <w:rFonts w:ascii="Calibri" w:hAnsi="Calibri" w:cstheme="minorHAnsi"/>
          <w:sz w:val="22"/>
          <w:szCs w:val="22"/>
          <w:lang w:val="en-GB"/>
        </w:rPr>
        <w:t>: </w:t>
      </w:r>
    </w:p>
    <w:p w14:paraId="36B00ADB" w14:textId="5807264D" w:rsidR="004E046D" w:rsidRPr="004E046D" w:rsidRDefault="004E046D" w:rsidP="004E046D">
      <w:pPr>
        <w:shd w:val="clear" w:color="auto" w:fill="FFFFFF"/>
        <w:spacing w:before="100" w:beforeAutospacing="1" w:after="150" w:line="240" w:lineRule="auto"/>
        <w:rPr>
          <w:rFonts w:eastAsia="Times New Roman" w:cstheme="minorHAnsi"/>
          <w:color w:val="222222"/>
          <w:lang w:eastAsia="en-GB"/>
        </w:rPr>
      </w:pPr>
      <w:r w:rsidRPr="004E046D">
        <w:rPr>
          <w:rFonts w:eastAsia="Times New Roman" w:cstheme="minorHAnsi"/>
          <w:color w:val="000000"/>
          <w:lang w:eastAsia="en-GB"/>
        </w:rPr>
        <w:t>Safeguarding and promoting the welfare of children - defined for the purposes of this guidance as:</w:t>
      </w:r>
    </w:p>
    <w:p w14:paraId="07CD59E9" w14:textId="77777777" w:rsidR="004E046D" w:rsidRPr="004E046D" w:rsidRDefault="004E046D" w:rsidP="004E046D">
      <w:pPr>
        <w:pStyle w:val="ListParagraph"/>
        <w:numPr>
          <w:ilvl w:val="0"/>
          <w:numId w:val="86"/>
        </w:numPr>
        <w:shd w:val="clear" w:color="auto" w:fill="FFFFFF"/>
        <w:spacing w:after="0" w:line="240" w:lineRule="auto"/>
        <w:rPr>
          <w:rFonts w:eastAsia="Times New Roman" w:cstheme="minorHAnsi"/>
          <w:color w:val="000000"/>
          <w:lang w:eastAsia="en-GB"/>
        </w:rPr>
      </w:pPr>
      <w:r w:rsidRPr="004E046D">
        <w:rPr>
          <w:rFonts w:eastAsia="Times New Roman" w:cstheme="minorHAnsi"/>
          <w:b/>
          <w:bCs/>
          <w:color w:val="000000"/>
          <w:lang w:eastAsia="en-GB"/>
        </w:rPr>
        <w:t>providing help and support to meet the needs of children as soon as problems emerge.</w:t>
      </w:r>
    </w:p>
    <w:p w14:paraId="7150EEB7" w14:textId="77777777" w:rsidR="004E046D" w:rsidRPr="004E046D" w:rsidRDefault="004E046D" w:rsidP="004E046D">
      <w:pPr>
        <w:pStyle w:val="ListParagraph"/>
        <w:numPr>
          <w:ilvl w:val="0"/>
          <w:numId w:val="86"/>
        </w:numPr>
        <w:shd w:val="clear" w:color="auto" w:fill="FFFFFF"/>
        <w:spacing w:after="0" w:line="240" w:lineRule="auto"/>
        <w:rPr>
          <w:rFonts w:eastAsia="Times New Roman" w:cstheme="minorHAnsi"/>
          <w:color w:val="000000"/>
          <w:lang w:eastAsia="en-GB"/>
        </w:rPr>
      </w:pPr>
      <w:r w:rsidRPr="004E046D">
        <w:rPr>
          <w:rFonts w:eastAsia="Times New Roman" w:cstheme="minorHAnsi"/>
          <w:color w:val="000000"/>
          <w:lang w:eastAsia="en-GB"/>
        </w:rPr>
        <w:t>protecting children from maltreatment, </w:t>
      </w:r>
      <w:r w:rsidRPr="004E046D">
        <w:rPr>
          <w:rFonts w:eastAsia="Times New Roman" w:cstheme="minorHAnsi"/>
          <w:b/>
          <w:bCs/>
          <w:color w:val="000000"/>
          <w:lang w:eastAsia="en-GB"/>
        </w:rPr>
        <w:t>whether that is within or outside the home, including online.</w:t>
      </w:r>
    </w:p>
    <w:p w14:paraId="41CCD7DD" w14:textId="77777777" w:rsidR="004E046D" w:rsidRDefault="004E046D" w:rsidP="004E046D">
      <w:pPr>
        <w:pStyle w:val="ListParagraph"/>
        <w:numPr>
          <w:ilvl w:val="0"/>
          <w:numId w:val="86"/>
        </w:numPr>
        <w:shd w:val="clear" w:color="auto" w:fill="FFFFFF"/>
        <w:spacing w:after="0" w:line="240" w:lineRule="auto"/>
        <w:rPr>
          <w:rFonts w:eastAsia="Times New Roman" w:cstheme="minorHAnsi"/>
          <w:color w:val="000000"/>
          <w:lang w:eastAsia="en-GB"/>
        </w:rPr>
      </w:pPr>
      <w:r w:rsidRPr="004E046D">
        <w:rPr>
          <w:rFonts w:eastAsia="Times New Roman" w:cstheme="minorHAnsi"/>
          <w:color w:val="000000"/>
          <w:lang w:eastAsia="en-GB"/>
        </w:rPr>
        <w:t>preventing impairment of children's mental and physical health or development</w:t>
      </w:r>
    </w:p>
    <w:p w14:paraId="541B2A9E" w14:textId="77777777" w:rsidR="004E046D" w:rsidRDefault="004E046D" w:rsidP="004E046D">
      <w:pPr>
        <w:pStyle w:val="ListParagraph"/>
        <w:numPr>
          <w:ilvl w:val="0"/>
          <w:numId w:val="86"/>
        </w:numPr>
        <w:shd w:val="clear" w:color="auto" w:fill="FFFFFF"/>
        <w:spacing w:after="0" w:line="240" w:lineRule="auto"/>
        <w:rPr>
          <w:rFonts w:eastAsia="Times New Roman" w:cstheme="minorHAnsi"/>
          <w:color w:val="000000"/>
          <w:lang w:eastAsia="en-GB"/>
        </w:rPr>
      </w:pPr>
      <w:r w:rsidRPr="004E046D">
        <w:rPr>
          <w:rFonts w:eastAsia="Times New Roman" w:cstheme="minorHAnsi"/>
          <w:color w:val="000000"/>
          <w:lang w:eastAsia="en-GB"/>
        </w:rPr>
        <w:t>ensuring that children grow up in circumstances consistent with the provision of safe and effective care.</w:t>
      </w:r>
    </w:p>
    <w:p w14:paraId="0BB39E37" w14:textId="77777777" w:rsidR="004E046D" w:rsidRPr="004E046D" w:rsidRDefault="004E046D" w:rsidP="004E046D">
      <w:pPr>
        <w:pStyle w:val="ListParagraph"/>
        <w:numPr>
          <w:ilvl w:val="0"/>
          <w:numId w:val="86"/>
        </w:numPr>
        <w:shd w:val="clear" w:color="auto" w:fill="FFFFFF"/>
        <w:spacing w:after="0" w:line="240" w:lineRule="auto"/>
        <w:rPr>
          <w:rFonts w:eastAsia="Times New Roman" w:cstheme="minorHAnsi"/>
          <w:color w:val="000000"/>
          <w:lang w:eastAsia="en-GB"/>
        </w:rPr>
      </w:pPr>
      <w:r w:rsidRPr="004E046D">
        <w:rPr>
          <w:rFonts w:eastAsia="Times New Roman" w:cstheme="minorHAnsi"/>
          <w:b/>
          <w:bCs/>
          <w:color w:val="000000"/>
          <w:lang w:eastAsia="en-GB"/>
        </w:rPr>
        <w:t>promoting the upbringing of children with their birth parents, or otherwise their family network through a kinship care arrangement, whenever possible and where this is in the best interests of the children.</w:t>
      </w:r>
    </w:p>
    <w:p w14:paraId="46B61D1B" w14:textId="073BFC8A" w:rsidR="004E046D" w:rsidRPr="004E046D" w:rsidRDefault="004E046D" w:rsidP="004E046D">
      <w:pPr>
        <w:pStyle w:val="ListParagraph"/>
        <w:numPr>
          <w:ilvl w:val="0"/>
          <w:numId w:val="86"/>
        </w:numPr>
        <w:shd w:val="clear" w:color="auto" w:fill="FFFFFF"/>
        <w:spacing w:after="0" w:line="240" w:lineRule="auto"/>
        <w:rPr>
          <w:rFonts w:eastAsia="Times New Roman" w:cstheme="minorHAnsi"/>
          <w:color w:val="000000"/>
          <w:lang w:eastAsia="en-GB"/>
        </w:rPr>
      </w:pPr>
      <w:r w:rsidRPr="004E046D">
        <w:rPr>
          <w:rFonts w:eastAsia="Times New Roman" w:cstheme="minorHAnsi"/>
          <w:color w:val="000000"/>
          <w:lang w:eastAsia="en-GB"/>
        </w:rPr>
        <w:t>taking action to enable all children to have the best outcomes </w:t>
      </w:r>
      <w:r w:rsidRPr="004E046D">
        <w:rPr>
          <w:rFonts w:eastAsia="Times New Roman" w:cstheme="minorHAnsi"/>
          <w:b/>
          <w:bCs/>
          <w:color w:val="000000"/>
          <w:lang w:eastAsia="en-GB"/>
        </w:rPr>
        <w:t>in line with the outcomes set out in the Children's Social Care National Framework.</w:t>
      </w:r>
    </w:p>
    <w:p w14:paraId="2353ECDD" w14:textId="43507AEF" w:rsidR="004E046D" w:rsidRDefault="004E046D" w:rsidP="004E046D">
      <w:pPr>
        <w:shd w:val="clear" w:color="auto" w:fill="FFFFFF"/>
        <w:spacing w:after="0" w:line="240" w:lineRule="auto"/>
        <w:rPr>
          <w:rFonts w:eastAsia="Times New Roman" w:cstheme="minorHAnsi"/>
          <w:color w:val="000000"/>
          <w:lang w:eastAsia="en-GB"/>
        </w:rPr>
      </w:pPr>
    </w:p>
    <w:p w14:paraId="01890E0D" w14:textId="07D8B236" w:rsidR="004E046D" w:rsidRPr="004E046D" w:rsidRDefault="004E046D" w:rsidP="004E046D">
      <w:pPr>
        <w:shd w:val="clear" w:color="auto" w:fill="FFFFFF"/>
        <w:spacing w:after="0" w:line="240" w:lineRule="auto"/>
        <w:rPr>
          <w:rFonts w:eastAsia="Times New Roman" w:cstheme="minorHAnsi"/>
          <w:color w:val="000000"/>
          <w:lang w:eastAsia="en-GB"/>
        </w:rPr>
      </w:pPr>
      <w:r w:rsidRPr="004E046D">
        <w:rPr>
          <w:rStyle w:val="Strong"/>
          <w:rFonts w:cstheme="minorHAnsi"/>
          <w:color w:val="8E44AD"/>
        </w:rPr>
        <w:t>Statutory definition of safeguarding (Source: Working Together to Safeguarding Children 2023, pages 7 and 8)</w:t>
      </w:r>
    </w:p>
    <w:p w14:paraId="3B2F367A" w14:textId="07BA0AC6" w:rsidR="004E046D" w:rsidRPr="0001289C" w:rsidRDefault="004E046D" w:rsidP="00DB5541">
      <w:pPr>
        <w:pStyle w:val="1bodycopy10pt"/>
        <w:rPr>
          <w:rFonts w:ascii="Calibri" w:hAnsi="Calibri" w:cstheme="minorHAnsi"/>
          <w:sz w:val="22"/>
          <w:szCs w:val="22"/>
          <w:lang w:val="en-GB"/>
        </w:rPr>
      </w:pPr>
    </w:p>
    <w:p w14:paraId="14B130FC" w14:textId="77777777" w:rsidR="00DB5541" w:rsidRPr="0001289C" w:rsidRDefault="00DB5541" w:rsidP="00DB5541">
      <w:pPr>
        <w:pStyle w:val="1bodycopy10pt"/>
        <w:rPr>
          <w:rFonts w:ascii="Calibri" w:hAnsi="Calibri" w:cstheme="minorHAnsi"/>
          <w:sz w:val="22"/>
          <w:szCs w:val="22"/>
          <w:lang w:val="en-GB"/>
        </w:rPr>
      </w:pPr>
      <w:r w:rsidRPr="0001289C">
        <w:rPr>
          <w:rFonts w:ascii="Calibri" w:hAnsi="Calibri" w:cstheme="minorHAnsi"/>
          <w:b/>
          <w:bCs/>
          <w:sz w:val="22"/>
          <w:szCs w:val="22"/>
          <w:lang w:val="en-GB"/>
        </w:rPr>
        <w:t>Child protection</w:t>
      </w:r>
      <w:r w:rsidRPr="0001289C">
        <w:rPr>
          <w:rFonts w:ascii="Calibri" w:hAnsi="Calibri" w:cstheme="minorHAnsi"/>
          <w:bCs/>
          <w:sz w:val="22"/>
          <w:szCs w:val="22"/>
          <w:lang w:val="en-GB"/>
        </w:rPr>
        <w:t xml:space="preserve"> </w:t>
      </w:r>
      <w:r w:rsidRPr="0001289C">
        <w:rPr>
          <w:rFonts w:ascii="Calibri" w:hAnsi="Calibri" w:cstheme="minorHAnsi"/>
          <w:sz w:val="22"/>
          <w:szCs w:val="22"/>
          <w:lang w:val="en-GB"/>
        </w:rPr>
        <w:t xml:space="preserve">is part of this definition and refers to activities undertaken to prevent children suffering, or being likely to suffer, significant harm. </w:t>
      </w:r>
    </w:p>
    <w:p w14:paraId="6CB0E0E0" w14:textId="77777777" w:rsidR="00DB5541" w:rsidRPr="0001289C" w:rsidRDefault="00DB5541" w:rsidP="00DB5541">
      <w:pPr>
        <w:pStyle w:val="1bodycopy10pt"/>
        <w:rPr>
          <w:rFonts w:ascii="Calibri" w:hAnsi="Calibri" w:cstheme="minorHAnsi"/>
          <w:sz w:val="22"/>
          <w:szCs w:val="22"/>
          <w:lang w:val="en-GB"/>
        </w:rPr>
      </w:pPr>
      <w:r w:rsidRPr="0001289C">
        <w:rPr>
          <w:rFonts w:ascii="Calibri" w:hAnsi="Calibri" w:cstheme="minorHAnsi"/>
          <w:b/>
          <w:bCs/>
          <w:sz w:val="22"/>
          <w:szCs w:val="22"/>
          <w:lang w:val="en-GB"/>
        </w:rPr>
        <w:t>Abuse</w:t>
      </w:r>
      <w:r w:rsidRPr="0001289C">
        <w:rPr>
          <w:rFonts w:ascii="Calibri" w:hAnsi="Calibri" w:cstheme="minorHAnsi"/>
          <w:sz w:val="22"/>
          <w:szCs w:val="22"/>
          <w:lang w:val="en-GB"/>
        </w:rPr>
        <w:t xml:space="preserve"> is a form of maltreatment of a child, and may involve inflicting harm or failing to act to prevent harm. Appendix 1 explains the different types of abuse.</w:t>
      </w:r>
    </w:p>
    <w:p w14:paraId="58AFED74" w14:textId="77777777" w:rsidR="00DB5541" w:rsidRPr="0001289C" w:rsidRDefault="00DB5541" w:rsidP="00DB5541">
      <w:pPr>
        <w:pStyle w:val="1bodycopy10pt"/>
        <w:rPr>
          <w:rFonts w:ascii="Calibri" w:hAnsi="Calibri" w:cstheme="minorHAnsi"/>
          <w:sz w:val="22"/>
          <w:szCs w:val="22"/>
        </w:rPr>
      </w:pPr>
      <w:r w:rsidRPr="0001289C">
        <w:rPr>
          <w:rFonts w:ascii="Calibri" w:hAnsi="Calibri" w:cstheme="minorHAnsi"/>
          <w:b/>
          <w:sz w:val="22"/>
          <w:szCs w:val="22"/>
        </w:rPr>
        <w:t xml:space="preserve">Neglect </w:t>
      </w:r>
      <w:r w:rsidRPr="0001289C">
        <w:rPr>
          <w:rFonts w:ascii="Calibri" w:hAnsi="Calibri" w:cstheme="minorHAnsi"/>
          <w:sz w:val="22"/>
          <w:szCs w:val="22"/>
        </w:rPr>
        <w:t>is a form of abuse and is the persistent failure to meet a child’s basic physical and/or psychological needs, likely to result in the serious impairment of the child’s health or development. Appendix 1 defines neglect in more detail.</w:t>
      </w:r>
    </w:p>
    <w:p w14:paraId="7035738C" w14:textId="77777777" w:rsidR="00DB5541" w:rsidRPr="0001289C" w:rsidRDefault="00DB5541" w:rsidP="00DB5541">
      <w:pPr>
        <w:pStyle w:val="1bodycopy10pt"/>
        <w:rPr>
          <w:rFonts w:ascii="Calibri" w:hAnsi="Calibri" w:cstheme="minorHAnsi"/>
          <w:sz w:val="22"/>
          <w:szCs w:val="22"/>
        </w:rPr>
      </w:pPr>
      <w:r w:rsidRPr="0001289C">
        <w:rPr>
          <w:rFonts w:ascii="Calibri" w:hAnsi="Calibri" w:cstheme="minorHAnsi"/>
          <w:b/>
          <w:sz w:val="22"/>
          <w:szCs w:val="22"/>
        </w:rPr>
        <w:t>Sexting</w:t>
      </w:r>
      <w:r w:rsidRPr="0001289C">
        <w:rPr>
          <w:rFonts w:ascii="Calibri" w:hAnsi="Calibri" w:cstheme="minorHAnsi"/>
          <w:sz w:val="22"/>
          <w:szCs w:val="22"/>
        </w:rPr>
        <w:t xml:space="preserve"> (also known as youth produced sexual imagery) is the sharing of sexual imagery (photos or videos) by children</w:t>
      </w:r>
    </w:p>
    <w:p w14:paraId="4D9EBE17" w14:textId="507B6BEA" w:rsidR="002B57EE" w:rsidRPr="0001289C" w:rsidRDefault="00DB5541" w:rsidP="00DB5541">
      <w:pPr>
        <w:pStyle w:val="1bodycopy10pt"/>
        <w:rPr>
          <w:rFonts w:ascii="Calibri" w:hAnsi="Calibri" w:cstheme="minorHAnsi"/>
          <w:sz w:val="22"/>
          <w:szCs w:val="22"/>
          <w:lang w:val="en-GB"/>
        </w:rPr>
      </w:pPr>
      <w:r w:rsidRPr="0001289C">
        <w:rPr>
          <w:rFonts w:ascii="Calibri" w:hAnsi="Calibri" w:cstheme="minorHAnsi"/>
          <w:b/>
          <w:bCs/>
          <w:sz w:val="22"/>
          <w:szCs w:val="22"/>
          <w:lang w:val="en-GB"/>
        </w:rPr>
        <w:t>Children</w:t>
      </w:r>
      <w:r w:rsidRPr="0001289C">
        <w:rPr>
          <w:rFonts w:ascii="Calibri" w:hAnsi="Calibri" w:cstheme="minorHAnsi"/>
          <w:bCs/>
          <w:sz w:val="22"/>
          <w:szCs w:val="22"/>
          <w:lang w:val="en-GB"/>
        </w:rPr>
        <w:t xml:space="preserve"> includes everyone under the age of 18</w:t>
      </w:r>
      <w:r w:rsidRPr="0001289C">
        <w:rPr>
          <w:rFonts w:ascii="Calibri" w:hAnsi="Calibri" w:cstheme="minorHAnsi"/>
          <w:sz w:val="22"/>
          <w:szCs w:val="22"/>
          <w:lang w:val="en-GB"/>
        </w:rPr>
        <w:t xml:space="preserve">. </w:t>
      </w:r>
    </w:p>
    <w:p w14:paraId="29E7CE7E" w14:textId="3CE9937C" w:rsidR="0047083F" w:rsidRPr="0001289C" w:rsidRDefault="0047083F" w:rsidP="00DB5541">
      <w:pPr>
        <w:pStyle w:val="1bodycopy10pt"/>
        <w:rPr>
          <w:rFonts w:ascii="Calibri" w:hAnsi="Calibri" w:cstheme="minorHAnsi"/>
          <w:sz w:val="22"/>
          <w:szCs w:val="22"/>
          <w:lang w:val="en-GB"/>
        </w:rPr>
      </w:pPr>
    </w:p>
    <w:p w14:paraId="63CD9131" w14:textId="77777777" w:rsidR="0047083F" w:rsidRPr="0001289C" w:rsidRDefault="0047083F" w:rsidP="0047083F">
      <w:pPr>
        <w:pStyle w:val="ListParagraph"/>
        <w:numPr>
          <w:ilvl w:val="0"/>
          <w:numId w:val="26"/>
        </w:numPr>
        <w:rPr>
          <w:rFonts w:ascii="Calibri" w:hAnsi="Calibri" w:cstheme="minorHAnsi"/>
          <w:b/>
          <w:sz w:val="28"/>
          <w:szCs w:val="28"/>
          <w:u w:val="single"/>
        </w:rPr>
      </w:pPr>
      <w:r w:rsidRPr="0001289C">
        <w:rPr>
          <w:rFonts w:ascii="Calibri" w:hAnsi="Calibri" w:cstheme="minorHAnsi"/>
          <w:b/>
          <w:sz w:val="28"/>
          <w:szCs w:val="28"/>
          <w:u w:val="single"/>
        </w:rPr>
        <w:t>Equality statement</w:t>
      </w:r>
    </w:p>
    <w:p w14:paraId="6047E6E1" w14:textId="00E83B5D" w:rsidR="0047083F" w:rsidRPr="0001289C" w:rsidRDefault="0047083F" w:rsidP="0047083F">
      <w:pPr>
        <w:rPr>
          <w:rFonts w:ascii="Calibri" w:hAnsi="Calibri" w:cstheme="minorHAnsi"/>
          <w:lang w:val="en-US"/>
        </w:rPr>
      </w:pPr>
      <w:r w:rsidRPr="0001289C">
        <w:rPr>
          <w:rFonts w:ascii="Calibri" w:hAnsi="Calibri" w:cstheme="minorHAnsi"/>
          <w:lang w:val="en-US"/>
        </w:rPr>
        <w:t xml:space="preserve">Some children </w:t>
      </w:r>
      <w:r w:rsidR="00C01D59" w:rsidRPr="0001289C">
        <w:rPr>
          <w:rFonts w:ascii="Calibri" w:hAnsi="Calibri" w:cstheme="minorHAnsi"/>
          <w:lang w:val="en-US"/>
        </w:rPr>
        <w:t>have an increased risk of abuse, both online and offline,</w:t>
      </w:r>
      <w:r w:rsidRPr="0001289C">
        <w:rPr>
          <w:rFonts w:ascii="Calibri" w:hAnsi="Calibri" w:cstheme="minorHAnsi"/>
          <w:lang w:val="en-US"/>
        </w:rPr>
        <w:t xml:space="preserve"> and additional barriers can exist for some children with respect to </w:t>
      </w:r>
      <w:proofErr w:type="spellStart"/>
      <w:r w:rsidRPr="0001289C">
        <w:rPr>
          <w:rFonts w:ascii="Calibri" w:hAnsi="Calibri" w:cstheme="minorHAnsi"/>
          <w:lang w:val="en-US"/>
        </w:rPr>
        <w:t>recognising</w:t>
      </w:r>
      <w:proofErr w:type="spellEnd"/>
      <w:r w:rsidRPr="0001289C">
        <w:rPr>
          <w:rFonts w:ascii="Calibri" w:hAnsi="Calibri" w:cstheme="minorHAnsi"/>
          <w:lang w:val="en-US"/>
        </w:rPr>
        <w:t xml:space="preserve"> or disclosing it. We are committed to anti-discriminatory practice and </w:t>
      </w:r>
      <w:proofErr w:type="spellStart"/>
      <w:r w:rsidRPr="0001289C">
        <w:rPr>
          <w:rFonts w:ascii="Calibri" w:hAnsi="Calibri" w:cstheme="minorHAnsi"/>
          <w:lang w:val="en-US"/>
        </w:rPr>
        <w:t>recognise</w:t>
      </w:r>
      <w:proofErr w:type="spellEnd"/>
      <w:r w:rsidRPr="0001289C">
        <w:rPr>
          <w:rFonts w:ascii="Calibri" w:hAnsi="Calibri" w:cstheme="minorHAnsi"/>
          <w:lang w:val="en-US"/>
        </w:rPr>
        <w:t xml:space="preserve"> children’s diverse circumstances. We ensure that all children have the same protection, regardless of any barriers they may face.</w:t>
      </w:r>
    </w:p>
    <w:p w14:paraId="41713D06" w14:textId="77777777" w:rsidR="0047083F" w:rsidRPr="0001289C" w:rsidRDefault="0047083F" w:rsidP="0047083F">
      <w:pPr>
        <w:rPr>
          <w:rFonts w:ascii="Calibri" w:hAnsi="Calibri" w:cstheme="minorHAnsi"/>
          <w:lang w:val="en-US"/>
        </w:rPr>
      </w:pPr>
      <w:r w:rsidRPr="0001289C">
        <w:rPr>
          <w:rFonts w:ascii="Calibri" w:hAnsi="Calibri" w:cstheme="minorHAnsi"/>
          <w:lang w:val="en-US"/>
        </w:rPr>
        <w:t>We give special consideration to children who:</w:t>
      </w:r>
    </w:p>
    <w:p w14:paraId="303EEF9D" w14:textId="77777777" w:rsidR="0047083F" w:rsidRPr="0001289C" w:rsidRDefault="0047083F" w:rsidP="0077575B">
      <w:pPr>
        <w:pStyle w:val="ListParagraph"/>
        <w:numPr>
          <w:ilvl w:val="0"/>
          <w:numId w:val="74"/>
        </w:numPr>
        <w:rPr>
          <w:rFonts w:ascii="Calibri" w:hAnsi="Calibri" w:cstheme="minorHAnsi"/>
          <w:lang w:val="en-US"/>
        </w:rPr>
      </w:pPr>
      <w:r w:rsidRPr="0001289C">
        <w:rPr>
          <w:rFonts w:ascii="Calibri" w:hAnsi="Calibri" w:cstheme="minorHAnsi"/>
          <w:lang w:val="en-US"/>
        </w:rPr>
        <w:t>Have special educational needs (SEN) or disabilities or health conditions (see section 10)</w:t>
      </w:r>
    </w:p>
    <w:p w14:paraId="797B2B1B" w14:textId="77777777" w:rsidR="0047083F" w:rsidRPr="0001289C" w:rsidRDefault="0047083F" w:rsidP="0077575B">
      <w:pPr>
        <w:pStyle w:val="ListParagraph"/>
        <w:numPr>
          <w:ilvl w:val="0"/>
          <w:numId w:val="74"/>
        </w:numPr>
        <w:rPr>
          <w:rFonts w:ascii="Calibri" w:hAnsi="Calibri" w:cstheme="minorHAnsi"/>
          <w:lang w:val="en-US"/>
        </w:rPr>
      </w:pPr>
      <w:r w:rsidRPr="0001289C">
        <w:rPr>
          <w:rFonts w:ascii="Calibri" w:hAnsi="Calibri" w:cstheme="minorHAnsi"/>
          <w:lang w:val="en-US"/>
        </w:rPr>
        <w:t xml:space="preserve">Are young </w:t>
      </w:r>
      <w:proofErr w:type="spellStart"/>
      <w:r w:rsidRPr="0001289C">
        <w:rPr>
          <w:rFonts w:ascii="Calibri" w:hAnsi="Calibri" w:cstheme="minorHAnsi"/>
          <w:lang w:val="en-US"/>
        </w:rPr>
        <w:t>carers</w:t>
      </w:r>
      <w:proofErr w:type="spellEnd"/>
    </w:p>
    <w:p w14:paraId="0531992F" w14:textId="77777777" w:rsidR="0047083F" w:rsidRPr="0001289C" w:rsidRDefault="0047083F" w:rsidP="0077575B">
      <w:pPr>
        <w:pStyle w:val="ListParagraph"/>
        <w:numPr>
          <w:ilvl w:val="0"/>
          <w:numId w:val="74"/>
        </w:numPr>
        <w:rPr>
          <w:rFonts w:ascii="Calibri" w:hAnsi="Calibri" w:cstheme="minorHAnsi"/>
          <w:lang w:val="en-US"/>
        </w:rPr>
      </w:pPr>
      <w:r w:rsidRPr="0001289C">
        <w:rPr>
          <w:rFonts w:ascii="Calibri" w:hAnsi="Calibri" w:cstheme="minorHAnsi"/>
          <w:lang w:val="en-US"/>
        </w:rPr>
        <w:t xml:space="preserve">May experience discrimination due to their race, ethnicity, religion, gender identification or sexuality </w:t>
      </w:r>
    </w:p>
    <w:p w14:paraId="5ACE429D" w14:textId="77777777" w:rsidR="0047083F" w:rsidRPr="0001289C" w:rsidRDefault="0047083F" w:rsidP="0077575B">
      <w:pPr>
        <w:pStyle w:val="ListParagraph"/>
        <w:numPr>
          <w:ilvl w:val="0"/>
          <w:numId w:val="74"/>
        </w:numPr>
        <w:rPr>
          <w:rFonts w:ascii="Calibri" w:hAnsi="Calibri" w:cstheme="minorHAnsi"/>
          <w:lang w:val="en-US"/>
        </w:rPr>
      </w:pPr>
      <w:r w:rsidRPr="0001289C">
        <w:rPr>
          <w:rFonts w:ascii="Calibri" w:hAnsi="Calibri" w:cstheme="minorHAnsi"/>
          <w:lang w:val="en-US"/>
        </w:rPr>
        <w:t>Have English as an additional language</w:t>
      </w:r>
    </w:p>
    <w:p w14:paraId="35DE7720" w14:textId="77777777" w:rsidR="0047083F" w:rsidRPr="0001289C" w:rsidRDefault="0047083F" w:rsidP="0077575B">
      <w:pPr>
        <w:pStyle w:val="ListParagraph"/>
        <w:numPr>
          <w:ilvl w:val="0"/>
          <w:numId w:val="74"/>
        </w:numPr>
        <w:rPr>
          <w:rFonts w:ascii="Calibri" w:hAnsi="Calibri" w:cstheme="minorHAnsi"/>
          <w:lang w:val="en-US"/>
        </w:rPr>
      </w:pPr>
      <w:r w:rsidRPr="0001289C">
        <w:rPr>
          <w:rFonts w:ascii="Calibri" w:hAnsi="Calibri" w:cstheme="minorHAnsi"/>
          <w:lang w:val="en-US"/>
        </w:rPr>
        <w:lastRenderedPageBreak/>
        <w:t xml:space="preserve">Are known to be living in difficult situations – for example, temporary accommodation or where there are issues such as substance abuse or domestic violence </w:t>
      </w:r>
    </w:p>
    <w:p w14:paraId="328CC44B" w14:textId="77777777" w:rsidR="0047083F" w:rsidRPr="0001289C" w:rsidRDefault="0047083F" w:rsidP="0077575B">
      <w:pPr>
        <w:pStyle w:val="ListParagraph"/>
        <w:numPr>
          <w:ilvl w:val="0"/>
          <w:numId w:val="74"/>
        </w:numPr>
        <w:rPr>
          <w:rFonts w:ascii="Calibri" w:hAnsi="Calibri" w:cstheme="minorHAnsi"/>
          <w:lang w:val="en-US"/>
        </w:rPr>
      </w:pPr>
      <w:r w:rsidRPr="0001289C">
        <w:rPr>
          <w:rFonts w:ascii="Calibri" w:hAnsi="Calibri" w:cstheme="minorHAnsi"/>
          <w:lang w:val="en-US"/>
        </w:rPr>
        <w:t>Are at risk of FGM, sexual exploitation, forced marriage, or radicalization</w:t>
      </w:r>
    </w:p>
    <w:p w14:paraId="5D533787" w14:textId="77777777" w:rsidR="0047083F" w:rsidRPr="0001289C" w:rsidRDefault="0047083F" w:rsidP="0077575B">
      <w:pPr>
        <w:pStyle w:val="ListParagraph"/>
        <w:numPr>
          <w:ilvl w:val="0"/>
          <w:numId w:val="74"/>
        </w:numPr>
        <w:rPr>
          <w:rFonts w:ascii="Calibri" w:hAnsi="Calibri" w:cstheme="minorHAnsi"/>
          <w:lang w:val="en-US"/>
        </w:rPr>
      </w:pPr>
      <w:r w:rsidRPr="0001289C">
        <w:rPr>
          <w:rFonts w:ascii="Calibri" w:hAnsi="Calibri" w:cstheme="minorHAnsi"/>
          <w:lang w:val="en-US"/>
        </w:rPr>
        <w:t>Are asylum seekers</w:t>
      </w:r>
    </w:p>
    <w:p w14:paraId="5C861E6B" w14:textId="77777777" w:rsidR="0047083F" w:rsidRPr="0001289C" w:rsidRDefault="0047083F" w:rsidP="0077575B">
      <w:pPr>
        <w:pStyle w:val="ListParagraph"/>
        <w:numPr>
          <w:ilvl w:val="0"/>
          <w:numId w:val="74"/>
        </w:numPr>
        <w:rPr>
          <w:rFonts w:ascii="Calibri" w:hAnsi="Calibri" w:cstheme="minorHAnsi"/>
          <w:lang w:val="en-US"/>
        </w:rPr>
      </w:pPr>
      <w:r w:rsidRPr="0001289C">
        <w:rPr>
          <w:rFonts w:ascii="Calibri" w:hAnsi="Calibri" w:cstheme="minorHAnsi"/>
          <w:lang w:val="en-US"/>
        </w:rPr>
        <w:t xml:space="preserve">Are at risk due to either their own or a family member’s mental health needs </w:t>
      </w:r>
    </w:p>
    <w:p w14:paraId="2049C9B0" w14:textId="77777777" w:rsidR="0047083F" w:rsidRPr="0001289C" w:rsidRDefault="0047083F" w:rsidP="0077575B">
      <w:pPr>
        <w:pStyle w:val="ListParagraph"/>
        <w:numPr>
          <w:ilvl w:val="0"/>
          <w:numId w:val="74"/>
        </w:numPr>
        <w:rPr>
          <w:rFonts w:ascii="Calibri" w:hAnsi="Calibri" w:cstheme="minorHAnsi"/>
          <w:lang w:val="en-US"/>
        </w:rPr>
      </w:pPr>
      <w:r w:rsidRPr="0001289C">
        <w:rPr>
          <w:rFonts w:ascii="Calibri" w:hAnsi="Calibri" w:cstheme="minorHAnsi"/>
          <w:lang w:val="en-US"/>
        </w:rPr>
        <w:t xml:space="preserve">Are looked after or previously looked after </w:t>
      </w:r>
    </w:p>
    <w:p w14:paraId="49CB1E1C" w14:textId="79469A9D" w:rsidR="0047083F" w:rsidRPr="0001289C" w:rsidRDefault="00C01D59" w:rsidP="0077575B">
      <w:pPr>
        <w:pStyle w:val="ListParagraph"/>
        <w:numPr>
          <w:ilvl w:val="0"/>
          <w:numId w:val="74"/>
        </w:numPr>
        <w:rPr>
          <w:rFonts w:ascii="Calibri" w:hAnsi="Calibri" w:cstheme="minorHAnsi"/>
          <w:lang w:val="en-US"/>
        </w:rPr>
      </w:pPr>
      <w:r w:rsidRPr="0001289C">
        <w:rPr>
          <w:rFonts w:ascii="Calibri" w:hAnsi="Calibri" w:cstheme="minorHAnsi"/>
          <w:lang w:val="en-US"/>
        </w:rPr>
        <w:t>Are missing or absent from education for prolonged periods and/or repeat occasions</w:t>
      </w:r>
    </w:p>
    <w:p w14:paraId="7C3C4A47" w14:textId="3BC7A4CC" w:rsidR="0047083F" w:rsidRPr="0001289C" w:rsidRDefault="0047083F" w:rsidP="0077575B">
      <w:pPr>
        <w:pStyle w:val="ListParagraph"/>
        <w:numPr>
          <w:ilvl w:val="0"/>
          <w:numId w:val="74"/>
        </w:numPr>
        <w:rPr>
          <w:rFonts w:ascii="Calibri" w:hAnsi="Calibri" w:cstheme="minorHAnsi"/>
          <w:lang w:val="en-US"/>
        </w:rPr>
      </w:pPr>
      <w:r w:rsidRPr="0001289C">
        <w:rPr>
          <w:rFonts w:ascii="Calibri" w:hAnsi="Calibri" w:cstheme="minorHAnsi"/>
          <w:lang w:val="en-US"/>
        </w:rPr>
        <w:t>Whose parent/</w:t>
      </w:r>
      <w:proofErr w:type="spellStart"/>
      <w:r w:rsidRPr="0001289C">
        <w:rPr>
          <w:rFonts w:ascii="Calibri" w:hAnsi="Calibri" w:cstheme="minorHAnsi"/>
          <w:lang w:val="en-US"/>
        </w:rPr>
        <w:t>carer</w:t>
      </w:r>
      <w:proofErr w:type="spellEnd"/>
      <w:r w:rsidRPr="0001289C">
        <w:rPr>
          <w:rFonts w:ascii="Calibri" w:hAnsi="Calibri" w:cstheme="minorHAnsi"/>
          <w:lang w:val="en-US"/>
        </w:rPr>
        <w:t xml:space="preserve"> has expressed an intention to remove them from school to be home educated</w:t>
      </w:r>
    </w:p>
    <w:p w14:paraId="7509E7D2" w14:textId="06E7C53F" w:rsidR="00B37217" w:rsidRPr="0001289C" w:rsidRDefault="00B37217" w:rsidP="00B37217">
      <w:pPr>
        <w:rPr>
          <w:rFonts w:ascii="Calibri" w:hAnsi="Calibri" w:cstheme="minorHAnsi"/>
          <w:lang w:val="en-US"/>
        </w:rPr>
      </w:pPr>
    </w:p>
    <w:p w14:paraId="0486A81B" w14:textId="77777777" w:rsidR="00B37217" w:rsidRPr="0001289C" w:rsidRDefault="00B37217" w:rsidP="00B37217">
      <w:pPr>
        <w:rPr>
          <w:rFonts w:ascii="Calibri" w:hAnsi="Calibri" w:cstheme="minorHAnsi"/>
          <w:lang w:val="en-US"/>
        </w:rPr>
      </w:pPr>
    </w:p>
    <w:p w14:paraId="72308E30" w14:textId="77777777" w:rsidR="00767FF1" w:rsidRPr="0001289C" w:rsidRDefault="00811E68" w:rsidP="00D85A1F">
      <w:pPr>
        <w:pStyle w:val="1bodycopy10pt"/>
        <w:numPr>
          <w:ilvl w:val="0"/>
          <w:numId w:val="26"/>
        </w:numPr>
        <w:rPr>
          <w:rFonts w:ascii="Calibri" w:hAnsi="Calibri" w:cstheme="minorHAnsi"/>
          <w:b/>
          <w:sz w:val="28"/>
          <w:szCs w:val="28"/>
          <w:u w:val="single"/>
          <w:lang w:val="en-GB"/>
        </w:rPr>
      </w:pPr>
      <w:r w:rsidRPr="0001289C">
        <w:rPr>
          <w:rFonts w:ascii="Calibri" w:hAnsi="Calibri"/>
          <w:u w:val="single"/>
          <w:lang w:val="en-GB"/>
        </w:rPr>
        <w:t xml:space="preserve"> </w:t>
      </w:r>
      <w:r w:rsidRPr="0001289C">
        <w:rPr>
          <w:rFonts w:ascii="Calibri" w:hAnsi="Calibri" w:cstheme="minorHAnsi"/>
          <w:b/>
          <w:sz w:val="28"/>
          <w:szCs w:val="28"/>
          <w:u w:val="single"/>
          <w:lang w:val="en-GB"/>
        </w:rPr>
        <w:t>Roles and Responsibilities</w:t>
      </w:r>
    </w:p>
    <w:p w14:paraId="4BCBCD7C" w14:textId="77777777" w:rsidR="00D1209F" w:rsidRPr="0001289C" w:rsidRDefault="00D1209F" w:rsidP="006B6B0E">
      <w:pPr>
        <w:pStyle w:val="Subhead2"/>
        <w:rPr>
          <w:rFonts w:ascii="Calibri" w:hAnsi="Calibri" w:cstheme="minorHAnsi"/>
          <w:b w:val="0"/>
          <w:color w:val="auto"/>
          <w:sz w:val="22"/>
          <w:szCs w:val="22"/>
        </w:rPr>
      </w:pPr>
      <w:r w:rsidRPr="0001289C">
        <w:rPr>
          <w:rFonts w:ascii="Calibri" w:hAnsi="Calibri" w:cstheme="minorHAnsi"/>
          <w:b w:val="0"/>
          <w:color w:val="auto"/>
          <w:sz w:val="22"/>
          <w:szCs w:val="22"/>
        </w:rPr>
        <w:t xml:space="preserve">Safeguarding and child protection is </w:t>
      </w:r>
      <w:r w:rsidRPr="0001289C">
        <w:rPr>
          <w:rFonts w:ascii="Calibri" w:hAnsi="Calibri" w:cstheme="minorHAnsi"/>
          <w:color w:val="auto"/>
          <w:sz w:val="22"/>
          <w:szCs w:val="22"/>
        </w:rPr>
        <w:t>everyone’s</w:t>
      </w:r>
      <w:r w:rsidRPr="0001289C">
        <w:rPr>
          <w:rFonts w:ascii="Calibri" w:hAnsi="Calibri" w:cstheme="minorHAnsi"/>
          <w:b w:val="0"/>
          <w:color w:val="auto"/>
          <w:sz w:val="22"/>
          <w:szCs w:val="22"/>
        </w:rPr>
        <w:t xml:space="preserve"> responsibility.  This policy applies to all staff, volunteers and governors in the school and is consistent with the procedures of safeguarding partners.  Our policy and procedures also apply to extended school and off site activities.</w:t>
      </w:r>
    </w:p>
    <w:p w14:paraId="6496E63C" w14:textId="77777777" w:rsidR="006B6B0E" w:rsidRPr="0001289C" w:rsidRDefault="006B6B0E" w:rsidP="006B6B0E">
      <w:pPr>
        <w:pStyle w:val="Subhead2"/>
        <w:rPr>
          <w:rFonts w:ascii="Calibri" w:hAnsi="Calibri" w:cstheme="minorHAnsi"/>
          <w:color w:val="auto"/>
          <w:sz w:val="22"/>
          <w:szCs w:val="22"/>
        </w:rPr>
      </w:pPr>
      <w:r w:rsidRPr="0001289C">
        <w:rPr>
          <w:rFonts w:ascii="Calibri" w:hAnsi="Calibri" w:cstheme="minorHAnsi"/>
          <w:color w:val="auto"/>
          <w:sz w:val="22"/>
          <w:szCs w:val="22"/>
        </w:rPr>
        <w:t>All staff</w:t>
      </w:r>
    </w:p>
    <w:p w14:paraId="0C0B83FC" w14:textId="77777777" w:rsidR="006B6B0E" w:rsidRPr="0001289C" w:rsidRDefault="006B6B0E" w:rsidP="006B6B0E">
      <w:pPr>
        <w:rPr>
          <w:rFonts w:ascii="Calibri" w:hAnsi="Calibri" w:cstheme="minorHAnsi"/>
        </w:rPr>
      </w:pPr>
      <w:r w:rsidRPr="0001289C">
        <w:rPr>
          <w:rFonts w:ascii="Calibri" w:hAnsi="Calibri" w:cstheme="minorHAnsi"/>
        </w:rPr>
        <w:t>All staff</w:t>
      </w:r>
      <w:r w:rsidR="00D80C5C" w:rsidRPr="0001289C">
        <w:rPr>
          <w:rFonts w:ascii="Calibri" w:hAnsi="Calibri" w:cstheme="minorHAnsi"/>
        </w:rPr>
        <w:t xml:space="preserve"> who work  with children</w:t>
      </w:r>
      <w:r w:rsidRPr="0001289C">
        <w:rPr>
          <w:rFonts w:ascii="Calibri" w:hAnsi="Calibri" w:cstheme="minorHAnsi"/>
        </w:rPr>
        <w:t xml:space="preserve"> will read an</w:t>
      </w:r>
      <w:r w:rsidR="00D80C5C" w:rsidRPr="0001289C">
        <w:rPr>
          <w:rFonts w:ascii="Calibri" w:hAnsi="Calibri" w:cstheme="minorHAnsi"/>
        </w:rPr>
        <w:t xml:space="preserve">d understand Part 1 and Annex B </w:t>
      </w:r>
      <w:r w:rsidRPr="0001289C">
        <w:rPr>
          <w:rFonts w:ascii="Calibri" w:hAnsi="Calibri" w:cstheme="minorHAnsi"/>
        </w:rPr>
        <w:t xml:space="preserve">of the Department for Education’s statutory safeguarding guidance, </w:t>
      </w:r>
      <w:hyperlink r:id="rId10" w:history="1">
        <w:r w:rsidRPr="0001289C">
          <w:rPr>
            <w:rStyle w:val="Hyperlink"/>
            <w:rFonts w:ascii="Calibri" w:hAnsi="Calibri" w:cstheme="minorHAnsi"/>
            <w:color w:val="auto"/>
          </w:rPr>
          <w:t>Keeping Children Safe in Education</w:t>
        </w:r>
      </w:hyperlink>
      <w:r w:rsidRPr="0001289C">
        <w:rPr>
          <w:rFonts w:ascii="Calibri" w:hAnsi="Calibri" w:cstheme="minorHAnsi"/>
        </w:rPr>
        <w:t xml:space="preserve">, and review this guidance at least annually. </w:t>
      </w:r>
    </w:p>
    <w:p w14:paraId="30D31B83" w14:textId="77777777" w:rsidR="00D80C5C" w:rsidRPr="0001289C" w:rsidRDefault="00D80C5C" w:rsidP="006B6B0E">
      <w:pPr>
        <w:rPr>
          <w:rFonts w:ascii="Calibri" w:hAnsi="Calibri" w:cstheme="minorHAnsi"/>
        </w:rPr>
      </w:pPr>
      <w:r w:rsidRPr="0001289C">
        <w:rPr>
          <w:rFonts w:ascii="Calibri" w:hAnsi="Calibri" w:cstheme="minorHAnsi"/>
        </w:rPr>
        <w:t>All staff sign a declaration at the beginning of each academic year to say that they have reviewed the guidance.</w:t>
      </w:r>
    </w:p>
    <w:p w14:paraId="2DD33693" w14:textId="77777777" w:rsidR="006B6B0E" w:rsidRPr="0001289C" w:rsidRDefault="006B6B0E" w:rsidP="006B6B0E">
      <w:pPr>
        <w:rPr>
          <w:rFonts w:ascii="Calibri" w:hAnsi="Calibri" w:cstheme="minorHAnsi"/>
        </w:rPr>
      </w:pPr>
      <w:r w:rsidRPr="0001289C">
        <w:rPr>
          <w:rFonts w:ascii="Calibri" w:hAnsi="Calibri" w:cstheme="minorHAnsi"/>
          <w:b/>
        </w:rPr>
        <w:t>All staff</w:t>
      </w:r>
      <w:r w:rsidRPr="0001289C">
        <w:rPr>
          <w:rFonts w:ascii="Calibri" w:hAnsi="Calibri" w:cstheme="minorHAnsi"/>
        </w:rPr>
        <w:t xml:space="preserve"> will be aware of: </w:t>
      </w:r>
    </w:p>
    <w:p w14:paraId="1AE171E8" w14:textId="77777777" w:rsidR="00D80C5C" w:rsidRPr="0001289C" w:rsidRDefault="006B6B0E" w:rsidP="0077575B">
      <w:pPr>
        <w:pStyle w:val="4Bulletedcopyblue"/>
        <w:numPr>
          <w:ilvl w:val="0"/>
          <w:numId w:val="39"/>
        </w:numPr>
        <w:rPr>
          <w:rFonts w:ascii="Calibri" w:hAnsi="Calibri" w:cstheme="minorHAnsi"/>
          <w:sz w:val="22"/>
          <w:szCs w:val="22"/>
        </w:rPr>
      </w:pPr>
      <w:r w:rsidRPr="0001289C">
        <w:rPr>
          <w:rFonts w:ascii="Calibri" w:hAnsi="Calibri" w:cstheme="minorHAnsi"/>
          <w:sz w:val="22"/>
          <w:szCs w:val="22"/>
        </w:rPr>
        <w:t xml:space="preserve">Our systems which support safeguarding, including this child protection and safeguarding policy, the staff </w:t>
      </w:r>
      <w:r w:rsidRPr="0001289C">
        <w:rPr>
          <w:rStyle w:val="1bodycopy10ptChar"/>
          <w:rFonts w:ascii="Calibri" w:hAnsi="Calibri" w:cstheme="minorHAnsi"/>
          <w:sz w:val="22"/>
          <w:szCs w:val="22"/>
        </w:rPr>
        <w:t>code of conduct,</w:t>
      </w:r>
      <w:r w:rsidRPr="0001289C">
        <w:rPr>
          <w:rFonts w:ascii="Calibri" w:hAnsi="Calibri" w:cstheme="minorHAnsi"/>
          <w:sz w:val="22"/>
          <w:szCs w:val="22"/>
        </w:rPr>
        <w:t xml:space="preserve"> the role and identity</w:t>
      </w:r>
      <w:r w:rsidRPr="0001289C">
        <w:rPr>
          <w:rFonts w:ascii="Calibri" w:hAnsi="Calibri" w:cstheme="minorHAnsi"/>
          <w:i/>
          <w:iCs/>
          <w:sz w:val="22"/>
          <w:szCs w:val="22"/>
        </w:rPr>
        <w:t xml:space="preserve"> </w:t>
      </w:r>
      <w:r w:rsidRPr="0001289C">
        <w:rPr>
          <w:rFonts w:ascii="Calibri" w:hAnsi="Calibri" w:cstheme="minorHAnsi"/>
          <w:sz w:val="22"/>
          <w:szCs w:val="22"/>
        </w:rPr>
        <w:t xml:space="preserve">of the designated safeguarding lead (DSL) and </w:t>
      </w:r>
      <w:r w:rsidRPr="0001289C">
        <w:rPr>
          <w:rStyle w:val="1bodycopy10ptChar"/>
          <w:rFonts w:ascii="Calibri" w:hAnsi="Calibri" w:cstheme="minorHAnsi"/>
          <w:sz w:val="22"/>
          <w:szCs w:val="22"/>
        </w:rPr>
        <w:t>deputies,</w:t>
      </w:r>
      <w:r w:rsidRPr="0001289C">
        <w:rPr>
          <w:rFonts w:ascii="Calibri" w:hAnsi="Calibri" w:cstheme="minorHAnsi"/>
          <w:sz w:val="22"/>
          <w:szCs w:val="22"/>
        </w:rPr>
        <w:t xml:space="preserve"> the behaviour policy, and the safeguarding response to children who go missing from education </w:t>
      </w:r>
    </w:p>
    <w:p w14:paraId="55DB9637" w14:textId="77777777" w:rsidR="006B6B0E" w:rsidRPr="0001289C" w:rsidRDefault="006B6B0E" w:rsidP="0077575B">
      <w:pPr>
        <w:pStyle w:val="4Bulletedcopyblue"/>
        <w:numPr>
          <w:ilvl w:val="0"/>
          <w:numId w:val="39"/>
        </w:numPr>
        <w:rPr>
          <w:rFonts w:ascii="Calibri" w:hAnsi="Calibri" w:cstheme="minorHAnsi"/>
          <w:sz w:val="22"/>
          <w:szCs w:val="22"/>
        </w:rPr>
      </w:pPr>
      <w:r w:rsidRPr="0001289C">
        <w:rPr>
          <w:rFonts w:ascii="Calibri" w:hAnsi="Calibri" w:cstheme="minorHAnsi"/>
          <w:sz w:val="22"/>
          <w:szCs w:val="22"/>
        </w:rPr>
        <w:t xml:space="preserve">The early help </w:t>
      </w:r>
      <w:r w:rsidR="00D80C5C" w:rsidRPr="0001289C">
        <w:rPr>
          <w:rFonts w:ascii="Calibri" w:hAnsi="Calibri" w:cstheme="minorHAnsi"/>
          <w:sz w:val="22"/>
          <w:szCs w:val="22"/>
        </w:rPr>
        <w:t>process and</w:t>
      </w:r>
      <w:r w:rsidRPr="0001289C">
        <w:rPr>
          <w:rFonts w:ascii="Calibri" w:hAnsi="Calibri" w:cstheme="minorHAnsi"/>
          <w:sz w:val="22"/>
          <w:szCs w:val="22"/>
        </w:rPr>
        <w:t xml:space="preserve"> their role in it, including identifying emerging problems, liaising with the DSL, and sharing information with other professionals to support early identification and assessment </w:t>
      </w:r>
    </w:p>
    <w:p w14:paraId="641E9A03" w14:textId="77777777" w:rsidR="002C679D" w:rsidRPr="0001289C" w:rsidRDefault="005B0982" w:rsidP="0077575B">
      <w:pPr>
        <w:pStyle w:val="4Bulletedcopyblue"/>
        <w:numPr>
          <w:ilvl w:val="0"/>
          <w:numId w:val="28"/>
        </w:numPr>
        <w:rPr>
          <w:rFonts w:ascii="Calibri" w:hAnsi="Calibri" w:cstheme="minorHAnsi"/>
          <w:sz w:val="22"/>
          <w:szCs w:val="22"/>
        </w:rPr>
      </w:pPr>
      <w:r w:rsidRPr="0001289C">
        <w:rPr>
          <w:rFonts w:ascii="Calibri" w:hAnsi="Calibri" w:cstheme="minorHAnsi"/>
          <w:sz w:val="22"/>
          <w:szCs w:val="22"/>
          <w:lang w:eastAsia="en-GB"/>
        </w:rPr>
        <w:t>How to keep appropriate records on CPOMS (Child Protection Online Monitoring System) of concerns about a pupil even if there is no need to make an immediate referral.</w:t>
      </w:r>
    </w:p>
    <w:p w14:paraId="050763B9" w14:textId="77777777" w:rsidR="002C679D" w:rsidRPr="0001289C" w:rsidRDefault="006B6B0E" w:rsidP="0077575B">
      <w:pPr>
        <w:pStyle w:val="4Bulletedcopyblue"/>
        <w:numPr>
          <w:ilvl w:val="0"/>
          <w:numId w:val="28"/>
        </w:numPr>
        <w:rPr>
          <w:rFonts w:ascii="Calibri" w:hAnsi="Calibri" w:cstheme="minorHAnsi"/>
          <w:sz w:val="22"/>
          <w:szCs w:val="22"/>
        </w:rPr>
      </w:pPr>
      <w:r w:rsidRPr="0001289C">
        <w:rPr>
          <w:rFonts w:ascii="Calibri" w:hAnsi="Calibri" w:cstheme="minorHAnsi"/>
          <w:sz w:val="22"/>
          <w:szCs w:val="22"/>
        </w:rPr>
        <w:t>The process for making referrals to local authority children’s social care and for statutory assessments that may follow a referral, including the role they might be expected to play</w:t>
      </w:r>
    </w:p>
    <w:p w14:paraId="078962A3" w14:textId="77777777" w:rsidR="00D80C5C" w:rsidRPr="0001289C" w:rsidRDefault="006B6B0E" w:rsidP="0077575B">
      <w:pPr>
        <w:pStyle w:val="4Bulletedcopyblue"/>
        <w:numPr>
          <w:ilvl w:val="0"/>
          <w:numId w:val="28"/>
        </w:numPr>
        <w:rPr>
          <w:rFonts w:ascii="Calibri" w:hAnsi="Calibri" w:cstheme="minorHAnsi"/>
          <w:sz w:val="22"/>
          <w:szCs w:val="22"/>
        </w:rPr>
      </w:pPr>
      <w:r w:rsidRPr="0001289C">
        <w:rPr>
          <w:rFonts w:ascii="Calibri" w:hAnsi="Calibri" w:cstheme="minorHAnsi"/>
          <w:sz w:val="22"/>
          <w:szCs w:val="22"/>
        </w:rPr>
        <w:t>What to do if they identify a safeguarding issue or a child tells them they are being abused or neglected, including specific issues such as FGM, and how to maintain an appropriate level of confidentiality while liaising with relevant profess</w:t>
      </w:r>
      <w:r w:rsidR="005B0982" w:rsidRPr="0001289C">
        <w:rPr>
          <w:rFonts w:ascii="Calibri" w:hAnsi="Calibri" w:cstheme="minorHAnsi"/>
          <w:sz w:val="22"/>
          <w:szCs w:val="22"/>
        </w:rPr>
        <w:t>ionals</w:t>
      </w:r>
    </w:p>
    <w:p w14:paraId="3C99C40F" w14:textId="77777777" w:rsidR="006B6B0E" w:rsidRPr="0001289C" w:rsidRDefault="006B6B0E" w:rsidP="0077575B">
      <w:pPr>
        <w:pStyle w:val="4Bulletedcopyblue"/>
        <w:numPr>
          <w:ilvl w:val="0"/>
          <w:numId w:val="28"/>
        </w:numPr>
        <w:rPr>
          <w:rFonts w:ascii="Calibri" w:hAnsi="Calibri" w:cstheme="minorHAnsi"/>
          <w:sz w:val="22"/>
          <w:szCs w:val="22"/>
        </w:rPr>
      </w:pPr>
      <w:r w:rsidRPr="0001289C">
        <w:rPr>
          <w:rFonts w:ascii="Calibri" w:hAnsi="Calibri" w:cstheme="minorHAnsi"/>
          <w:sz w:val="22"/>
          <w:szCs w:val="22"/>
        </w:rPr>
        <w:t xml:space="preserve">The signs of different types of abuse and neglect, as well as specific safeguarding issues, such as child sexual exploitation (CSE), indicators of being at risk from or involved with serious violent crime, FGM and radicalisation </w:t>
      </w:r>
    </w:p>
    <w:p w14:paraId="720339CE" w14:textId="39CA1E00" w:rsidR="00D80C5C" w:rsidRPr="0001289C" w:rsidRDefault="00D80C5C" w:rsidP="0077575B">
      <w:pPr>
        <w:pStyle w:val="4Bulletedcopyblue"/>
        <w:numPr>
          <w:ilvl w:val="0"/>
          <w:numId w:val="28"/>
        </w:numPr>
        <w:rPr>
          <w:rFonts w:ascii="Calibri" w:hAnsi="Calibri" w:cstheme="minorHAnsi"/>
          <w:sz w:val="22"/>
          <w:szCs w:val="22"/>
        </w:rPr>
      </w:pPr>
      <w:r w:rsidRPr="0001289C">
        <w:rPr>
          <w:rFonts w:ascii="Calibri" w:hAnsi="Calibri" w:cstheme="minorHAnsi"/>
          <w:sz w:val="22"/>
          <w:szCs w:val="22"/>
        </w:rPr>
        <w:t>The importance of reassuring victims that they are being taken seriously and that they will be supported and kept safe.</w:t>
      </w:r>
    </w:p>
    <w:p w14:paraId="3B98A5F6" w14:textId="0D5DC97E" w:rsidR="00485C03" w:rsidRPr="0001289C" w:rsidRDefault="00485C03" w:rsidP="0077575B">
      <w:pPr>
        <w:pStyle w:val="4Bulletedcopyblue"/>
        <w:numPr>
          <w:ilvl w:val="0"/>
          <w:numId w:val="28"/>
        </w:numPr>
        <w:rPr>
          <w:rFonts w:ascii="Calibri" w:hAnsi="Calibri" w:cstheme="minorHAnsi"/>
          <w:sz w:val="22"/>
          <w:szCs w:val="22"/>
        </w:rPr>
      </w:pPr>
      <w:r w:rsidRPr="0001289C">
        <w:rPr>
          <w:rFonts w:ascii="Calibri" w:hAnsi="Calibri" w:cstheme="minorHAnsi"/>
          <w:sz w:val="22"/>
          <w:szCs w:val="22"/>
        </w:rPr>
        <w:lastRenderedPageBreak/>
        <w:t>The fact that children can be at risk of harm inside and outside of their home, at school and online</w:t>
      </w:r>
    </w:p>
    <w:p w14:paraId="62079800" w14:textId="07A228F2" w:rsidR="00171DEE" w:rsidRPr="0001289C" w:rsidRDefault="00171DEE" w:rsidP="00171DEE">
      <w:pPr>
        <w:pStyle w:val="4Bulletedcopyblue"/>
        <w:numPr>
          <w:ilvl w:val="0"/>
          <w:numId w:val="28"/>
        </w:numPr>
        <w:rPr>
          <w:rFonts w:ascii="Calibri" w:hAnsi="Calibri" w:cstheme="minorHAnsi"/>
          <w:sz w:val="22"/>
          <w:szCs w:val="22"/>
        </w:rPr>
      </w:pPr>
      <w:r w:rsidRPr="0001289C">
        <w:rPr>
          <w:rFonts w:ascii="Calibri" w:hAnsi="Calibri" w:cstheme="minorHAnsi"/>
          <w:sz w:val="22"/>
          <w:szCs w:val="22"/>
        </w:rPr>
        <w:t xml:space="preserve">What to look for to identify children who need help or protection </w:t>
      </w:r>
    </w:p>
    <w:p w14:paraId="6A23B444" w14:textId="5B1593C1" w:rsidR="00485C03" w:rsidRPr="0001289C" w:rsidRDefault="00485C03" w:rsidP="00171DEE">
      <w:pPr>
        <w:pStyle w:val="4Bulletedcopyblue"/>
        <w:numPr>
          <w:ilvl w:val="0"/>
          <w:numId w:val="28"/>
        </w:numPr>
        <w:rPr>
          <w:rFonts w:asciiTheme="minorHAnsi" w:hAnsiTheme="minorHAnsi" w:cstheme="minorHAnsi"/>
          <w:sz w:val="22"/>
          <w:szCs w:val="22"/>
          <w:lang w:val="en-GB"/>
        </w:rPr>
      </w:pPr>
      <w:r w:rsidRPr="0001289C">
        <w:rPr>
          <w:rFonts w:asciiTheme="minorHAnsi" w:hAnsiTheme="minorHAnsi" w:cstheme="minorHAnsi"/>
          <w:sz w:val="22"/>
          <w:szCs w:val="22"/>
        </w:rPr>
        <w:t>The fact that children who are (or who are perceived to be) lesbian, gay, bi or trans (LGBT) can be targeted by other children</w:t>
      </w:r>
      <w:r w:rsidR="00171DEE" w:rsidRPr="0001289C">
        <w:rPr>
          <w:rFonts w:asciiTheme="minorHAnsi" w:hAnsiTheme="minorHAnsi" w:cstheme="minorHAnsi"/>
          <w:sz w:val="22"/>
          <w:szCs w:val="22"/>
          <w:lang w:val="en-GB"/>
        </w:rPr>
        <w:t xml:space="preserve"> and provide a safe space for pupils who are LGBTQ+ to speak out and share their concerns</w:t>
      </w:r>
    </w:p>
    <w:p w14:paraId="0DB042DE" w14:textId="77777777" w:rsidR="00171DEE" w:rsidRPr="0001289C" w:rsidRDefault="00171DEE" w:rsidP="00171DEE">
      <w:pPr>
        <w:pStyle w:val="4Bulletedcopyblue"/>
        <w:numPr>
          <w:ilvl w:val="0"/>
          <w:numId w:val="28"/>
        </w:numPr>
        <w:rPr>
          <w:rFonts w:asciiTheme="minorHAnsi" w:hAnsiTheme="minorHAnsi" w:cstheme="minorHAnsi"/>
          <w:sz w:val="22"/>
          <w:szCs w:val="22"/>
          <w:lang w:val="en-GB"/>
        </w:rPr>
      </w:pPr>
      <w:r w:rsidRPr="0001289C">
        <w:rPr>
          <w:rFonts w:asciiTheme="minorHAnsi" w:hAnsiTheme="minorHAnsi" w:cstheme="minorHAnsi"/>
          <w:sz w:val="22"/>
          <w:szCs w:val="22"/>
          <w:lang w:val="en-GB"/>
        </w:rPr>
        <w:t>Reinforce the importance of online safety when communicating with parents and carers. This includes making parents and carers aware of what we ask children to do online (e.g. sites they need to visit or who they’ll be interacting with online)</w:t>
      </w:r>
    </w:p>
    <w:p w14:paraId="3A5FA916" w14:textId="77777777" w:rsidR="00171DEE" w:rsidRPr="0001289C" w:rsidRDefault="00171DEE" w:rsidP="00171DEE">
      <w:pPr>
        <w:pStyle w:val="4Bulletedcopyblue"/>
        <w:rPr>
          <w:rFonts w:ascii="Calibri" w:hAnsi="Calibri" w:cstheme="minorHAnsi"/>
          <w:sz w:val="22"/>
          <w:szCs w:val="22"/>
        </w:rPr>
      </w:pPr>
    </w:p>
    <w:p w14:paraId="00CD832F" w14:textId="77777777" w:rsidR="006B6B0E" w:rsidRPr="0001289C" w:rsidRDefault="000827A3" w:rsidP="006B6B0E">
      <w:pPr>
        <w:pStyle w:val="Subhead2"/>
        <w:rPr>
          <w:rFonts w:ascii="Calibri" w:hAnsi="Calibri" w:cstheme="minorHAnsi"/>
          <w:color w:val="auto"/>
          <w:sz w:val="22"/>
          <w:szCs w:val="22"/>
        </w:rPr>
      </w:pPr>
      <w:r w:rsidRPr="0001289C">
        <w:rPr>
          <w:rFonts w:ascii="Calibri" w:hAnsi="Calibri" w:cstheme="minorHAnsi"/>
          <w:color w:val="auto"/>
          <w:sz w:val="22"/>
          <w:szCs w:val="22"/>
        </w:rPr>
        <w:t>The Designated Safeguarding L</w:t>
      </w:r>
      <w:r w:rsidR="006B6B0E" w:rsidRPr="0001289C">
        <w:rPr>
          <w:rFonts w:ascii="Calibri" w:hAnsi="Calibri" w:cstheme="minorHAnsi"/>
          <w:color w:val="auto"/>
          <w:sz w:val="22"/>
          <w:szCs w:val="22"/>
        </w:rPr>
        <w:t>ead (DSL)</w:t>
      </w:r>
    </w:p>
    <w:p w14:paraId="672E528D" w14:textId="77777777" w:rsidR="006B6B0E" w:rsidRPr="0001289C" w:rsidRDefault="006B6B0E" w:rsidP="006B6B0E">
      <w:pPr>
        <w:rPr>
          <w:rFonts w:ascii="Calibri" w:hAnsi="Calibri" w:cstheme="minorHAnsi"/>
        </w:rPr>
      </w:pPr>
      <w:r w:rsidRPr="0001289C">
        <w:rPr>
          <w:rFonts w:ascii="Calibri" w:hAnsi="Calibri" w:cstheme="minorHAnsi"/>
        </w:rPr>
        <w:t>The DSL is a member of the senior leadership team. The DSL takes lead responsibility for child protection and wider safeguarding.</w:t>
      </w:r>
    </w:p>
    <w:p w14:paraId="7721D911" w14:textId="77777777" w:rsidR="006B6B0E" w:rsidRPr="0001289C" w:rsidRDefault="006B6B0E" w:rsidP="006B6B0E">
      <w:pPr>
        <w:rPr>
          <w:rFonts w:ascii="Calibri" w:hAnsi="Calibri" w:cstheme="minorHAnsi"/>
        </w:rPr>
      </w:pPr>
      <w:r w:rsidRPr="0001289C">
        <w:rPr>
          <w:rFonts w:ascii="Calibri" w:hAnsi="Calibri" w:cstheme="minorHAnsi"/>
        </w:rPr>
        <w:t>During term time, the DSL will be available during school hours for staff to discuss any safeguarding concerns.</w:t>
      </w:r>
    </w:p>
    <w:p w14:paraId="6891516B" w14:textId="77777777" w:rsidR="006B6B0E" w:rsidRPr="0001289C" w:rsidRDefault="006B6B0E" w:rsidP="006B6B0E">
      <w:pPr>
        <w:rPr>
          <w:rFonts w:ascii="Calibri" w:hAnsi="Calibri" w:cstheme="minorHAnsi"/>
        </w:rPr>
      </w:pPr>
      <w:r w:rsidRPr="0001289C">
        <w:rPr>
          <w:rFonts w:ascii="Calibri" w:hAnsi="Calibri" w:cstheme="minorHAnsi"/>
        </w:rPr>
        <w:t xml:space="preserve">When the DSL is absent, the </w:t>
      </w:r>
      <w:r w:rsidRPr="0001289C">
        <w:rPr>
          <w:rStyle w:val="1bodycopy10ptChar"/>
          <w:rFonts w:ascii="Calibri" w:hAnsi="Calibri" w:cstheme="minorHAnsi"/>
          <w:sz w:val="22"/>
          <w:szCs w:val="22"/>
        </w:rPr>
        <w:t xml:space="preserve">deputies </w:t>
      </w:r>
      <w:r w:rsidRPr="0001289C">
        <w:rPr>
          <w:rFonts w:ascii="Calibri" w:hAnsi="Calibri" w:cstheme="minorHAnsi"/>
        </w:rPr>
        <w:t>will act as cover.</w:t>
      </w:r>
    </w:p>
    <w:p w14:paraId="29ED539C" w14:textId="77777777" w:rsidR="006B6B0E" w:rsidRPr="0001289C" w:rsidRDefault="006B6B0E" w:rsidP="006B6B0E">
      <w:pPr>
        <w:rPr>
          <w:rFonts w:ascii="Calibri" w:hAnsi="Calibri" w:cstheme="minorHAnsi"/>
        </w:rPr>
      </w:pPr>
      <w:r w:rsidRPr="0001289C">
        <w:rPr>
          <w:rFonts w:ascii="Calibri" w:hAnsi="Calibri" w:cstheme="minorHAnsi"/>
        </w:rPr>
        <w:t>The DSL will be given the time, funding, training, resources and support to:</w:t>
      </w:r>
    </w:p>
    <w:p w14:paraId="10AD4411" w14:textId="77777777" w:rsidR="002C679D" w:rsidRPr="0001289C" w:rsidRDefault="006B6B0E" w:rsidP="0077575B">
      <w:pPr>
        <w:pStyle w:val="4Bulletedcopyblue"/>
        <w:numPr>
          <w:ilvl w:val="0"/>
          <w:numId w:val="29"/>
        </w:numPr>
        <w:rPr>
          <w:rFonts w:ascii="Calibri" w:hAnsi="Calibri" w:cstheme="minorHAnsi"/>
          <w:sz w:val="22"/>
          <w:szCs w:val="22"/>
        </w:rPr>
      </w:pPr>
      <w:r w:rsidRPr="0001289C">
        <w:rPr>
          <w:rFonts w:ascii="Calibri" w:hAnsi="Calibri" w:cstheme="minorHAnsi"/>
          <w:sz w:val="22"/>
          <w:szCs w:val="22"/>
        </w:rPr>
        <w:t>Provide advice and support to other staff on child welfare and child protection matters</w:t>
      </w:r>
    </w:p>
    <w:p w14:paraId="62190316" w14:textId="77777777" w:rsidR="002C679D" w:rsidRPr="0001289C" w:rsidRDefault="006B6B0E" w:rsidP="0077575B">
      <w:pPr>
        <w:pStyle w:val="4Bulletedcopyblue"/>
        <w:numPr>
          <w:ilvl w:val="0"/>
          <w:numId w:val="29"/>
        </w:numPr>
        <w:rPr>
          <w:rFonts w:ascii="Calibri" w:hAnsi="Calibri" w:cstheme="minorHAnsi"/>
          <w:sz w:val="22"/>
          <w:szCs w:val="22"/>
        </w:rPr>
      </w:pPr>
      <w:r w:rsidRPr="0001289C">
        <w:rPr>
          <w:rFonts w:ascii="Calibri" w:hAnsi="Calibri" w:cstheme="minorHAnsi"/>
          <w:sz w:val="22"/>
          <w:szCs w:val="22"/>
        </w:rPr>
        <w:t>Take part in strategy discussions and inter-agency meetings and/or support other staff to do so</w:t>
      </w:r>
    </w:p>
    <w:p w14:paraId="749844B2" w14:textId="77777777" w:rsidR="002C679D" w:rsidRPr="0001289C" w:rsidRDefault="006B6B0E" w:rsidP="0077575B">
      <w:pPr>
        <w:pStyle w:val="4Bulletedcopyblue"/>
        <w:numPr>
          <w:ilvl w:val="0"/>
          <w:numId w:val="29"/>
        </w:numPr>
        <w:rPr>
          <w:rFonts w:ascii="Calibri" w:hAnsi="Calibri" w:cstheme="minorHAnsi"/>
          <w:sz w:val="22"/>
          <w:szCs w:val="22"/>
        </w:rPr>
      </w:pPr>
      <w:r w:rsidRPr="0001289C">
        <w:rPr>
          <w:rFonts w:ascii="Calibri" w:hAnsi="Calibri" w:cstheme="minorHAnsi"/>
          <w:sz w:val="22"/>
          <w:szCs w:val="22"/>
        </w:rPr>
        <w:t>Contribute to the assessment of children</w:t>
      </w:r>
    </w:p>
    <w:p w14:paraId="4C0F4203" w14:textId="77777777" w:rsidR="008D2FB9" w:rsidRPr="0001289C" w:rsidRDefault="006B6B0E" w:rsidP="0077575B">
      <w:pPr>
        <w:pStyle w:val="4Bulletedcopyblue"/>
        <w:numPr>
          <w:ilvl w:val="0"/>
          <w:numId w:val="29"/>
        </w:numPr>
        <w:rPr>
          <w:rFonts w:ascii="Calibri" w:hAnsi="Calibri" w:cstheme="minorHAnsi"/>
          <w:sz w:val="22"/>
          <w:szCs w:val="22"/>
        </w:rPr>
      </w:pPr>
      <w:r w:rsidRPr="0001289C">
        <w:rPr>
          <w:rFonts w:ascii="Calibri" w:hAnsi="Calibri" w:cstheme="minorHAnsi"/>
          <w:sz w:val="22"/>
          <w:szCs w:val="22"/>
        </w:rPr>
        <w:t>Refer suspected cases, as appropriate, to the relevant body (local authority children’s social care, Channel programme, Disclosure and Barring Service, and/or police), and support staff who make such referrals directly</w:t>
      </w:r>
    </w:p>
    <w:p w14:paraId="40DDE429" w14:textId="048060D3" w:rsidR="00C73364" w:rsidRPr="0001289C" w:rsidRDefault="006B6B0E" w:rsidP="0077575B">
      <w:pPr>
        <w:pStyle w:val="4Bulletedcopyblue"/>
        <w:numPr>
          <w:ilvl w:val="0"/>
          <w:numId w:val="29"/>
        </w:numPr>
        <w:rPr>
          <w:rFonts w:ascii="Calibri" w:hAnsi="Calibri" w:cstheme="minorHAnsi"/>
          <w:sz w:val="22"/>
          <w:szCs w:val="22"/>
        </w:rPr>
      </w:pPr>
      <w:r w:rsidRPr="0001289C">
        <w:rPr>
          <w:rFonts w:ascii="Calibri" w:hAnsi="Calibri" w:cstheme="minorHAnsi"/>
          <w:sz w:val="22"/>
          <w:szCs w:val="22"/>
        </w:rPr>
        <w:t xml:space="preserve">The DSL will also keep the </w:t>
      </w:r>
      <w:r w:rsidR="00D80C5C" w:rsidRPr="0001289C">
        <w:rPr>
          <w:rFonts w:ascii="Calibri" w:hAnsi="Calibri" w:cstheme="minorHAnsi"/>
          <w:sz w:val="22"/>
          <w:szCs w:val="22"/>
        </w:rPr>
        <w:t>HeadTeacher</w:t>
      </w:r>
      <w:r w:rsidRPr="0001289C">
        <w:rPr>
          <w:rFonts w:ascii="Calibri" w:hAnsi="Calibri" w:cstheme="minorHAnsi"/>
          <w:sz w:val="22"/>
          <w:szCs w:val="22"/>
        </w:rPr>
        <w:t xml:space="preserve"> informed of any issues, and liaise with local authority case managers and designated officers for child protection concerns as appropriate</w:t>
      </w:r>
    </w:p>
    <w:p w14:paraId="7E46079C" w14:textId="0064523F" w:rsidR="00C73364" w:rsidRPr="0001289C" w:rsidRDefault="00C73364" w:rsidP="0077575B">
      <w:pPr>
        <w:pStyle w:val="4Bulletedcopyblue"/>
        <w:numPr>
          <w:ilvl w:val="0"/>
          <w:numId w:val="29"/>
        </w:numPr>
        <w:rPr>
          <w:rFonts w:ascii="Calibri" w:hAnsi="Calibri" w:cstheme="minorHAnsi"/>
          <w:sz w:val="22"/>
          <w:szCs w:val="22"/>
        </w:rPr>
      </w:pPr>
      <w:r w:rsidRPr="0001289C">
        <w:rPr>
          <w:rFonts w:ascii="Calibri" w:hAnsi="Calibri" w:cstheme="minorHAnsi"/>
          <w:sz w:val="22"/>
          <w:szCs w:val="22"/>
        </w:rPr>
        <w:t xml:space="preserve">Have a particular focus on children with social workers, understand these </w:t>
      </w:r>
      <w:proofErr w:type="spellStart"/>
      <w:proofErr w:type="gramStart"/>
      <w:r w:rsidR="00F71A80" w:rsidRPr="0001289C">
        <w:rPr>
          <w:rFonts w:ascii="Calibri" w:hAnsi="Calibri" w:cstheme="minorHAnsi"/>
          <w:sz w:val="22"/>
          <w:szCs w:val="22"/>
        </w:rPr>
        <w:t>students‘</w:t>
      </w:r>
      <w:proofErr w:type="gramEnd"/>
      <w:r w:rsidR="00F71A80" w:rsidRPr="0001289C">
        <w:rPr>
          <w:rFonts w:ascii="Calibri" w:hAnsi="Calibri" w:cstheme="minorHAnsi"/>
          <w:sz w:val="22"/>
          <w:szCs w:val="22"/>
        </w:rPr>
        <w:t>academic</w:t>
      </w:r>
      <w:proofErr w:type="spellEnd"/>
      <w:r w:rsidRPr="0001289C">
        <w:rPr>
          <w:rFonts w:ascii="Calibri" w:hAnsi="Calibri" w:cstheme="minorHAnsi"/>
          <w:sz w:val="22"/>
          <w:szCs w:val="22"/>
        </w:rPr>
        <w:t xml:space="preserve"> attainment and progress and maintain a high culture of high aspirations for this cohort.</w:t>
      </w:r>
    </w:p>
    <w:p w14:paraId="7FB494ED" w14:textId="77777777" w:rsidR="00C73364" w:rsidRPr="0001289C" w:rsidRDefault="00C73364" w:rsidP="0077575B">
      <w:pPr>
        <w:pStyle w:val="4Bulletedcopyblue"/>
        <w:numPr>
          <w:ilvl w:val="0"/>
          <w:numId w:val="29"/>
        </w:numPr>
        <w:rPr>
          <w:rFonts w:ascii="Calibri" w:hAnsi="Calibri" w:cstheme="minorHAnsi"/>
          <w:sz w:val="22"/>
          <w:szCs w:val="22"/>
        </w:rPr>
      </w:pPr>
      <w:r w:rsidRPr="0001289C">
        <w:rPr>
          <w:rFonts w:ascii="Calibri" w:hAnsi="Calibri" w:cstheme="minorHAnsi"/>
          <w:sz w:val="22"/>
          <w:szCs w:val="22"/>
        </w:rPr>
        <w:t>Ensure that staff are aware who these children are and share information about welfare, safeguarding and CP issues with teachers and leaders.</w:t>
      </w:r>
    </w:p>
    <w:p w14:paraId="521B532D" w14:textId="6B6D2B86" w:rsidR="00485C03" w:rsidRPr="0001289C" w:rsidRDefault="00C73364" w:rsidP="0077575B">
      <w:pPr>
        <w:pStyle w:val="4Bulletedcopyblue"/>
        <w:numPr>
          <w:ilvl w:val="0"/>
          <w:numId w:val="29"/>
        </w:numPr>
        <w:rPr>
          <w:rFonts w:ascii="Calibri" w:hAnsi="Calibri" w:cstheme="minorHAnsi"/>
          <w:sz w:val="22"/>
          <w:szCs w:val="22"/>
        </w:rPr>
      </w:pPr>
      <w:r w:rsidRPr="0001289C">
        <w:rPr>
          <w:rFonts w:ascii="Calibri" w:hAnsi="Calibri" w:cstheme="minorHAnsi"/>
          <w:sz w:val="22"/>
          <w:szCs w:val="22"/>
        </w:rPr>
        <w:t xml:space="preserve">Support teaching staff to identify challenge they may face when teaching children who have a social worker and the academic support and adjustments that could be made. </w:t>
      </w:r>
    </w:p>
    <w:p w14:paraId="562B9FA6" w14:textId="2E44F75A" w:rsidR="00171DEE" w:rsidRPr="0001289C" w:rsidRDefault="00171DEE" w:rsidP="00171DEE">
      <w:pPr>
        <w:pStyle w:val="4Bulletedcopyblue"/>
        <w:numPr>
          <w:ilvl w:val="0"/>
          <w:numId w:val="29"/>
        </w:numPr>
        <w:rPr>
          <w:rFonts w:asciiTheme="minorHAnsi" w:hAnsiTheme="minorHAnsi" w:cstheme="minorHAnsi"/>
          <w:sz w:val="24"/>
          <w:szCs w:val="24"/>
          <w:lang w:val="en-GB"/>
        </w:rPr>
      </w:pPr>
      <w:r w:rsidRPr="0001289C">
        <w:rPr>
          <w:rFonts w:asciiTheme="minorHAnsi" w:hAnsiTheme="minorHAnsi" w:cstheme="minorHAnsi"/>
          <w:sz w:val="24"/>
          <w:szCs w:val="24"/>
          <w:lang w:val="en-GB"/>
        </w:rPr>
        <w:t xml:space="preserve">Have a good understanding of harmful sexual behaviour </w:t>
      </w:r>
    </w:p>
    <w:p w14:paraId="296AFD0B" w14:textId="176B9100" w:rsidR="00171DEE" w:rsidRPr="0001289C" w:rsidRDefault="00171DEE" w:rsidP="00171DEE">
      <w:pPr>
        <w:pStyle w:val="4Bulletedcopyblue"/>
        <w:numPr>
          <w:ilvl w:val="0"/>
          <w:numId w:val="29"/>
        </w:numPr>
        <w:rPr>
          <w:rFonts w:asciiTheme="minorHAnsi" w:hAnsiTheme="minorHAnsi" w:cstheme="minorHAnsi"/>
          <w:sz w:val="24"/>
          <w:szCs w:val="24"/>
          <w:lang w:val="en-GB"/>
        </w:rPr>
      </w:pPr>
      <w:r w:rsidRPr="0001289C">
        <w:rPr>
          <w:rFonts w:asciiTheme="minorHAnsi" w:hAnsiTheme="minorHAnsi" w:cstheme="minorHAnsi"/>
          <w:sz w:val="24"/>
          <w:szCs w:val="24"/>
          <w:lang w:val="en-GB"/>
        </w:rPr>
        <w:t>Have a good understanding of the filtering and monitoring systems and processes in place at our school</w:t>
      </w:r>
    </w:p>
    <w:p w14:paraId="068B98ED" w14:textId="77777777" w:rsidR="006B6B0E" w:rsidRPr="0001289C" w:rsidRDefault="000827A3" w:rsidP="006B6B0E">
      <w:pPr>
        <w:pStyle w:val="Subhead2"/>
        <w:rPr>
          <w:rFonts w:ascii="Calibri" w:hAnsi="Calibri" w:cstheme="minorHAnsi"/>
          <w:color w:val="auto"/>
          <w:sz w:val="22"/>
          <w:szCs w:val="22"/>
        </w:rPr>
      </w:pPr>
      <w:r w:rsidRPr="0001289C">
        <w:rPr>
          <w:rFonts w:ascii="Calibri" w:hAnsi="Calibri" w:cstheme="minorHAnsi"/>
          <w:color w:val="auto"/>
          <w:sz w:val="22"/>
          <w:szCs w:val="22"/>
        </w:rPr>
        <w:t>The G</w:t>
      </w:r>
      <w:r w:rsidR="006B6B0E" w:rsidRPr="0001289C">
        <w:rPr>
          <w:rFonts w:ascii="Calibri" w:hAnsi="Calibri" w:cstheme="minorHAnsi"/>
          <w:color w:val="auto"/>
          <w:sz w:val="22"/>
          <w:szCs w:val="22"/>
        </w:rPr>
        <w:t>overnors</w:t>
      </w:r>
    </w:p>
    <w:p w14:paraId="34766B3B" w14:textId="77777777" w:rsidR="00D80C5C" w:rsidRPr="0001289C" w:rsidRDefault="00D80C5C" w:rsidP="006B6B0E">
      <w:pPr>
        <w:rPr>
          <w:rFonts w:ascii="Calibri" w:hAnsi="Calibri" w:cstheme="minorHAnsi"/>
        </w:rPr>
      </w:pPr>
      <w:r w:rsidRPr="0001289C">
        <w:rPr>
          <w:rFonts w:ascii="Calibri" w:hAnsi="Calibri" w:cstheme="minorHAnsi"/>
        </w:rPr>
        <w:t>The governing body will:</w:t>
      </w:r>
    </w:p>
    <w:p w14:paraId="3DFC7393" w14:textId="77777777" w:rsidR="00D80C5C" w:rsidRPr="0001289C" w:rsidRDefault="00D80C5C" w:rsidP="0077575B">
      <w:pPr>
        <w:pStyle w:val="ListParagraph"/>
        <w:numPr>
          <w:ilvl w:val="0"/>
          <w:numId w:val="40"/>
        </w:numPr>
        <w:rPr>
          <w:rFonts w:ascii="Calibri" w:hAnsi="Calibri" w:cstheme="minorHAnsi"/>
        </w:rPr>
      </w:pPr>
      <w:r w:rsidRPr="0001289C">
        <w:rPr>
          <w:rFonts w:ascii="Calibri" w:hAnsi="Calibri" w:cstheme="minorHAnsi"/>
        </w:rPr>
        <w:t>Facilitate a whole school approach to Safeguarding, ensuring that safeguarding and child protection are at the forefront and underpin all relevant aspects of process and policy development.</w:t>
      </w:r>
    </w:p>
    <w:p w14:paraId="18EAB0A3" w14:textId="6B829116" w:rsidR="00D80C5C" w:rsidRPr="0001289C" w:rsidRDefault="00D80C5C" w:rsidP="0077575B">
      <w:pPr>
        <w:pStyle w:val="ListParagraph"/>
        <w:numPr>
          <w:ilvl w:val="0"/>
          <w:numId w:val="40"/>
        </w:numPr>
        <w:rPr>
          <w:rFonts w:ascii="Calibri" w:hAnsi="Calibri" w:cstheme="minorHAnsi"/>
        </w:rPr>
      </w:pPr>
      <w:r w:rsidRPr="0001289C">
        <w:rPr>
          <w:rFonts w:ascii="Calibri" w:hAnsi="Calibri" w:cstheme="minorHAnsi"/>
        </w:rPr>
        <w:lastRenderedPageBreak/>
        <w:t>A</w:t>
      </w:r>
      <w:r w:rsidR="006B6B0E" w:rsidRPr="0001289C">
        <w:rPr>
          <w:rFonts w:ascii="Calibri" w:hAnsi="Calibri" w:cstheme="minorHAnsi"/>
        </w:rPr>
        <w:t xml:space="preserve">pprove this policy at each review, ensure it complies with the law and hold the </w:t>
      </w:r>
      <w:r w:rsidRPr="0001289C">
        <w:rPr>
          <w:rFonts w:ascii="Calibri" w:hAnsi="Calibri" w:cstheme="minorHAnsi"/>
        </w:rPr>
        <w:t>HeadTeacher</w:t>
      </w:r>
      <w:r w:rsidR="006B6B0E" w:rsidRPr="0001289C">
        <w:rPr>
          <w:rFonts w:ascii="Calibri" w:hAnsi="Calibri" w:cstheme="minorHAnsi"/>
        </w:rPr>
        <w:t xml:space="preserve"> to account for its implementation.</w:t>
      </w:r>
    </w:p>
    <w:p w14:paraId="0B04D9F4" w14:textId="31C31F39" w:rsidR="00485C03" w:rsidRPr="0001289C" w:rsidRDefault="00485C03" w:rsidP="0077575B">
      <w:pPr>
        <w:pStyle w:val="ListParagraph"/>
        <w:numPr>
          <w:ilvl w:val="0"/>
          <w:numId w:val="40"/>
        </w:numPr>
        <w:rPr>
          <w:rFonts w:ascii="Calibri" w:hAnsi="Calibri" w:cstheme="minorHAnsi"/>
        </w:rPr>
      </w:pPr>
      <w:r w:rsidRPr="0001289C">
        <w:rPr>
          <w:rFonts w:ascii="Calibri" w:hAnsi="Calibri" w:cstheme="minorHAnsi"/>
        </w:rPr>
        <w:t xml:space="preserve">Be aware of its obligations under the Human Rights Act 1998, the Equality Act 2010 (including the Public Sector Equality Duty), and our school’s local multi-agency safeguarding arrangements </w:t>
      </w:r>
    </w:p>
    <w:p w14:paraId="7E8715B5" w14:textId="77777777" w:rsidR="00D80C5C" w:rsidRPr="0001289C" w:rsidRDefault="00D80C5C" w:rsidP="0077575B">
      <w:pPr>
        <w:pStyle w:val="ListParagraph"/>
        <w:numPr>
          <w:ilvl w:val="0"/>
          <w:numId w:val="40"/>
        </w:numPr>
        <w:rPr>
          <w:rFonts w:ascii="Calibri" w:hAnsi="Calibri" w:cstheme="minorHAnsi"/>
        </w:rPr>
      </w:pPr>
      <w:r w:rsidRPr="0001289C">
        <w:rPr>
          <w:rFonts w:ascii="Calibri" w:hAnsi="Calibri" w:cstheme="minorHAnsi"/>
        </w:rPr>
        <w:t>Appoint a link governor to monitor the effectiveness of this policy.</w:t>
      </w:r>
    </w:p>
    <w:p w14:paraId="1F58BF4F" w14:textId="77777777" w:rsidR="00957A49" w:rsidRPr="0001289C" w:rsidRDefault="00B735F5" w:rsidP="0077575B">
      <w:pPr>
        <w:pStyle w:val="ListParagraph"/>
        <w:numPr>
          <w:ilvl w:val="0"/>
          <w:numId w:val="40"/>
        </w:numPr>
        <w:rPr>
          <w:rFonts w:ascii="Calibri" w:hAnsi="Calibri" w:cstheme="minorHAnsi"/>
        </w:rPr>
      </w:pPr>
      <w:r w:rsidRPr="0001289C">
        <w:rPr>
          <w:rFonts w:ascii="Calibri" w:hAnsi="Calibri"/>
        </w:rPr>
        <w:t>Appoint</w:t>
      </w:r>
      <w:r w:rsidR="00957A49" w:rsidRPr="0001289C">
        <w:rPr>
          <w:rFonts w:ascii="Calibri" w:hAnsi="Calibri"/>
        </w:rPr>
        <w:t xml:space="preserve"> a Designated Looked after Children (LAC) teacher and ensures appropriate training. </w:t>
      </w:r>
    </w:p>
    <w:p w14:paraId="16A16CFE" w14:textId="77777777" w:rsidR="00871A93" w:rsidRPr="0001289C" w:rsidRDefault="00957A49" w:rsidP="00871A93">
      <w:pPr>
        <w:pStyle w:val="ListParagraph"/>
        <w:numPr>
          <w:ilvl w:val="0"/>
          <w:numId w:val="40"/>
        </w:numPr>
        <w:rPr>
          <w:rFonts w:ascii="Calibri" w:hAnsi="Calibri" w:cstheme="minorHAnsi"/>
        </w:rPr>
      </w:pPr>
      <w:r w:rsidRPr="0001289C">
        <w:rPr>
          <w:rFonts w:ascii="Calibri" w:hAnsi="Calibri"/>
        </w:rPr>
        <w:t>Have procedures for dealing with allegations of abuse made against members of staff</w:t>
      </w:r>
    </w:p>
    <w:p w14:paraId="54E12875" w14:textId="4D5A2745" w:rsidR="00871A93" w:rsidRPr="0001289C" w:rsidRDefault="00871A93" w:rsidP="00871A93">
      <w:pPr>
        <w:pStyle w:val="ListParagraph"/>
        <w:numPr>
          <w:ilvl w:val="0"/>
          <w:numId w:val="40"/>
        </w:numPr>
        <w:rPr>
          <w:rFonts w:ascii="Calibri" w:hAnsi="Calibri" w:cstheme="minorHAnsi"/>
        </w:rPr>
      </w:pPr>
      <w:r w:rsidRPr="0001289C">
        <w:t>Ensure all staff undergo safeguarding and child protection training, including online safety, and that such training is regularly updated and is in line with advice from the safeguarding partners</w:t>
      </w:r>
    </w:p>
    <w:p w14:paraId="750F595A" w14:textId="77777777" w:rsidR="00871A93" w:rsidRPr="0001289C" w:rsidRDefault="00871A93" w:rsidP="00871A93">
      <w:pPr>
        <w:pStyle w:val="4Bulletedcopyblue"/>
        <w:numPr>
          <w:ilvl w:val="0"/>
          <w:numId w:val="40"/>
        </w:numPr>
        <w:rPr>
          <w:rFonts w:asciiTheme="minorHAnsi" w:hAnsiTheme="minorHAnsi" w:cstheme="minorHAnsi"/>
          <w:sz w:val="22"/>
          <w:szCs w:val="22"/>
          <w:lang w:val="en-GB"/>
        </w:rPr>
      </w:pPr>
      <w:r w:rsidRPr="0001289C">
        <w:rPr>
          <w:rFonts w:asciiTheme="minorHAnsi" w:hAnsiTheme="minorHAnsi" w:cstheme="minorHAnsi"/>
          <w:sz w:val="22"/>
          <w:szCs w:val="22"/>
          <w:lang w:val="en-GB"/>
        </w:rPr>
        <w:t>Ensure that the school has appropriate filtering and monitoring systems in place, and review their effectiveness. This includes:</w:t>
      </w:r>
    </w:p>
    <w:p w14:paraId="0234116E" w14:textId="6C362AA8" w:rsidR="00871A93" w:rsidRPr="0001289C" w:rsidRDefault="00871A93" w:rsidP="00871A93">
      <w:pPr>
        <w:pStyle w:val="4Bulletedcopyblue"/>
        <w:numPr>
          <w:ilvl w:val="1"/>
          <w:numId w:val="40"/>
        </w:numPr>
        <w:rPr>
          <w:rFonts w:asciiTheme="minorHAnsi" w:hAnsiTheme="minorHAnsi" w:cstheme="minorHAnsi"/>
          <w:sz w:val="22"/>
          <w:szCs w:val="22"/>
          <w:lang w:val="en-GB"/>
        </w:rPr>
      </w:pPr>
      <w:r w:rsidRPr="0001289C">
        <w:rPr>
          <w:rFonts w:asciiTheme="minorHAnsi" w:hAnsiTheme="minorHAnsi" w:cstheme="minorHAnsi"/>
          <w:sz w:val="22"/>
          <w:szCs w:val="22"/>
          <w:lang w:val="en-GB"/>
        </w:rPr>
        <w:t>Making sure that the leadership team and staff are aware of the provisions in place, and that they understand their expectations, roles and responsibilities around filtering and monitoring as part of safeguarding training</w:t>
      </w:r>
    </w:p>
    <w:p w14:paraId="079E098D" w14:textId="22348C24" w:rsidR="00871A93" w:rsidRPr="0001289C" w:rsidRDefault="00871A93" w:rsidP="00871A93">
      <w:pPr>
        <w:pStyle w:val="4Bulletedcopyblue"/>
        <w:numPr>
          <w:ilvl w:val="1"/>
          <w:numId w:val="40"/>
        </w:numPr>
        <w:rPr>
          <w:rFonts w:asciiTheme="minorHAnsi" w:hAnsiTheme="minorHAnsi" w:cstheme="minorHAnsi"/>
          <w:sz w:val="22"/>
          <w:szCs w:val="22"/>
          <w:lang w:val="en-GB"/>
        </w:rPr>
      </w:pPr>
      <w:r w:rsidRPr="0001289C">
        <w:rPr>
          <w:rFonts w:asciiTheme="minorHAnsi" w:hAnsiTheme="minorHAnsi" w:cstheme="minorHAnsi"/>
          <w:sz w:val="22"/>
          <w:szCs w:val="22"/>
          <w:lang w:val="en-GB"/>
        </w:rPr>
        <w:t xml:space="preserve">Reviewing the </w:t>
      </w:r>
      <w:hyperlink r:id="rId11" w:history="1">
        <w:proofErr w:type="spellStart"/>
        <w:r w:rsidRPr="0001289C">
          <w:rPr>
            <w:rStyle w:val="Hyperlink"/>
            <w:rFonts w:asciiTheme="minorHAnsi" w:hAnsiTheme="minorHAnsi" w:cstheme="minorHAnsi"/>
            <w:color w:val="auto"/>
            <w:sz w:val="22"/>
            <w:szCs w:val="22"/>
            <w:lang w:val="en-GB"/>
          </w:rPr>
          <w:t>DfE’s</w:t>
        </w:r>
        <w:proofErr w:type="spellEnd"/>
        <w:r w:rsidRPr="0001289C">
          <w:rPr>
            <w:rStyle w:val="Hyperlink"/>
            <w:rFonts w:asciiTheme="minorHAnsi" w:hAnsiTheme="minorHAnsi" w:cstheme="minorHAnsi"/>
            <w:color w:val="auto"/>
            <w:sz w:val="22"/>
            <w:szCs w:val="22"/>
            <w:lang w:val="en-GB"/>
          </w:rPr>
          <w:t xml:space="preserve"> filtering and monitoring standards</w:t>
        </w:r>
      </w:hyperlink>
      <w:r w:rsidRPr="0001289C">
        <w:rPr>
          <w:rFonts w:asciiTheme="minorHAnsi" w:hAnsiTheme="minorHAnsi" w:cstheme="minorHAnsi"/>
          <w:sz w:val="22"/>
          <w:szCs w:val="22"/>
          <w:lang w:val="en-GB"/>
        </w:rPr>
        <w:t>, and discussing with IT staff and service providers what needs to be done to support the school in meeting these standards</w:t>
      </w:r>
    </w:p>
    <w:p w14:paraId="4386CEDC" w14:textId="77777777" w:rsidR="00485C03" w:rsidRPr="0001289C" w:rsidRDefault="00957A49" w:rsidP="0077575B">
      <w:pPr>
        <w:pStyle w:val="ListParagraph"/>
        <w:numPr>
          <w:ilvl w:val="0"/>
          <w:numId w:val="40"/>
        </w:numPr>
        <w:rPr>
          <w:rFonts w:cstheme="minorHAnsi"/>
        </w:rPr>
      </w:pPr>
      <w:r w:rsidRPr="0001289C">
        <w:rPr>
          <w:rFonts w:ascii="Calibri" w:hAnsi="Calibri"/>
        </w:rPr>
        <w:t xml:space="preserve">Has a nominated governor (usually the chair) who liaises with the Designated Officer in the event </w:t>
      </w:r>
      <w:r w:rsidRPr="0001289C">
        <w:rPr>
          <w:rFonts w:cstheme="minorHAnsi"/>
        </w:rPr>
        <w:t>of an allegation being made against the Head teacher.</w:t>
      </w:r>
    </w:p>
    <w:p w14:paraId="3A32653F" w14:textId="3B9D506B" w:rsidR="00B37217" w:rsidRPr="0001289C" w:rsidRDefault="006A4EE1" w:rsidP="00485C03">
      <w:pPr>
        <w:pStyle w:val="ListParagraph"/>
        <w:numPr>
          <w:ilvl w:val="0"/>
          <w:numId w:val="40"/>
        </w:numPr>
        <w:rPr>
          <w:rFonts w:cstheme="minorHAnsi"/>
        </w:rPr>
      </w:pPr>
      <w:r w:rsidRPr="0001289C">
        <w:rPr>
          <w:rFonts w:eastAsia="Times New Roman" w:cstheme="minorHAnsi"/>
          <w:lang w:eastAsia="en-GB"/>
        </w:rPr>
        <w:t>Receive appropriate safeguarding and child protection (including online) training at induction, which is regularly updated, to equip them with the knowledge to provide strategic challenge. This is so they can be assured that safeguarding policies and procedures are effective and support your school to deliver a robust whole school approac</w:t>
      </w:r>
      <w:r w:rsidR="00485C03" w:rsidRPr="0001289C">
        <w:rPr>
          <w:rFonts w:eastAsia="Times New Roman" w:cstheme="minorHAnsi"/>
          <w:lang w:eastAsia="en-GB"/>
        </w:rPr>
        <w:t>h to safeguarding.</w:t>
      </w:r>
    </w:p>
    <w:p w14:paraId="4E1B83AF" w14:textId="571125F5" w:rsidR="00485C03" w:rsidRPr="0001289C" w:rsidRDefault="006A4EE1" w:rsidP="005836CB">
      <w:pPr>
        <w:shd w:val="clear" w:color="auto" w:fill="FFFFFF"/>
        <w:spacing w:before="100" w:beforeAutospacing="1" w:after="100" w:afterAutospacing="1" w:line="240" w:lineRule="auto"/>
        <w:rPr>
          <w:rFonts w:eastAsia="Times New Roman" w:cstheme="minorHAnsi"/>
          <w:b/>
          <w:lang w:eastAsia="en-GB"/>
        </w:rPr>
      </w:pPr>
      <w:r w:rsidRPr="0001289C">
        <w:rPr>
          <w:rFonts w:eastAsia="Times New Roman" w:cstheme="minorHAnsi"/>
          <w:b/>
          <w:lang w:eastAsia="en-GB"/>
        </w:rPr>
        <w:t>Make sure:</w:t>
      </w:r>
    </w:p>
    <w:p w14:paraId="288D5BC2" w14:textId="76340DF5" w:rsidR="006A4EE1" w:rsidRPr="0001289C" w:rsidRDefault="006A4EE1" w:rsidP="0077575B">
      <w:pPr>
        <w:numPr>
          <w:ilvl w:val="1"/>
          <w:numId w:val="40"/>
        </w:numPr>
        <w:shd w:val="clear" w:color="auto" w:fill="FFFFFF"/>
        <w:spacing w:before="100" w:beforeAutospacing="1" w:after="100" w:afterAutospacing="1" w:line="240" w:lineRule="auto"/>
        <w:rPr>
          <w:rFonts w:eastAsia="Times New Roman" w:cstheme="minorHAnsi"/>
          <w:lang w:eastAsia="en-GB"/>
        </w:rPr>
      </w:pPr>
      <w:r w:rsidRPr="0001289C">
        <w:rPr>
          <w:rFonts w:eastAsia="Times New Roman" w:cstheme="minorHAnsi"/>
          <w:lang w:eastAsia="en-GB"/>
        </w:rPr>
        <w:t xml:space="preserve">Your designated safeguarding lead (DSL) has the appropriate status and authority to carry out their job. Governing bodies need to give the DSL the additional time, funding, training, resources and support needed to carry out their </w:t>
      </w:r>
      <w:r w:rsidR="00485C03" w:rsidRPr="0001289C">
        <w:rPr>
          <w:rFonts w:eastAsia="Times New Roman" w:cstheme="minorHAnsi"/>
          <w:lang w:eastAsia="en-GB"/>
        </w:rPr>
        <w:t>role effectively.</w:t>
      </w:r>
    </w:p>
    <w:p w14:paraId="5205D82C" w14:textId="608C84AD" w:rsidR="006A4EE1" w:rsidRPr="0001289C" w:rsidRDefault="006A4EE1" w:rsidP="0077575B">
      <w:pPr>
        <w:numPr>
          <w:ilvl w:val="1"/>
          <w:numId w:val="40"/>
        </w:numPr>
        <w:shd w:val="clear" w:color="auto" w:fill="FFFFFF"/>
        <w:spacing w:before="100" w:beforeAutospacing="1" w:after="100" w:afterAutospacing="1" w:line="240" w:lineRule="auto"/>
        <w:rPr>
          <w:rFonts w:eastAsia="Times New Roman" w:cstheme="minorHAnsi"/>
          <w:lang w:eastAsia="en-GB"/>
        </w:rPr>
      </w:pPr>
      <w:r w:rsidRPr="0001289C">
        <w:rPr>
          <w:rFonts w:eastAsia="Times New Roman" w:cstheme="minorHAnsi"/>
          <w:lang w:eastAsia="en-GB"/>
        </w:rPr>
        <w:t>Online safety is a running and interrelated theme whilst devising and implementing their whole school or college approach to safeguarding and related policies/procedures (this has now been specified as a responsibility of governing bodies</w:t>
      </w:r>
      <w:r w:rsidR="00485C03" w:rsidRPr="0001289C">
        <w:rPr>
          <w:rFonts w:eastAsia="Times New Roman" w:cstheme="minorHAnsi"/>
          <w:lang w:eastAsia="en-GB"/>
        </w:rPr>
        <w:t xml:space="preserve"> and proprietors) </w:t>
      </w:r>
    </w:p>
    <w:p w14:paraId="454300C0" w14:textId="50E4B467" w:rsidR="006A4EE1" w:rsidRPr="0001289C" w:rsidRDefault="006A4EE1" w:rsidP="0077575B">
      <w:pPr>
        <w:numPr>
          <w:ilvl w:val="1"/>
          <w:numId w:val="40"/>
        </w:numPr>
        <w:shd w:val="clear" w:color="auto" w:fill="FFFFFF"/>
        <w:spacing w:before="100" w:beforeAutospacing="1" w:after="100" w:afterAutospacing="1" w:line="240" w:lineRule="auto"/>
        <w:rPr>
          <w:rFonts w:eastAsia="Times New Roman" w:cstheme="minorHAnsi"/>
          <w:lang w:eastAsia="en-GB"/>
        </w:rPr>
      </w:pPr>
      <w:r w:rsidRPr="0001289C">
        <w:rPr>
          <w:rFonts w:eastAsia="Times New Roman" w:cstheme="minorHAnsi"/>
          <w:lang w:eastAsia="en-GB"/>
        </w:rPr>
        <w:t>The leadership team and relevant staff are aware of and understand the filters and monitoring systems in place, manage them effectively and know how to e</w:t>
      </w:r>
      <w:r w:rsidR="00485C03" w:rsidRPr="0001289C">
        <w:rPr>
          <w:rFonts w:eastAsia="Times New Roman" w:cstheme="minorHAnsi"/>
          <w:lang w:eastAsia="en-GB"/>
        </w:rPr>
        <w:t xml:space="preserve">scalate concerns </w:t>
      </w:r>
    </w:p>
    <w:p w14:paraId="3680ADC0" w14:textId="48CF0707" w:rsidR="006A4EE1" w:rsidRPr="0001289C" w:rsidRDefault="006A4EE1" w:rsidP="0077575B">
      <w:pPr>
        <w:numPr>
          <w:ilvl w:val="1"/>
          <w:numId w:val="40"/>
        </w:numPr>
        <w:shd w:val="clear" w:color="auto" w:fill="FFFFFF"/>
        <w:spacing w:before="100" w:beforeAutospacing="1" w:after="100" w:afterAutospacing="1" w:line="240" w:lineRule="auto"/>
        <w:rPr>
          <w:rFonts w:eastAsia="Times New Roman" w:cstheme="minorHAnsi"/>
          <w:lang w:eastAsia="en-GB"/>
        </w:rPr>
      </w:pPr>
      <w:r w:rsidRPr="0001289C">
        <w:rPr>
          <w:rFonts w:eastAsia="Times New Roman" w:cstheme="minorHAnsi"/>
          <w:lang w:eastAsia="en-GB"/>
        </w:rPr>
        <w:t>Your school has procedures to manage </w:t>
      </w:r>
      <w:r w:rsidRPr="0001289C">
        <w:rPr>
          <w:rFonts w:eastAsia="Times New Roman" w:cstheme="minorHAnsi"/>
          <w:b/>
          <w:bCs/>
          <w:lang w:eastAsia="en-GB"/>
        </w:rPr>
        <w:t>any</w:t>
      </w:r>
      <w:r w:rsidRPr="0001289C">
        <w:rPr>
          <w:rFonts w:eastAsia="Times New Roman" w:cstheme="minorHAnsi"/>
          <w:lang w:eastAsia="en-GB"/>
        </w:rPr>
        <w:t> safeguarding concerns (no matter how small) or allegations that do not meet the harm threshold (low-level concerns), about staff members (including supply staff, volunteers and</w:t>
      </w:r>
      <w:r w:rsidR="00485C03" w:rsidRPr="0001289C">
        <w:rPr>
          <w:rFonts w:eastAsia="Times New Roman" w:cstheme="minorHAnsi"/>
          <w:lang w:eastAsia="en-GB"/>
        </w:rPr>
        <w:t xml:space="preserve"> contractors).</w:t>
      </w:r>
    </w:p>
    <w:p w14:paraId="7853D6DD" w14:textId="6EA3B757" w:rsidR="00485C03" w:rsidRPr="0001289C" w:rsidRDefault="00485C03" w:rsidP="0077575B">
      <w:pPr>
        <w:pStyle w:val="ListParagraph"/>
        <w:numPr>
          <w:ilvl w:val="1"/>
          <w:numId w:val="40"/>
        </w:numPr>
        <w:rPr>
          <w:rFonts w:eastAsia="Times New Roman" w:cstheme="minorHAnsi"/>
          <w:lang w:eastAsia="en-GB"/>
        </w:rPr>
      </w:pPr>
      <w:r w:rsidRPr="0001289C">
        <w:rPr>
          <w:rFonts w:eastAsia="Times New Roman" w:cstheme="minorHAnsi"/>
          <w:lang w:eastAsia="en-GB"/>
        </w:rPr>
        <w:t xml:space="preserve">That this policy reflects that children with SEND, or certain medical or physical health conditions, can face additional barriers to any abuse or neglect being recognised    </w:t>
      </w:r>
    </w:p>
    <w:p w14:paraId="19BD6C16" w14:textId="77777777" w:rsidR="005836CB" w:rsidRPr="0001289C" w:rsidRDefault="005836CB" w:rsidP="005836CB">
      <w:pPr>
        <w:pStyle w:val="ListParagraph"/>
        <w:ind w:left="360"/>
        <w:rPr>
          <w:rFonts w:eastAsia="Times New Roman" w:cstheme="minorHAnsi"/>
          <w:lang w:eastAsia="en-GB"/>
        </w:rPr>
      </w:pPr>
    </w:p>
    <w:p w14:paraId="7CD1CBB0" w14:textId="6A0872BE" w:rsidR="00485C03" w:rsidRPr="0001289C" w:rsidRDefault="00485C03" w:rsidP="005836CB">
      <w:pPr>
        <w:rPr>
          <w:rFonts w:eastAsia="Times New Roman" w:cstheme="minorHAnsi"/>
          <w:b/>
          <w:lang w:eastAsia="en-GB"/>
        </w:rPr>
      </w:pPr>
      <w:r w:rsidRPr="0001289C">
        <w:rPr>
          <w:rFonts w:eastAsia="Times New Roman" w:cstheme="minorHAnsi"/>
          <w:b/>
          <w:lang w:eastAsia="en-GB"/>
        </w:rPr>
        <w:t>Where another body is providing services or activities (regardless of whether or not the children who attend these services are children on the school roll:</w:t>
      </w:r>
    </w:p>
    <w:p w14:paraId="5C39C89A" w14:textId="354326AD" w:rsidR="006A4EE1" w:rsidRPr="0001289C" w:rsidRDefault="00485C03" w:rsidP="0077575B">
      <w:pPr>
        <w:pStyle w:val="ListParagraph"/>
        <w:numPr>
          <w:ilvl w:val="1"/>
          <w:numId w:val="40"/>
        </w:numPr>
        <w:rPr>
          <w:rFonts w:eastAsia="Times New Roman" w:cstheme="minorHAnsi"/>
          <w:lang w:eastAsia="en-GB"/>
        </w:rPr>
      </w:pPr>
      <w:r w:rsidRPr="0001289C">
        <w:rPr>
          <w:rFonts w:eastAsia="Times New Roman" w:cstheme="minorHAnsi"/>
          <w:lang w:eastAsia="en-GB"/>
        </w:rPr>
        <w:t>S</w:t>
      </w:r>
      <w:r w:rsidR="006A4EE1" w:rsidRPr="0001289C">
        <w:rPr>
          <w:rFonts w:eastAsia="Times New Roman" w:cstheme="minorHAnsi"/>
          <w:lang w:eastAsia="en-GB"/>
        </w:rPr>
        <w:t>eek assurance that where another body is providing services or activities, that they have appropriate safeguarding and child protection policies/procedures in place. This applies regardless of whether or not the children who attend these services/activities are children on the school roll</w:t>
      </w:r>
      <w:r w:rsidRPr="0001289C">
        <w:rPr>
          <w:rFonts w:eastAsia="Times New Roman" w:cstheme="minorHAnsi"/>
          <w:lang w:eastAsia="en-GB"/>
        </w:rPr>
        <w:t xml:space="preserve">/attend the college </w:t>
      </w:r>
    </w:p>
    <w:p w14:paraId="60717B90" w14:textId="77777777" w:rsidR="00485C03" w:rsidRPr="0001289C" w:rsidRDefault="00485C03" w:rsidP="0077575B">
      <w:pPr>
        <w:pStyle w:val="ListParagraph"/>
        <w:numPr>
          <w:ilvl w:val="1"/>
          <w:numId w:val="40"/>
        </w:numPr>
        <w:rPr>
          <w:rFonts w:eastAsia="Times New Roman" w:cstheme="minorHAnsi"/>
          <w:lang w:eastAsia="en-GB"/>
        </w:rPr>
      </w:pPr>
      <w:r w:rsidRPr="0001289C">
        <w:rPr>
          <w:rFonts w:eastAsia="Times New Roman" w:cstheme="minorHAnsi"/>
          <w:lang w:eastAsia="en-GB"/>
        </w:rPr>
        <w:lastRenderedPageBreak/>
        <w:t xml:space="preserve">Make sure there are arrangements for the body to liaise with the school about safeguarding arrangements, where appropriate </w:t>
      </w:r>
    </w:p>
    <w:p w14:paraId="6C2F8EB1" w14:textId="248ED389" w:rsidR="00485C03" w:rsidRPr="0001289C" w:rsidRDefault="00485C03" w:rsidP="0077575B">
      <w:pPr>
        <w:pStyle w:val="ListParagraph"/>
        <w:numPr>
          <w:ilvl w:val="1"/>
          <w:numId w:val="40"/>
        </w:numPr>
        <w:rPr>
          <w:rFonts w:eastAsia="Times New Roman" w:cstheme="minorHAnsi"/>
          <w:lang w:eastAsia="en-GB"/>
        </w:rPr>
      </w:pPr>
      <w:r w:rsidRPr="0001289C">
        <w:rPr>
          <w:rFonts w:eastAsia="Times New Roman" w:cstheme="minorHAnsi"/>
          <w:lang w:eastAsia="en-GB"/>
        </w:rPr>
        <w:t xml:space="preserve">Make sure that safeguarding requirements are a condition of using the school premises, and that any agreement to use the premises would be terminated if the other body fails to comply </w:t>
      </w:r>
    </w:p>
    <w:p w14:paraId="700637CD" w14:textId="07F5AE7D" w:rsidR="00F64025" w:rsidRPr="0001289C" w:rsidRDefault="006B6B0E" w:rsidP="006B6B0E">
      <w:pPr>
        <w:rPr>
          <w:rFonts w:ascii="Calibri" w:hAnsi="Calibri" w:cstheme="minorHAnsi"/>
        </w:rPr>
      </w:pPr>
      <w:r w:rsidRPr="0001289C">
        <w:rPr>
          <w:rFonts w:ascii="Calibri" w:hAnsi="Calibri" w:cstheme="minorHAnsi"/>
        </w:rPr>
        <w:t>All governors will read Keepi</w:t>
      </w:r>
      <w:r w:rsidR="00485C03" w:rsidRPr="0001289C">
        <w:rPr>
          <w:rFonts w:ascii="Calibri" w:hAnsi="Calibri" w:cstheme="minorHAnsi"/>
        </w:rPr>
        <w:t xml:space="preserve">ng Children Safe in Education. </w:t>
      </w:r>
    </w:p>
    <w:p w14:paraId="39979B66" w14:textId="77777777" w:rsidR="006B6B0E" w:rsidRPr="0001289C" w:rsidRDefault="000827A3" w:rsidP="006B6B0E">
      <w:pPr>
        <w:pStyle w:val="Subhead2"/>
        <w:rPr>
          <w:rFonts w:ascii="Calibri" w:hAnsi="Calibri" w:cstheme="minorHAnsi"/>
          <w:color w:val="auto"/>
          <w:sz w:val="22"/>
          <w:szCs w:val="22"/>
          <w:lang w:val="en-GB"/>
        </w:rPr>
      </w:pPr>
      <w:r w:rsidRPr="0001289C">
        <w:rPr>
          <w:rFonts w:ascii="Calibri" w:hAnsi="Calibri" w:cstheme="minorHAnsi"/>
          <w:color w:val="auto"/>
          <w:sz w:val="22"/>
          <w:szCs w:val="22"/>
          <w:lang w:val="en-GB"/>
        </w:rPr>
        <w:t>The H</w:t>
      </w:r>
      <w:r w:rsidR="006B6B0E" w:rsidRPr="0001289C">
        <w:rPr>
          <w:rFonts w:ascii="Calibri" w:hAnsi="Calibri" w:cstheme="minorHAnsi"/>
          <w:color w:val="auto"/>
          <w:sz w:val="22"/>
          <w:szCs w:val="22"/>
          <w:lang w:val="en-GB"/>
        </w:rPr>
        <w:t>eadteacher</w:t>
      </w:r>
      <w:r w:rsidRPr="0001289C">
        <w:rPr>
          <w:rFonts w:ascii="Calibri" w:hAnsi="Calibri" w:cstheme="minorHAnsi"/>
          <w:color w:val="auto"/>
          <w:sz w:val="22"/>
          <w:szCs w:val="22"/>
          <w:lang w:val="en-GB"/>
        </w:rPr>
        <w:t xml:space="preserve"> (who is also the DSL)</w:t>
      </w:r>
    </w:p>
    <w:p w14:paraId="08316F80" w14:textId="77777777" w:rsidR="006B6B0E" w:rsidRPr="0001289C" w:rsidRDefault="006B6B0E" w:rsidP="006B6B0E">
      <w:pPr>
        <w:rPr>
          <w:rFonts w:ascii="Calibri" w:hAnsi="Calibri" w:cstheme="minorHAnsi"/>
        </w:rPr>
      </w:pPr>
      <w:r w:rsidRPr="0001289C">
        <w:rPr>
          <w:rFonts w:ascii="Calibri" w:hAnsi="Calibri" w:cstheme="minorHAnsi"/>
        </w:rPr>
        <w:t>The headteacher is responsible for the implementation of this policy, including:</w:t>
      </w:r>
    </w:p>
    <w:p w14:paraId="6B8F3400" w14:textId="77777777" w:rsidR="007D2FA3" w:rsidRPr="0001289C" w:rsidRDefault="006B6B0E" w:rsidP="0077575B">
      <w:pPr>
        <w:pStyle w:val="4Bulletedcopyblue"/>
        <w:numPr>
          <w:ilvl w:val="0"/>
          <w:numId w:val="41"/>
        </w:numPr>
        <w:rPr>
          <w:rFonts w:ascii="Calibri" w:hAnsi="Calibri" w:cstheme="minorHAnsi"/>
          <w:sz w:val="22"/>
          <w:szCs w:val="22"/>
        </w:rPr>
      </w:pPr>
      <w:r w:rsidRPr="0001289C">
        <w:rPr>
          <w:rFonts w:ascii="Calibri" w:hAnsi="Calibri" w:cstheme="minorHAnsi"/>
          <w:sz w:val="22"/>
          <w:szCs w:val="22"/>
        </w:rPr>
        <w:t>Ensuring that staff (including temporary staff) and volunteers are informed of our systems which support safeguarding, including this policy, as part of their induction</w:t>
      </w:r>
    </w:p>
    <w:p w14:paraId="6FCACE2C" w14:textId="77777777" w:rsidR="007D2FA3" w:rsidRPr="0001289C" w:rsidRDefault="007D2FA3" w:rsidP="0077575B">
      <w:pPr>
        <w:pStyle w:val="4Bulletedcopyblue"/>
        <w:numPr>
          <w:ilvl w:val="0"/>
          <w:numId w:val="41"/>
        </w:numPr>
        <w:rPr>
          <w:rFonts w:ascii="Calibri" w:hAnsi="Calibri" w:cstheme="minorHAnsi"/>
          <w:sz w:val="22"/>
          <w:szCs w:val="22"/>
        </w:rPr>
      </w:pPr>
      <w:r w:rsidRPr="0001289C">
        <w:rPr>
          <w:rFonts w:ascii="Calibri" w:hAnsi="Calibri" w:cstheme="minorHAnsi"/>
          <w:sz w:val="22"/>
          <w:szCs w:val="22"/>
        </w:rPr>
        <w:t>Understand and follows the procedures included in this policy, particularly those concerning referrals of cases of suspected abuse and neglect.</w:t>
      </w:r>
    </w:p>
    <w:p w14:paraId="525456A9" w14:textId="77777777" w:rsidR="007D2FA3" w:rsidRPr="0001289C" w:rsidRDefault="006B6B0E" w:rsidP="0077575B">
      <w:pPr>
        <w:pStyle w:val="4Bulletedcopyblue"/>
        <w:numPr>
          <w:ilvl w:val="0"/>
          <w:numId w:val="41"/>
        </w:numPr>
        <w:rPr>
          <w:rFonts w:ascii="Calibri" w:hAnsi="Calibri" w:cstheme="minorHAnsi"/>
          <w:sz w:val="22"/>
          <w:szCs w:val="22"/>
        </w:rPr>
      </w:pPr>
      <w:r w:rsidRPr="0001289C">
        <w:rPr>
          <w:rFonts w:ascii="Calibri" w:hAnsi="Calibri" w:cstheme="minorHAnsi"/>
          <w:sz w:val="22"/>
          <w:szCs w:val="22"/>
        </w:rPr>
        <w:t>Communicating this policy to parents when their child joins the school and via the school website</w:t>
      </w:r>
    </w:p>
    <w:p w14:paraId="088D61CC" w14:textId="77777777" w:rsidR="007D2FA3" w:rsidRPr="0001289C" w:rsidRDefault="006B6B0E" w:rsidP="0077575B">
      <w:pPr>
        <w:pStyle w:val="4Bulletedcopyblue"/>
        <w:numPr>
          <w:ilvl w:val="0"/>
          <w:numId w:val="41"/>
        </w:numPr>
        <w:rPr>
          <w:rFonts w:ascii="Calibri" w:hAnsi="Calibri" w:cstheme="minorHAnsi"/>
          <w:sz w:val="22"/>
          <w:szCs w:val="22"/>
        </w:rPr>
      </w:pPr>
      <w:r w:rsidRPr="0001289C">
        <w:rPr>
          <w:rFonts w:ascii="Calibri" w:hAnsi="Calibri" w:cstheme="minorHAnsi"/>
          <w:sz w:val="22"/>
          <w:szCs w:val="22"/>
        </w:rPr>
        <w:t>Ensuring that the DSL has appropriate time, funding, training and resources, and that there is always adequate cover if the DSL is absent</w:t>
      </w:r>
    </w:p>
    <w:p w14:paraId="32ED7EC4" w14:textId="77777777" w:rsidR="007D2FA3" w:rsidRPr="0001289C" w:rsidRDefault="006B6B0E" w:rsidP="0077575B">
      <w:pPr>
        <w:pStyle w:val="4Bulletedcopyblue"/>
        <w:numPr>
          <w:ilvl w:val="0"/>
          <w:numId w:val="41"/>
        </w:numPr>
        <w:rPr>
          <w:rFonts w:ascii="Calibri" w:hAnsi="Calibri" w:cstheme="minorHAnsi"/>
          <w:sz w:val="22"/>
          <w:szCs w:val="22"/>
        </w:rPr>
      </w:pPr>
      <w:r w:rsidRPr="0001289C">
        <w:rPr>
          <w:rFonts w:ascii="Calibri" w:hAnsi="Calibri" w:cstheme="minorHAnsi"/>
          <w:sz w:val="22"/>
          <w:szCs w:val="22"/>
        </w:rPr>
        <w:t xml:space="preserve">Ensuring that all staff undertake appropriate safeguarding and child protection training and update this regularly </w:t>
      </w:r>
    </w:p>
    <w:p w14:paraId="2554A4D4" w14:textId="77777777" w:rsidR="00485C03" w:rsidRPr="0001289C" w:rsidRDefault="006B6B0E" w:rsidP="0077575B">
      <w:pPr>
        <w:pStyle w:val="ListParagraph"/>
        <w:numPr>
          <w:ilvl w:val="0"/>
          <w:numId w:val="41"/>
        </w:numPr>
        <w:rPr>
          <w:rFonts w:ascii="Calibri" w:eastAsia="MS Mincho" w:hAnsi="Calibri" w:cstheme="minorHAnsi"/>
          <w:lang w:val="en-US"/>
        </w:rPr>
      </w:pPr>
      <w:r w:rsidRPr="0001289C">
        <w:rPr>
          <w:rFonts w:ascii="Calibri" w:hAnsi="Calibri" w:cstheme="minorHAnsi"/>
        </w:rPr>
        <w:t xml:space="preserve">Acting as the ‘case manager’ in the event of an allegation of abuse made against another member of staff </w:t>
      </w:r>
      <w:r w:rsidR="001E4991" w:rsidRPr="0001289C">
        <w:rPr>
          <w:rFonts w:ascii="Calibri" w:hAnsi="Calibri" w:cstheme="minorHAnsi"/>
        </w:rPr>
        <w:t>or volunteer, where appropriate.</w:t>
      </w:r>
      <w:r w:rsidR="00485C03" w:rsidRPr="0001289C">
        <w:t xml:space="preserve"> </w:t>
      </w:r>
    </w:p>
    <w:p w14:paraId="73605AC2" w14:textId="117AB46C" w:rsidR="00485C03" w:rsidRPr="0001289C" w:rsidRDefault="00485C03" w:rsidP="0077575B">
      <w:pPr>
        <w:pStyle w:val="ListParagraph"/>
        <w:numPr>
          <w:ilvl w:val="0"/>
          <w:numId w:val="41"/>
        </w:numPr>
        <w:rPr>
          <w:rFonts w:ascii="Calibri" w:eastAsia="MS Mincho" w:hAnsi="Calibri" w:cstheme="minorHAnsi"/>
          <w:lang w:val="en-US"/>
        </w:rPr>
      </w:pPr>
      <w:r w:rsidRPr="0001289C">
        <w:rPr>
          <w:rFonts w:ascii="Calibri" w:eastAsia="MS Mincho" w:hAnsi="Calibri" w:cstheme="minorHAnsi"/>
          <w:lang w:val="en-US"/>
        </w:rPr>
        <w:t>Making decisions regarding all low-level concerns, though they may wish to collaborate with the DSL on this</w:t>
      </w:r>
    </w:p>
    <w:p w14:paraId="6B885E4F" w14:textId="7B8CB098" w:rsidR="00485C03" w:rsidRPr="0001289C" w:rsidRDefault="006B6B0E" w:rsidP="0077575B">
      <w:pPr>
        <w:pStyle w:val="4Bulletedcopyblue"/>
        <w:numPr>
          <w:ilvl w:val="0"/>
          <w:numId w:val="41"/>
        </w:numPr>
        <w:rPr>
          <w:rFonts w:ascii="Calibri" w:hAnsi="Calibri" w:cstheme="minorHAnsi"/>
          <w:sz w:val="22"/>
          <w:szCs w:val="22"/>
        </w:rPr>
      </w:pPr>
      <w:r w:rsidRPr="0001289C">
        <w:rPr>
          <w:rFonts w:ascii="Calibri" w:eastAsia="Arial" w:hAnsi="Calibri" w:cstheme="minorHAnsi"/>
          <w:sz w:val="22"/>
          <w:szCs w:val="22"/>
        </w:rPr>
        <w:t>Ensuring the relevant staffing ratios are met, where applicable</w:t>
      </w:r>
    </w:p>
    <w:p w14:paraId="6443FE30" w14:textId="5F0875D5" w:rsidR="000827A3" w:rsidRPr="0001289C" w:rsidRDefault="006B6B0E" w:rsidP="0077575B">
      <w:pPr>
        <w:pStyle w:val="4Bulletedcopyblue"/>
        <w:numPr>
          <w:ilvl w:val="0"/>
          <w:numId w:val="41"/>
        </w:numPr>
        <w:rPr>
          <w:rFonts w:ascii="Calibri" w:hAnsi="Calibri" w:cstheme="minorHAnsi"/>
          <w:sz w:val="22"/>
          <w:szCs w:val="22"/>
        </w:rPr>
      </w:pPr>
      <w:r w:rsidRPr="0001289C">
        <w:rPr>
          <w:rFonts w:ascii="Calibri" w:eastAsia="Arial" w:hAnsi="Calibri" w:cstheme="minorHAnsi"/>
          <w:sz w:val="22"/>
          <w:szCs w:val="22"/>
        </w:rPr>
        <w:t>Making sure each child in the Early Years Foundation Stage is assigned a key person</w:t>
      </w:r>
    </w:p>
    <w:p w14:paraId="629D5EB8" w14:textId="690A23F7" w:rsidR="00871A93" w:rsidRPr="0001289C" w:rsidRDefault="00871A93" w:rsidP="00871A93">
      <w:pPr>
        <w:pStyle w:val="4Bulletedcopyblue"/>
        <w:numPr>
          <w:ilvl w:val="0"/>
          <w:numId w:val="41"/>
        </w:numPr>
        <w:rPr>
          <w:lang w:val="en-GB"/>
        </w:rPr>
      </w:pPr>
      <w:bookmarkStart w:id="1" w:name="_Hlk139033654"/>
      <w:r w:rsidRPr="0001289C">
        <w:rPr>
          <w:lang w:val="en-GB"/>
        </w:rPr>
        <w:t>Overseeing the safe use of technology, mobile phones and cameras in the setting</w:t>
      </w:r>
      <w:bookmarkEnd w:id="1"/>
    </w:p>
    <w:p w14:paraId="1F7B5D58" w14:textId="77777777" w:rsidR="00670562" w:rsidRPr="0001289C" w:rsidRDefault="00670562" w:rsidP="00670562">
      <w:pPr>
        <w:pStyle w:val="4Bulletedcopyblue"/>
        <w:rPr>
          <w:rFonts w:ascii="Calibri" w:eastAsia="Arial" w:hAnsi="Calibri" w:cstheme="minorHAnsi"/>
          <w:sz w:val="22"/>
          <w:szCs w:val="22"/>
        </w:rPr>
      </w:pPr>
    </w:p>
    <w:p w14:paraId="5AB8ADA4" w14:textId="77777777" w:rsidR="00FB3289" w:rsidRPr="0001289C" w:rsidRDefault="00670562" w:rsidP="00D85A1F">
      <w:pPr>
        <w:pStyle w:val="ListParagraph"/>
        <w:numPr>
          <w:ilvl w:val="0"/>
          <w:numId w:val="26"/>
        </w:numPr>
        <w:rPr>
          <w:rFonts w:ascii="Calibri" w:hAnsi="Calibri"/>
          <w:b/>
          <w:sz w:val="28"/>
          <w:szCs w:val="28"/>
          <w:u w:val="single"/>
        </w:rPr>
      </w:pPr>
      <w:r w:rsidRPr="0001289C">
        <w:rPr>
          <w:rFonts w:ascii="Calibri" w:hAnsi="Calibri"/>
          <w:b/>
          <w:sz w:val="28"/>
          <w:szCs w:val="28"/>
          <w:u w:val="single"/>
        </w:rPr>
        <w:t>Confidentiality</w:t>
      </w:r>
    </w:p>
    <w:p w14:paraId="2F98BAA2" w14:textId="77777777" w:rsidR="00FB3289" w:rsidRPr="0001289C" w:rsidRDefault="00FB3289" w:rsidP="0077575B">
      <w:pPr>
        <w:pStyle w:val="4Bulletedcopyblue"/>
        <w:numPr>
          <w:ilvl w:val="0"/>
          <w:numId w:val="42"/>
        </w:numPr>
        <w:rPr>
          <w:rFonts w:ascii="Calibri" w:hAnsi="Calibri" w:cstheme="minorHAnsi"/>
          <w:sz w:val="22"/>
          <w:szCs w:val="22"/>
        </w:rPr>
      </w:pPr>
      <w:r w:rsidRPr="0001289C">
        <w:rPr>
          <w:rFonts w:ascii="Calibri" w:hAnsi="Calibri" w:cstheme="minorHAnsi"/>
          <w:sz w:val="22"/>
          <w:szCs w:val="22"/>
        </w:rPr>
        <w:t>Timely information sharing is essential to effective safeguarding</w:t>
      </w:r>
    </w:p>
    <w:p w14:paraId="113CAD26" w14:textId="77777777" w:rsidR="00FB3289" w:rsidRPr="0001289C" w:rsidRDefault="00FB3289" w:rsidP="0077575B">
      <w:pPr>
        <w:pStyle w:val="4Bulletedcopyblue"/>
        <w:numPr>
          <w:ilvl w:val="0"/>
          <w:numId w:val="42"/>
        </w:numPr>
        <w:rPr>
          <w:rFonts w:ascii="Calibri" w:hAnsi="Calibri" w:cstheme="minorHAnsi"/>
          <w:sz w:val="22"/>
          <w:szCs w:val="22"/>
        </w:rPr>
      </w:pPr>
      <w:r w:rsidRPr="0001289C">
        <w:rPr>
          <w:rFonts w:ascii="Calibri" w:hAnsi="Calibri" w:cstheme="minorHAnsi"/>
          <w:sz w:val="22"/>
          <w:szCs w:val="22"/>
        </w:rPr>
        <w:t>Fears about sharing information must not be allowed to stand in the way of the need to promote the welfare, and protect the safety, of children</w:t>
      </w:r>
    </w:p>
    <w:p w14:paraId="5FCB4B8B" w14:textId="77777777" w:rsidR="00FB3289" w:rsidRPr="0001289C" w:rsidRDefault="00FB3289" w:rsidP="0077575B">
      <w:pPr>
        <w:pStyle w:val="4Bulletedcopyblue"/>
        <w:numPr>
          <w:ilvl w:val="0"/>
          <w:numId w:val="42"/>
        </w:numPr>
        <w:rPr>
          <w:rFonts w:ascii="Calibri" w:hAnsi="Calibri" w:cstheme="minorHAnsi"/>
          <w:sz w:val="22"/>
          <w:szCs w:val="22"/>
        </w:rPr>
      </w:pPr>
      <w:r w:rsidRPr="0001289C">
        <w:rPr>
          <w:rFonts w:ascii="Calibri" w:hAnsi="Calibri" w:cstheme="minorHAnsi"/>
          <w:sz w:val="22"/>
          <w:szCs w:val="22"/>
        </w:rPr>
        <w:t>The Data Protection Act (DPA) 2018 and UK GDPR do not prevent, or limit, the sharing of information for the purposes of keeping children safe</w:t>
      </w:r>
    </w:p>
    <w:p w14:paraId="151DEAF1" w14:textId="77777777" w:rsidR="00FB3289" w:rsidRPr="0001289C" w:rsidRDefault="00FB3289" w:rsidP="0077575B">
      <w:pPr>
        <w:pStyle w:val="4Bulletedcopyblue"/>
        <w:numPr>
          <w:ilvl w:val="0"/>
          <w:numId w:val="42"/>
        </w:numPr>
        <w:rPr>
          <w:rFonts w:ascii="Calibri" w:hAnsi="Calibri" w:cstheme="minorHAnsi"/>
          <w:sz w:val="22"/>
          <w:szCs w:val="22"/>
        </w:rPr>
      </w:pPr>
      <w:r w:rsidRPr="0001289C">
        <w:rPr>
          <w:rFonts w:ascii="Calibri" w:hAnsi="Calibri" w:cstheme="minorHAnsi"/>
          <w:sz w:val="22"/>
          <w:szCs w:val="22"/>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55FCE684" w14:textId="1EE934A8" w:rsidR="00485C03" w:rsidRPr="0001289C" w:rsidRDefault="00FB3289" w:rsidP="0077575B">
      <w:pPr>
        <w:pStyle w:val="4Bulletedcopyblue"/>
        <w:numPr>
          <w:ilvl w:val="0"/>
          <w:numId w:val="42"/>
        </w:numPr>
        <w:rPr>
          <w:rFonts w:ascii="Calibri" w:hAnsi="Calibri" w:cstheme="minorHAnsi"/>
          <w:sz w:val="22"/>
          <w:szCs w:val="22"/>
        </w:rPr>
      </w:pPr>
      <w:r w:rsidRPr="0001289C">
        <w:rPr>
          <w:rFonts w:ascii="Calibri" w:hAnsi="Calibri" w:cstheme="minorHAnsi"/>
          <w:sz w:val="22"/>
          <w:szCs w:val="22"/>
        </w:rPr>
        <w:t>Staff should never promise a child that they will not tell anyone about a report of abuse, as this may not be in the child’s best interests</w:t>
      </w:r>
      <w:r w:rsidR="00372950" w:rsidRPr="0001289C">
        <w:rPr>
          <w:rFonts w:ascii="Calibri" w:hAnsi="Calibri" w:cstheme="minorHAnsi"/>
          <w:sz w:val="22"/>
          <w:szCs w:val="22"/>
        </w:rPr>
        <w:t xml:space="preserve">.  </w:t>
      </w:r>
      <w:r w:rsidR="00485C03" w:rsidRPr="0001289C">
        <w:rPr>
          <w:rFonts w:ascii="Calibri" w:hAnsi="Calibri" w:cstheme="minorHAnsi"/>
          <w:sz w:val="22"/>
          <w:szCs w:val="22"/>
        </w:rPr>
        <w:t>If a victim asks the school not to tell anyone about the sexual</w:t>
      </w:r>
      <w:r w:rsidR="00372950" w:rsidRPr="0001289C">
        <w:rPr>
          <w:rFonts w:ascii="Calibri" w:hAnsi="Calibri" w:cstheme="minorHAnsi"/>
          <w:sz w:val="22"/>
          <w:szCs w:val="22"/>
        </w:rPr>
        <w:t xml:space="preserve"> violence or sexual harassment, there’</w:t>
      </w:r>
      <w:r w:rsidR="00485C03" w:rsidRPr="0001289C">
        <w:rPr>
          <w:rFonts w:ascii="Calibri" w:hAnsi="Calibri" w:cstheme="minorHAnsi"/>
          <w:sz w:val="22"/>
          <w:szCs w:val="22"/>
        </w:rPr>
        <w:t>s no definitive answer, because even if a victim doesn’t consent to sharing information, staff may still lawfully share it if there’s another legal basis under the UK GDPR that applies</w:t>
      </w:r>
    </w:p>
    <w:p w14:paraId="62242A3F" w14:textId="77777777" w:rsidR="00485C03" w:rsidRPr="0001289C" w:rsidRDefault="00485C03" w:rsidP="0077575B">
      <w:pPr>
        <w:pStyle w:val="4Bulletedcopyblue"/>
        <w:numPr>
          <w:ilvl w:val="0"/>
          <w:numId w:val="42"/>
        </w:numPr>
        <w:rPr>
          <w:rFonts w:ascii="Calibri" w:hAnsi="Calibri" w:cstheme="minorHAnsi"/>
          <w:sz w:val="22"/>
          <w:szCs w:val="22"/>
        </w:rPr>
      </w:pPr>
      <w:r w:rsidRPr="0001289C">
        <w:rPr>
          <w:rFonts w:ascii="Calibri" w:hAnsi="Calibri" w:cstheme="minorHAnsi"/>
          <w:sz w:val="22"/>
          <w:szCs w:val="22"/>
        </w:rPr>
        <w:lastRenderedPageBreak/>
        <w:t xml:space="preserve">The DSL will have to balance the victim’s wishes against their duty to protect the victim and other children </w:t>
      </w:r>
    </w:p>
    <w:p w14:paraId="207599FE" w14:textId="77777777" w:rsidR="00485C03" w:rsidRPr="0001289C" w:rsidRDefault="00485C03" w:rsidP="005836CB">
      <w:pPr>
        <w:pStyle w:val="4Bulletedcopyblue"/>
        <w:rPr>
          <w:rFonts w:ascii="Calibri" w:hAnsi="Calibri" w:cstheme="minorHAnsi"/>
          <w:sz w:val="22"/>
          <w:szCs w:val="22"/>
        </w:rPr>
      </w:pPr>
      <w:r w:rsidRPr="0001289C">
        <w:rPr>
          <w:rFonts w:ascii="Calibri" w:hAnsi="Calibri" w:cstheme="minorHAnsi"/>
          <w:sz w:val="22"/>
          <w:szCs w:val="22"/>
        </w:rPr>
        <w:t xml:space="preserve">The DSL should consider that: </w:t>
      </w:r>
    </w:p>
    <w:p w14:paraId="5AA1565A" w14:textId="77777777" w:rsidR="00485C03" w:rsidRPr="0001289C" w:rsidRDefault="00485C03" w:rsidP="0077575B">
      <w:pPr>
        <w:pStyle w:val="4Bulletedcopyblue"/>
        <w:numPr>
          <w:ilvl w:val="0"/>
          <w:numId w:val="42"/>
        </w:numPr>
        <w:rPr>
          <w:rFonts w:ascii="Calibri" w:hAnsi="Calibri" w:cstheme="minorHAnsi"/>
          <w:sz w:val="22"/>
          <w:szCs w:val="22"/>
        </w:rPr>
      </w:pPr>
      <w:r w:rsidRPr="0001289C">
        <w:rPr>
          <w:rFonts w:ascii="Calibri" w:hAnsi="Calibri" w:cstheme="minorHAnsi"/>
          <w:sz w:val="22"/>
          <w:szCs w:val="22"/>
        </w:rPr>
        <w:t xml:space="preserve">Parents or </w:t>
      </w:r>
      <w:proofErr w:type="spellStart"/>
      <w:r w:rsidRPr="0001289C">
        <w:rPr>
          <w:rFonts w:ascii="Calibri" w:hAnsi="Calibri" w:cstheme="minorHAnsi"/>
          <w:sz w:val="22"/>
          <w:szCs w:val="22"/>
        </w:rPr>
        <w:t>carers</w:t>
      </w:r>
      <w:proofErr w:type="spellEnd"/>
      <w:r w:rsidRPr="0001289C">
        <w:rPr>
          <w:rFonts w:ascii="Calibri" w:hAnsi="Calibri" w:cstheme="minorHAnsi"/>
          <w:sz w:val="22"/>
          <w:szCs w:val="22"/>
        </w:rPr>
        <w:t xml:space="preserve"> should normally be informed (unless this would put the victim at greater risk) </w:t>
      </w:r>
    </w:p>
    <w:p w14:paraId="7A7A938F" w14:textId="77777777" w:rsidR="00485C03" w:rsidRPr="0001289C" w:rsidRDefault="00485C03" w:rsidP="0077575B">
      <w:pPr>
        <w:pStyle w:val="4Bulletedcopyblue"/>
        <w:numPr>
          <w:ilvl w:val="0"/>
          <w:numId w:val="42"/>
        </w:numPr>
        <w:rPr>
          <w:rFonts w:ascii="Calibri" w:hAnsi="Calibri" w:cstheme="minorHAnsi"/>
          <w:sz w:val="22"/>
          <w:szCs w:val="22"/>
        </w:rPr>
      </w:pPr>
      <w:r w:rsidRPr="0001289C">
        <w:rPr>
          <w:rFonts w:ascii="Calibri" w:hAnsi="Calibri" w:cstheme="minorHAnsi"/>
          <w:sz w:val="22"/>
          <w:szCs w:val="22"/>
        </w:rPr>
        <w:t xml:space="preserve">The basic safeguarding principle is: if a child is at risk of harm, is in immediate danger, or has been harmed, a referral should be made to local authority children’s social care </w:t>
      </w:r>
    </w:p>
    <w:p w14:paraId="722D4902" w14:textId="10376B2C" w:rsidR="00485C03" w:rsidRPr="0001289C" w:rsidRDefault="00485C03" w:rsidP="0077575B">
      <w:pPr>
        <w:pStyle w:val="4Bulletedcopyblue"/>
        <w:numPr>
          <w:ilvl w:val="0"/>
          <w:numId w:val="42"/>
        </w:numPr>
        <w:rPr>
          <w:rFonts w:ascii="Calibri" w:hAnsi="Calibri" w:cstheme="minorHAnsi"/>
          <w:sz w:val="22"/>
          <w:szCs w:val="22"/>
        </w:rPr>
      </w:pPr>
      <w:r w:rsidRPr="0001289C">
        <w:rPr>
          <w:rFonts w:ascii="Calibri" w:hAnsi="Calibri" w:cstheme="minorHAnsi"/>
          <w:sz w:val="22"/>
          <w:szCs w:val="22"/>
        </w:rPr>
        <w:t xml:space="preserve">Rape, assault by penetration and sexual assault are crimes. Where a report of rape, assault by penetration or sexual assault is made, this should be referred to the police. While the age of criminal responsibility is 10, if the alleged perpetrator is under 10, the starting principle of referring to the police remains </w:t>
      </w:r>
    </w:p>
    <w:p w14:paraId="7AE926E5" w14:textId="77777777" w:rsidR="00FB3289" w:rsidRPr="0001289C" w:rsidRDefault="00FB3289" w:rsidP="0077575B">
      <w:pPr>
        <w:pStyle w:val="4Bulletedcopyblue"/>
        <w:numPr>
          <w:ilvl w:val="0"/>
          <w:numId w:val="42"/>
        </w:numPr>
        <w:rPr>
          <w:rFonts w:ascii="Calibri" w:hAnsi="Calibri" w:cstheme="minorHAnsi"/>
          <w:sz w:val="22"/>
          <w:szCs w:val="22"/>
        </w:rPr>
      </w:pPr>
      <w:r w:rsidRPr="0001289C">
        <w:rPr>
          <w:rFonts w:ascii="Calibri" w:hAnsi="Calibri" w:cstheme="minorHAnsi"/>
          <w:sz w:val="22"/>
          <w:szCs w:val="22"/>
        </w:rPr>
        <w:t xml:space="preserve">The government’s </w:t>
      </w:r>
      <w:hyperlink r:id="rId12" w:history="1">
        <w:r w:rsidRPr="0001289C">
          <w:rPr>
            <w:rStyle w:val="Hyperlink"/>
            <w:rFonts w:ascii="Calibri" w:hAnsi="Calibri" w:cstheme="minorHAnsi"/>
            <w:color w:val="auto"/>
            <w:sz w:val="22"/>
            <w:szCs w:val="22"/>
          </w:rPr>
          <w:t>information sharing advice for safeguarding practitioners</w:t>
        </w:r>
      </w:hyperlink>
      <w:r w:rsidRPr="0001289C">
        <w:rPr>
          <w:rFonts w:ascii="Calibri" w:hAnsi="Calibri" w:cstheme="minorHAnsi"/>
          <w:sz w:val="22"/>
          <w:szCs w:val="22"/>
        </w:rPr>
        <w:t xml:space="preserve"> includes 7 ‘golden rules’ for sharing information, and will support staff who have to make decisions about sharing information</w:t>
      </w:r>
    </w:p>
    <w:p w14:paraId="5D8607CA" w14:textId="3FD2F9E8" w:rsidR="00FB3289" w:rsidRPr="0001289C" w:rsidRDefault="00FB3289" w:rsidP="0077575B">
      <w:pPr>
        <w:pStyle w:val="4Bulletedcopyblue"/>
        <w:numPr>
          <w:ilvl w:val="0"/>
          <w:numId w:val="42"/>
        </w:numPr>
        <w:rPr>
          <w:rFonts w:ascii="Calibri" w:hAnsi="Calibri" w:cstheme="minorHAnsi"/>
          <w:sz w:val="22"/>
          <w:szCs w:val="22"/>
        </w:rPr>
      </w:pPr>
      <w:r w:rsidRPr="0001289C">
        <w:rPr>
          <w:rFonts w:ascii="Calibri" w:hAnsi="Calibri" w:cstheme="minorHAnsi"/>
          <w:sz w:val="22"/>
          <w:szCs w:val="22"/>
        </w:rPr>
        <w:t>If staff are in any doubt about sharing information, they should speak to the designated safeguarding lead (or deputy)</w:t>
      </w:r>
    </w:p>
    <w:p w14:paraId="1BCA12C0" w14:textId="323DFE95" w:rsidR="00E93645" w:rsidRPr="0001289C" w:rsidRDefault="00E93645" w:rsidP="00E93645">
      <w:pPr>
        <w:pStyle w:val="4Bulletedcopyblue"/>
        <w:rPr>
          <w:rFonts w:ascii="Calibri" w:hAnsi="Calibri" w:cstheme="minorHAnsi"/>
          <w:sz w:val="22"/>
          <w:szCs w:val="22"/>
        </w:rPr>
      </w:pPr>
    </w:p>
    <w:p w14:paraId="36FA2A1B" w14:textId="470CF653" w:rsidR="00E93645" w:rsidRPr="0001289C" w:rsidRDefault="00E93645" w:rsidP="00E93645">
      <w:pPr>
        <w:pStyle w:val="4Bulletedcopyblue"/>
        <w:rPr>
          <w:rFonts w:ascii="Calibri" w:hAnsi="Calibri" w:cstheme="minorHAnsi"/>
          <w:sz w:val="22"/>
          <w:szCs w:val="22"/>
        </w:rPr>
      </w:pPr>
      <w:r w:rsidRPr="0001289C">
        <w:rPr>
          <w:rFonts w:ascii="Calibri" w:hAnsi="Calibri" w:cstheme="minorHAnsi"/>
          <w:sz w:val="22"/>
          <w:szCs w:val="22"/>
        </w:rPr>
        <w:t>Regar</w:t>
      </w:r>
      <w:r w:rsidR="00372950" w:rsidRPr="0001289C">
        <w:rPr>
          <w:rFonts w:ascii="Calibri" w:hAnsi="Calibri" w:cstheme="minorHAnsi"/>
          <w:sz w:val="22"/>
          <w:szCs w:val="22"/>
        </w:rPr>
        <w:t>ding anonymity, schools should:</w:t>
      </w:r>
    </w:p>
    <w:p w14:paraId="362E1225" w14:textId="77777777" w:rsidR="00E93645" w:rsidRPr="0001289C" w:rsidRDefault="00E93645" w:rsidP="00E93645">
      <w:pPr>
        <w:pStyle w:val="4Bulletedcopyblue"/>
        <w:rPr>
          <w:rFonts w:ascii="Calibri" w:hAnsi="Calibri" w:cstheme="minorHAnsi"/>
          <w:sz w:val="22"/>
          <w:szCs w:val="22"/>
        </w:rPr>
      </w:pPr>
      <w:r w:rsidRPr="0001289C">
        <w:rPr>
          <w:rFonts w:ascii="Calibri" w:hAnsi="Calibri" w:cstheme="minorHAnsi"/>
          <w:sz w:val="22"/>
          <w:szCs w:val="22"/>
        </w:rPr>
        <w:t>Be aware of the criminal process in general where an allegation of sexual violence or sexual harassment is progressing through the criminal justice system</w:t>
      </w:r>
    </w:p>
    <w:p w14:paraId="207AE218" w14:textId="77777777" w:rsidR="00E93645" w:rsidRPr="0001289C" w:rsidRDefault="00E93645" w:rsidP="00E93645">
      <w:pPr>
        <w:pStyle w:val="4Bulletedcopyblue"/>
        <w:rPr>
          <w:rFonts w:ascii="Calibri" w:hAnsi="Calibri" w:cstheme="minorHAnsi"/>
          <w:sz w:val="22"/>
          <w:szCs w:val="22"/>
        </w:rPr>
      </w:pPr>
      <w:r w:rsidRPr="0001289C">
        <w:rPr>
          <w:rFonts w:ascii="Calibri" w:hAnsi="Calibri" w:cstheme="minorHAnsi"/>
          <w:sz w:val="22"/>
          <w:szCs w:val="22"/>
        </w:rPr>
        <w:t>Do all they reasonably can to protect the anonymity of any children involved in any report of sexual violence or sexual harassment, for example, carefully considering which staff should know about the report and any support for the children involved</w:t>
      </w:r>
    </w:p>
    <w:p w14:paraId="0F5C61C3" w14:textId="25408597" w:rsidR="00E93645" w:rsidRPr="0001289C" w:rsidRDefault="00E93645" w:rsidP="00E93645">
      <w:pPr>
        <w:pStyle w:val="4Bulletedcopyblue"/>
        <w:rPr>
          <w:rFonts w:ascii="Calibri" w:hAnsi="Calibri" w:cstheme="minorHAnsi"/>
          <w:sz w:val="22"/>
          <w:szCs w:val="22"/>
        </w:rPr>
      </w:pPr>
      <w:r w:rsidRPr="0001289C">
        <w:rPr>
          <w:rFonts w:ascii="Calibri" w:hAnsi="Calibri" w:cstheme="minorHAnsi"/>
          <w:sz w:val="22"/>
          <w:szCs w:val="22"/>
        </w:rPr>
        <w:t xml:space="preserve">Consider the potential impact of social media in facilitating the spreading of </w:t>
      </w:r>
      <w:proofErr w:type="spellStart"/>
      <w:r w:rsidRPr="0001289C">
        <w:rPr>
          <w:rFonts w:ascii="Calibri" w:hAnsi="Calibri" w:cstheme="minorHAnsi"/>
          <w:sz w:val="22"/>
          <w:szCs w:val="22"/>
        </w:rPr>
        <w:t>rumours</w:t>
      </w:r>
      <w:proofErr w:type="spellEnd"/>
      <w:r w:rsidRPr="0001289C">
        <w:rPr>
          <w:rFonts w:ascii="Calibri" w:hAnsi="Calibri" w:cstheme="minorHAnsi"/>
          <w:sz w:val="22"/>
          <w:szCs w:val="22"/>
        </w:rPr>
        <w:t xml:space="preserve"> and exposing victims’ identities</w:t>
      </w:r>
    </w:p>
    <w:p w14:paraId="583B2F29" w14:textId="718D1E2B" w:rsidR="00E93645" w:rsidRPr="0001289C" w:rsidRDefault="00E93645" w:rsidP="00E93645">
      <w:pPr>
        <w:pStyle w:val="4Bulletedcopyblue"/>
        <w:rPr>
          <w:rFonts w:ascii="Calibri" w:hAnsi="Calibri" w:cstheme="minorHAnsi"/>
          <w:sz w:val="22"/>
          <w:szCs w:val="22"/>
        </w:rPr>
      </w:pPr>
    </w:p>
    <w:p w14:paraId="33F691B5" w14:textId="3751C7A6" w:rsidR="00282EE9" w:rsidRPr="0001289C" w:rsidRDefault="00FB3289" w:rsidP="001E4991">
      <w:pPr>
        <w:pStyle w:val="4Bulletedcopyblue"/>
        <w:rPr>
          <w:rFonts w:ascii="Calibri" w:hAnsi="Calibri" w:cstheme="minorHAnsi"/>
          <w:b/>
          <w:sz w:val="22"/>
          <w:szCs w:val="22"/>
        </w:rPr>
      </w:pPr>
      <w:r w:rsidRPr="0001289C">
        <w:rPr>
          <w:rFonts w:ascii="Calibri" w:hAnsi="Calibri" w:cstheme="minorHAnsi"/>
          <w:b/>
          <w:sz w:val="22"/>
          <w:szCs w:val="22"/>
        </w:rPr>
        <w:t>Confidentiality is also addressed in this policy with respect to record-</w:t>
      </w:r>
      <w:r w:rsidR="00F64025" w:rsidRPr="0001289C">
        <w:rPr>
          <w:rFonts w:ascii="Calibri" w:hAnsi="Calibri" w:cstheme="minorHAnsi"/>
          <w:b/>
          <w:sz w:val="22"/>
          <w:szCs w:val="22"/>
        </w:rPr>
        <w:t>keeping and</w:t>
      </w:r>
      <w:r w:rsidRPr="0001289C">
        <w:rPr>
          <w:rFonts w:ascii="Calibri" w:hAnsi="Calibri" w:cstheme="minorHAnsi"/>
          <w:b/>
          <w:sz w:val="22"/>
          <w:szCs w:val="22"/>
        </w:rPr>
        <w:t xml:space="preserve"> allegations of a</w:t>
      </w:r>
      <w:r w:rsidR="008D2FB9" w:rsidRPr="0001289C">
        <w:rPr>
          <w:rFonts w:ascii="Calibri" w:hAnsi="Calibri" w:cstheme="minorHAnsi"/>
          <w:b/>
          <w:sz w:val="22"/>
          <w:szCs w:val="22"/>
        </w:rPr>
        <w:t>buse against staff</w:t>
      </w:r>
    </w:p>
    <w:p w14:paraId="57650452" w14:textId="77777777" w:rsidR="00E93645" w:rsidRPr="0001289C" w:rsidRDefault="00E93645" w:rsidP="001E4991">
      <w:pPr>
        <w:pStyle w:val="4Bulletedcopyblue"/>
        <w:rPr>
          <w:rFonts w:ascii="Calibri" w:hAnsi="Calibri" w:cstheme="minorHAnsi"/>
          <w:b/>
          <w:sz w:val="22"/>
          <w:szCs w:val="22"/>
        </w:rPr>
      </w:pPr>
    </w:p>
    <w:p w14:paraId="1540A2A0" w14:textId="77777777" w:rsidR="009D0572" w:rsidRPr="0001289C" w:rsidRDefault="002B57EE" w:rsidP="00D85A1F">
      <w:pPr>
        <w:pStyle w:val="ListParagraph"/>
        <w:numPr>
          <w:ilvl w:val="0"/>
          <w:numId w:val="26"/>
        </w:numPr>
        <w:rPr>
          <w:rFonts w:ascii="Calibri" w:hAnsi="Calibri"/>
          <w:b/>
          <w:sz w:val="28"/>
          <w:szCs w:val="28"/>
          <w:u w:val="single"/>
        </w:rPr>
      </w:pPr>
      <w:r w:rsidRPr="0001289C">
        <w:rPr>
          <w:rFonts w:ascii="Calibri" w:hAnsi="Calibri"/>
          <w:b/>
          <w:sz w:val="28"/>
          <w:szCs w:val="28"/>
          <w:u w:val="single"/>
        </w:rPr>
        <w:t xml:space="preserve"> </w:t>
      </w:r>
      <w:r w:rsidR="00CE199A" w:rsidRPr="0001289C">
        <w:rPr>
          <w:rFonts w:ascii="Calibri" w:hAnsi="Calibri"/>
          <w:b/>
          <w:sz w:val="28"/>
          <w:szCs w:val="28"/>
          <w:u w:val="single"/>
        </w:rPr>
        <w:t>Recogn</w:t>
      </w:r>
      <w:r w:rsidR="00F64025" w:rsidRPr="0001289C">
        <w:rPr>
          <w:rFonts w:ascii="Calibri" w:hAnsi="Calibri"/>
          <w:b/>
          <w:sz w:val="28"/>
          <w:szCs w:val="28"/>
          <w:u w:val="single"/>
        </w:rPr>
        <w:t xml:space="preserve">ising abuse and taking action </w:t>
      </w:r>
    </w:p>
    <w:p w14:paraId="6BAB8DBE" w14:textId="7F4036E0" w:rsidR="009D0572" w:rsidRPr="0001289C" w:rsidRDefault="00F64025" w:rsidP="00BC3E4E">
      <w:pPr>
        <w:rPr>
          <w:rFonts w:ascii="Calibri" w:hAnsi="Calibri"/>
        </w:rPr>
      </w:pPr>
      <w:r w:rsidRPr="0001289C">
        <w:rPr>
          <w:rFonts w:ascii="Calibri" w:hAnsi="Calibri"/>
        </w:rPr>
        <w:t>Staff, volunteers and governors must follow the procedures set out below in the event of any safeguarding concerns.</w:t>
      </w:r>
    </w:p>
    <w:p w14:paraId="2F69A604" w14:textId="77777777" w:rsidR="00F64025" w:rsidRPr="0001289C" w:rsidRDefault="004F7FAF" w:rsidP="00BC3E4E">
      <w:pPr>
        <w:rPr>
          <w:rFonts w:ascii="Calibri" w:hAnsi="Calibri"/>
          <w:b/>
        </w:rPr>
      </w:pPr>
      <w:r w:rsidRPr="0001289C">
        <w:rPr>
          <w:rFonts w:ascii="Calibri" w:hAnsi="Calibri"/>
          <w:b/>
        </w:rPr>
        <w:t>If a child is suffering or likely to suffer harm, or in immediate danger;</w:t>
      </w:r>
    </w:p>
    <w:p w14:paraId="0312A1D4" w14:textId="77777777" w:rsidR="00F64025" w:rsidRPr="0001289C" w:rsidRDefault="00F64025" w:rsidP="0077575B">
      <w:pPr>
        <w:pStyle w:val="ListParagraph"/>
        <w:numPr>
          <w:ilvl w:val="0"/>
          <w:numId w:val="43"/>
        </w:numPr>
        <w:rPr>
          <w:rFonts w:ascii="Calibri" w:hAnsi="Calibri"/>
          <w:b/>
        </w:rPr>
      </w:pPr>
      <w:r w:rsidRPr="0001289C">
        <w:rPr>
          <w:rFonts w:ascii="Calibri" w:hAnsi="Calibri"/>
        </w:rPr>
        <w:t xml:space="preserve">Make a referral by </w:t>
      </w:r>
      <w:r w:rsidR="001A50B7" w:rsidRPr="0001289C">
        <w:rPr>
          <w:rFonts w:ascii="Calibri" w:hAnsi="Calibri"/>
        </w:rPr>
        <w:t>telephoning</w:t>
      </w:r>
      <w:r w:rsidRPr="0001289C">
        <w:rPr>
          <w:rFonts w:ascii="Calibri" w:hAnsi="Calibri"/>
        </w:rPr>
        <w:t xml:space="preserve"> CIAT (Children’s Initial Advice Team) and/or the police immediately if you believe a child is suffering or likely to suffer harm or is in immediate danger.  </w:t>
      </w:r>
      <w:r w:rsidRPr="0001289C">
        <w:rPr>
          <w:rFonts w:ascii="Calibri" w:hAnsi="Calibri"/>
          <w:b/>
        </w:rPr>
        <w:t>Remember, anyone can make a referral.</w:t>
      </w:r>
    </w:p>
    <w:p w14:paraId="7CD6E23B" w14:textId="77777777" w:rsidR="00F64025" w:rsidRPr="0001289C" w:rsidRDefault="00F64025" w:rsidP="0077575B">
      <w:pPr>
        <w:pStyle w:val="ListParagraph"/>
        <w:numPr>
          <w:ilvl w:val="0"/>
          <w:numId w:val="43"/>
        </w:numPr>
        <w:rPr>
          <w:rFonts w:ascii="Calibri" w:hAnsi="Calibri"/>
        </w:rPr>
      </w:pPr>
      <w:r w:rsidRPr="0001289C">
        <w:rPr>
          <w:rFonts w:ascii="Calibri" w:hAnsi="Calibri"/>
        </w:rPr>
        <w:t>Tell the DSL as soon as possible</w:t>
      </w:r>
    </w:p>
    <w:p w14:paraId="5AB1F5AF" w14:textId="77777777" w:rsidR="00820F71" w:rsidRPr="0001289C" w:rsidRDefault="009D0572" w:rsidP="0077575B">
      <w:pPr>
        <w:pStyle w:val="ListParagraph"/>
        <w:numPr>
          <w:ilvl w:val="0"/>
          <w:numId w:val="30"/>
        </w:numPr>
        <w:rPr>
          <w:rFonts w:ascii="Calibri" w:hAnsi="Calibri"/>
        </w:rPr>
      </w:pPr>
      <w:r w:rsidRPr="0001289C">
        <w:rPr>
          <w:rFonts w:ascii="Calibri" w:hAnsi="Calibri"/>
        </w:rPr>
        <w:t xml:space="preserve">Record the nature of </w:t>
      </w:r>
      <w:r w:rsidR="001A50B7" w:rsidRPr="0001289C">
        <w:rPr>
          <w:rFonts w:ascii="Calibri" w:hAnsi="Calibri"/>
        </w:rPr>
        <w:t>the concern and your actions as soon as possible on CPOMs</w:t>
      </w:r>
    </w:p>
    <w:p w14:paraId="782B1BE7" w14:textId="4DA62C84" w:rsidR="00820F71" w:rsidRPr="0001289C" w:rsidRDefault="00820F71" w:rsidP="0077575B">
      <w:pPr>
        <w:pStyle w:val="ListParagraph"/>
        <w:numPr>
          <w:ilvl w:val="0"/>
          <w:numId w:val="30"/>
        </w:numPr>
        <w:rPr>
          <w:rStyle w:val="Hyperlink"/>
          <w:rFonts w:ascii="Calibri" w:hAnsi="Calibri"/>
          <w:color w:val="auto"/>
          <w:u w:val="none"/>
        </w:rPr>
      </w:pPr>
      <w:r w:rsidRPr="0001289C">
        <w:rPr>
          <w:rFonts w:ascii="Calibri" w:hAnsi="Calibri"/>
        </w:rPr>
        <w:t>You may also use the following link to the GOV.UK webpage for reporting child abuse to your local council:</w:t>
      </w:r>
      <w:r w:rsidR="00DD0583" w:rsidRPr="0001289C">
        <w:rPr>
          <w:rFonts w:ascii="Calibri" w:hAnsi="Calibri"/>
        </w:rPr>
        <w:t xml:space="preserve">  </w:t>
      </w:r>
      <w:hyperlink r:id="rId13" w:history="1">
        <w:r w:rsidRPr="0001289C">
          <w:rPr>
            <w:rStyle w:val="Hyperlink"/>
            <w:rFonts w:ascii="Calibri" w:hAnsi="Calibri"/>
            <w:color w:val="auto"/>
          </w:rPr>
          <w:t>https://www.gov.uk/report-child-abuse-to-local-council</w:t>
        </w:r>
      </w:hyperlink>
    </w:p>
    <w:p w14:paraId="28DA6B40" w14:textId="77777777" w:rsidR="00DA74F2" w:rsidRPr="0001289C" w:rsidRDefault="00DE6818" w:rsidP="00BC3E4E">
      <w:pPr>
        <w:rPr>
          <w:rFonts w:ascii="Calibri" w:hAnsi="Calibri"/>
          <w:b/>
        </w:rPr>
      </w:pPr>
      <w:r w:rsidRPr="0001289C">
        <w:rPr>
          <w:rFonts w:ascii="Calibri" w:hAnsi="Calibri"/>
          <w:b/>
        </w:rPr>
        <w:t>If a child makes a disclosure to you;</w:t>
      </w:r>
    </w:p>
    <w:p w14:paraId="5E513351" w14:textId="77777777" w:rsidR="000A7A2C" w:rsidRPr="0001289C" w:rsidRDefault="004F7FAF" w:rsidP="00BC3E4E">
      <w:pPr>
        <w:rPr>
          <w:rFonts w:ascii="Calibri" w:hAnsi="Calibri"/>
        </w:rPr>
      </w:pPr>
      <w:r w:rsidRPr="0001289C">
        <w:rPr>
          <w:rFonts w:ascii="Calibri" w:hAnsi="Calibri"/>
        </w:rPr>
        <w:lastRenderedPageBreak/>
        <w:t>If a child discloses a safeguarding issue to you, you should;</w:t>
      </w:r>
    </w:p>
    <w:p w14:paraId="6C2A85B0" w14:textId="77777777" w:rsidR="00BC3E4E" w:rsidRPr="0001289C" w:rsidRDefault="004F7FAF" w:rsidP="00E1056C">
      <w:pPr>
        <w:pStyle w:val="ListParagraph"/>
        <w:numPr>
          <w:ilvl w:val="0"/>
          <w:numId w:val="15"/>
        </w:numPr>
        <w:rPr>
          <w:rFonts w:ascii="Calibri" w:hAnsi="Calibri"/>
        </w:rPr>
      </w:pPr>
      <w:r w:rsidRPr="0001289C">
        <w:rPr>
          <w:rFonts w:ascii="Calibri" w:hAnsi="Calibri"/>
        </w:rPr>
        <w:t>Listen carefully, remain calm and believe them.</w:t>
      </w:r>
    </w:p>
    <w:p w14:paraId="365793EB" w14:textId="77777777" w:rsidR="00052A03" w:rsidRPr="0001289C" w:rsidRDefault="004F7FAF" w:rsidP="00052A03">
      <w:pPr>
        <w:pStyle w:val="ListParagraph"/>
        <w:numPr>
          <w:ilvl w:val="0"/>
          <w:numId w:val="15"/>
        </w:numPr>
        <w:rPr>
          <w:rFonts w:ascii="Calibri" w:hAnsi="Calibri"/>
        </w:rPr>
      </w:pPr>
      <w:r w:rsidRPr="0001289C">
        <w:rPr>
          <w:rFonts w:ascii="Calibri" w:hAnsi="Calibri"/>
        </w:rPr>
        <w:t>Allow them to talk freely and do not ask leading questions.</w:t>
      </w:r>
    </w:p>
    <w:p w14:paraId="58D27643" w14:textId="77777777" w:rsidR="00052A03" w:rsidRPr="0001289C" w:rsidRDefault="00052A03" w:rsidP="00052A03">
      <w:pPr>
        <w:pStyle w:val="ListParagraph"/>
        <w:ind w:left="360"/>
        <w:rPr>
          <w:rFonts w:ascii="Calibri" w:eastAsia="Times New Roman" w:hAnsi="Calibri" w:cstheme="minorHAnsi"/>
          <w:lang w:val="en-US" w:eastAsia="en-GB"/>
        </w:rPr>
      </w:pPr>
      <w:r w:rsidRPr="0001289C">
        <w:rPr>
          <w:rFonts w:ascii="Calibri" w:eastAsia="Times New Roman" w:hAnsi="Calibri" w:cstheme="minorHAnsi"/>
          <w:lang w:val="en-US" w:eastAsia="en-GB"/>
        </w:rPr>
        <w:t>Professionals can question a child to gather information to find out what has happened. Questions to use: what has happened? who is potentially responsible?  Where?  and when? This Information is needed to gather the facts, assess the level of concerns and risk.</w:t>
      </w:r>
    </w:p>
    <w:p w14:paraId="1D0FC4A7" w14:textId="77777777" w:rsidR="00052A03" w:rsidRPr="0001289C" w:rsidRDefault="00052A03" w:rsidP="00052A03">
      <w:pPr>
        <w:pStyle w:val="ListParagraph"/>
        <w:ind w:left="360"/>
        <w:rPr>
          <w:rFonts w:ascii="Calibri" w:eastAsia="Times New Roman" w:hAnsi="Calibri" w:cstheme="minorHAnsi"/>
          <w:lang w:val="en-US" w:eastAsia="en-GB"/>
        </w:rPr>
      </w:pPr>
    </w:p>
    <w:p w14:paraId="00F80C1F" w14:textId="77777777" w:rsidR="00052A03" w:rsidRPr="0001289C" w:rsidRDefault="00052A03" w:rsidP="00052A03">
      <w:pPr>
        <w:pStyle w:val="ListParagraph"/>
        <w:ind w:left="360"/>
        <w:rPr>
          <w:rFonts w:ascii="Calibri" w:hAnsi="Calibri"/>
        </w:rPr>
      </w:pPr>
      <w:r w:rsidRPr="0001289C">
        <w:rPr>
          <w:rFonts w:ascii="Calibri" w:eastAsia="Times New Roman" w:hAnsi="Calibri" w:cstheme="minorHAnsi"/>
          <w:lang w:val="en-US" w:eastAsia="en-GB"/>
        </w:rPr>
        <w:t>Remember you can also use TED style questioning</w:t>
      </w:r>
    </w:p>
    <w:p w14:paraId="46F59F62" w14:textId="77777777" w:rsidR="00052A03" w:rsidRPr="0001289C" w:rsidRDefault="00052A03" w:rsidP="0077575B">
      <w:pPr>
        <w:numPr>
          <w:ilvl w:val="0"/>
          <w:numId w:val="65"/>
        </w:numPr>
        <w:shd w:val="clear" w:color="auto" w:fill="FFFFFF"/>
        <w:spacing w:after="0" w:line="240" w:lineRule="auto"/>
        <w:ind w:left="945"/>
        <w:rPr>
          <w:rFonts w:ascii="Calibri" w:eastAsia="Times New Roman" w:hAnsi="Calibri" w:cstheme="minorHAnsi"/>
          <w:lang w:eastAsia="en-GB"/>
        </w:rPr>
      </w:pPr>
      <w:r w:rsidRPr="0001289C">
        <w:rPr>
          <w:rFonts w:ascii="Calibri" w:eastAsia="Times New Roman" w:hAnsi="Calibri" w:cstheme="minorHAnsi"/>
          <w:lang w:val="en-US" w:eastAsia="en-GB"/>
        </w:rPr>
        <w:t>Tell</w:t>
      </w:r>
    </w:p>
    <w:p w14:paraId="57F04D31" w14:textId="77777777" w:rsidR="00052A03" w:rsidRPr="0001289C" w:rsidRDefault="00052A03" w:rsidP="0077575B">
      <w:pPr>
        <w:numPr>
          <w:ilvl w:val="0"/>
          <w:numId w:val="65"/>
        </w:numPr>
        <w:shd w:val="clear" w:color="auto" w:fill="FFFFFF"/>
        <w:spacing w:after="0" w:line="240" w:lineRule="auto"/>
        <w:ind w:left="945"/>
        <w:rPr>
          <w:rFonts w:ascii="Calibri" w:eastAsia="Times New Roman" w:hAnsi="Calibri" w:cstheme="minorHAnsi"/>
          <w:lang w:eastAsia="en-GB"/>
        </w:rPr>
      </w:pPr>
      <w:r w:rsidRPr="0001289C">
        <w:rPr>
          <w:rFonts w:ascii="Calibri" w:eastAsia="Times New Roman" w:hAnsi="Calibri" w:cstheme="minorHAnsi"/>
          <w:lang w:val="en-US" w:eastAsia="en-GB"/>
        </w:rPr>
        <w:t>Explain</w:t>
      </w:r>
    </w:p>
    <w:p w14:paraId="38CE26E5" w14:textId="77777777" w:rsidR="00052A03" w:rsidRPr="0001289C" w:rsidRDefault="00052A03" w:rsidP="0077575B">
      <w:pPr>
        <w:numPr>
          <w:ilvl w:val="0"/>
          <w:numId w:val="65"/>
        </w:numPr>
        <w:shd w:val="clear" w:color="auto" w:fill="FFFFFF"/>
        <w:spacing w:after="0" w:line="240" w:lineRule="auto"/>
        <w:ind w:left="945"/>
        <w:rPr>
          <w:rFonts w:ascii="Calibri" w:eastAsia="Times New Roman" w:hAnsi="Calibri" w:cstheme="minorHAnsi"/>
          <w:lang w:eastAsia="en-GB"/>
        </w:rPr>
      </w:pPr>
      <w:r w:rsidRPr="0001289C">
        <w:rPr>
          <w:rFonts w:ascii="Calibri" w:eastAsia="Times New Roman" w:hAnsi="Calibri" w:cstheme="minorHAnsi"/>
          <w:lang w:val="en-US" w:eastAsia="en-GB"/>
        </w:rPr>
        <w:t>Describe</w:t>
      </w:r>
    </w:p>
    <w:p w14:paraId="57B6EDB7" w14:textId="77777777" w:rsidR="00052A03" w:rsidRPr="0001289C" w:rsidRDefault="00052A03" w:rsidP="00052A03">
      <w:pPr>
        <w:pStyle w:val="ListParagraph"/>
        <w:ind w:left="360"/>
        <w:rPr>
          <w:rFonts w:ascii="Calibri" w:hAnsi="Calibri"/>
        </w:rPr>
      </w:pPr>
    </w:p>
    <w:p w14:paraId="1FCA6D1C" w14:textId="77777777" w:rsidR="00820F71" w:rsidRPr="0001289C" w:rsidRDefault="00820F71" w:rsidP="00E1056C">
      <w:pPr>
        <w:pStyle w:val="ListParagraph"/>
        <w:numPr>
          <w:ilvl w:val="0"/>
          <w:numId w:val="15"/>
        </w:numPr>
        <w:rPr>
          <w:rFonts w:ascii="Calibri" w:hAnsi="Calibri"/>
        </w:rPr>
      </w:pPr>
      <w:r w:rsidRPr="0001289C">
        <w:rPr>
          <w:rFonts w:ascii="Calibri" w:hAnsi="Calibri"/>
        </w:rPr>
        <w:t>Stay calm and do not show that you are shocked or upset.</w:t>
      </w:r>
    </w:p>
    <w:p w14:paraId="33C886AA" w14:textId="77777777" w:rsidR="00BC3E4E" w:rsidRPr="0001289C" w:rsidRDefault="00BA6B61" w:rsidP="00E1056C">
      <w:pPr>
        <w:pStyle w:val="ListParagraph"/>
        <w:numPr>
          <w:ilvl w:val="0"/>
          <w:numId w:val="15"/>
        </w:numPr>
        <w:rPr>
          <w:rFonts w:ascii="Calibri" w:hAnsi="Calibri"/>
        </w:rPr>
      </w:pPr>
      <w:r w:rsidRPr="0001289C">
        <w:rPr>
          <w:rFonts w:ascii="Calibri" w:hAnsi="Calibri"/>
        </w:rPr>
        <w:t>Reassure the child</w:t>
      </w:r>
      <w:r w:rsidR="004F7FAF" w:rsidRPr="0001289C">
        <w:rPr>
          <w:rFonts w:ascii="Calibri" w:hAnsi="Calibri"/>
        </w:rPr>
        <w:t xml:space="preserve"> and explain that they have done the right thing in telling you.</w:t>
      </w:r>
      <w:r w:rsidR="00820F71" w:rsidRPr="0001289C">
        <w:rPr>
          <w:rFonts w:ascii="Calibri" w:hAnsi="Calibri"/>
        </w:rPr>
        <w:t xml:space="preserve">  Do not tell them they should have told you sooner.</w:t>
      </w:r>
    </w:p>
    <w:p w14:paraId="2EE30A24" w14:textId="77777777" w:rsidR="004F7FAF" w:rsidRPr="0001289C" w:rsidRDefault="004F7FAF" w:rsidP="00E1056C">
      <w:pPr>
        <w:pStyle w:val="ListParagraph"/>
        <w:numPr>
          <w:ilvl w:val="0"/>
          <w:numId w:val="15"/>
        </w:numPr>
        <w:rPr>
          <w:rFonts w:ascii="Calibri" w:hAnsi="Calibri"/>
        </w:rPr>
      </w:pPr>
      <w:r w:rsidRPr="0001289C">
        <w:rPr>
          <w:rFonts w:ascii="Calibri" w:hAnsi="Calibri"/>
        </w:rPr>
        <w:t>Explain what will happen next and that you have to pass this information on.</w:t>
      </w:r>
      <w:r w:rsidR="00820F71" w:rsidRPr="0001289C">
        <w:rPr>
          <w:rFonts w:ascii="Calibri" w:hAnsi="Calibri"/>
        </w:rPr>
        <w:t xml:space="preserve">  Do not promise to keep it a secret.</w:t>
      </w:r>
    </w:p>
    <w:p w14:paraId="5708CD82" w14:textId="77777777" w:rsidR="00052A03" w:rsidRPr="0001289C" w:rsidRDefault="00975CCD" w:rsidP="00052A03">
      <w:pPr>
        <w:pStyle w:val="ListParagraph"/>
        <w:numPr>
          <w:ilvl w:val="0"/>
          <w:numId w:val="15"/>
        </w:numPr>
        <w:rPr>
          <w:rFonts w:ascii="Calibri" w:hAnsi="Calibri"/>
        </w:rPr>
      </w:pPr>
      <w:r w:rsidRPr="0001289C">
        <w:rPr>
          <w:rFonts w:ascii="Calibri" w:hAnsi="Calibri" w:cstheme="minorHAnsi"/>
        </w:rPr>
        <w:t xml:space="preserve">Record the disclosure </w:t>
      </w:r>
      <w:r w:rsidR="004F7FAF" w:rsidRPr="0001289C">
        <w:rPr>
          <w:rFonts w:ascii="Calibri" w:hAnsi="Calibri" w:cstheme="minorHAnsi"/>
        </w:rPr>
        <w:t>immediately on C</w:t>
      </w:r>
      <w:r w:rsidR="00820F71" w:rsidRPr="0001289C">
        <w:rPr>
          <w:rFonts w:ascii="Calibri" w:hAnsi="Calibri" w:cstheme="minorHAnsi"/>
        </w:rPr>
        <w:t>POMs in the child’s ‘own words’.  Stick to the facts and do not put your own judgement on it.</w:t>
      </w:r>
      <w:r w:rsidR="00052A03" w:rsidRPr="0001289C">
        <w:rPr>
          <w:rFonts w:ascii="Calibri" w:hAnsi="Calibri" w:cstheme="minorHAnsi"/>
        </w:rPr>
        <w:t xml:space="preserve"> A</w:t>
      </w:r>
      <w:proofErr w:type="spellStart"/>
      <w:r w:rsidR="00052A03" w:rsidRPr="0001289C">
        <w:rPr>
          <w:rFonts w:ascii="Calibri" w:eastAsia="Times New Roman" w:hAnsi="Calibri" w:cstheme="minorHAnsi"/>
          <w:lang w:val="en-US" w:eastAsia="en-GB"/>
        </w:rPr>
        <w:t>lways</w:t>
      </w:r>
      <w:proofErr w:type="spellEnd"/>
      <w:r w:rsidR="00052A03" w:rsidRPr="0001289C">
        <w:rPr>
          <w:rFonts w:ascii="Calibri" w:eastAsia="Times New Roman" w:hAnsi="Calibri" w:cstheme="minorHAnsi"/>
          <w:lang w:val="en-US" w:eastAsia="en-GB"/>
        </w:rPr>
        <w:t xml:space="preserve"> record who was present, date, time, the questions you asked and what the child has said in their own child words</w:t>
      </w:r>
    </w:p>
    <w:p w14:paraId="07C0EA8B" w14:textId="77777777" w:rsidR="005F59BC" w:rsidRPr="0001289C" w:rsidRDefault="00820F71" w:rsidP="00E1056C">
      <w:pPr>
        <w:pStyle w:val="ListParagraph"/>
        <w:numPr>
          <w:ilvl w:val="0"/>
          <w:numId w:val="15"/>
        </w:numPr>
        <w:rPr>
          <w:rFonts w:ascii="Calibri" w:hAnsi="Calibri"/>
        </w:rPr>
      </w:pPr>
      <w:r w:rsidRPr="0001289C">
        <w:rPr>
          <w:rFonts w:ascii="Calibri" w:hAnsi="Calibri" w:cstheme="minorHAnsi"/>
        </w:rPr>
        <w:t>R</w:t>
      </w:r>
      <w:r w:rsidR="00975CCD" w:rsidRPr="0001289C">
        <w:rPr>
          <w:rFonts w:ascii="Calibri" w:hAnsi="Calibri" w:cstheme="minorHAnsi"/>
        </w:rPr>
        <w:t>eport the in</w:t>
      </w:r>
      <w:r w:rsidRPr="0001289C">
        <w:rPr>
          <w:rFonts w:ascii="Calibri" w:hAnsi="Calibri" w:cstheme="minorHAnsi"/>
        </w:rPr>
        <w:t>cident to the DSL.</w:t>
      </w:r>
      <w:r w:rsidR="004F7FAF" w:rsidRPr="0001289C">
        <w:rPr>
          <w:rFonts w:ascii="Calibri" w:hAnsi="Calibri" w:cstheme="minorHAnsi"/>
        </w:rPr>
        <w:t xml:space="preserve">  </w:t>
      </w:r>
    </w:p>
    <w:p w14:paraId="0EF282B5" w14:textId="1B7350E2" w:rsidR="00DE6818" w:rsidRPr="0001289C" w:rsidRDefault="004F7FAF" w:rsidP="00BC3E4E">
      <w:pPr>
        <w:pStyle w:val="ListParagraph"/>
        <w:numPr>
          <w:ilvl w:val="0"/>
          <w:numId w:val="15"/>
        </w:numPr>
        <w:rPr>
          <w:rFonts w:ascii="Calibri" w:hAnsi="Calibri"/>
        </w:rPr>
      </w:pPr>
      <w:r w:rsidRPr="0001289C">
        <w:rPr>
          <w:rFonts w:ascii="Calibri" w:hAnsi="Calibri" w:cstheme="minorHAnsi"/>
        </w:rPr>
        <w:t xml:space="preserve">If appropriate, contact the </w:t>
      </w:r>
      <w:r w:rsidR="00820F71" w:rsidRPr="0001289C">
        <w:rPr>
          <w:rFonts w:ascii="Calibri" w:hAnsi="Calibri" w:cstheme="minorHAnsi"/>
        </w:rPr>
        <w:t>CIAT (</w:t>
      </w:r>
      <w:r w:rsidRPr="0001289C">
        <w:rPr>
          <w:rFonts w:ascii="Calibri" w:hAnsi="Calibri" w:cstheme="minorHAnsi"/>
        </w:rPr>
        <w:t xml:space="preserve">Children’s Initial Advice </w:t>
      </w:r>
      <w:r w:rsidR="00372950" w:rsidRPr="0001289C">
        <w:rPr>
          <w:rFonts w:ascii="Calibri" w:hAnsi="Calibri" w:cstheme="minorHAnsi"/>
        </w:rPr>
        <w:t>Team)</w:t>
      </w:r>
      <w:r w:rsidR="00820F71" w:rsidRPr="0001289C">
        <w:rPr>
          <w:rFonts w:ascii="Calibri" w:hAnsi="Calibri" w:cstheme="minorHAnsi"/>
        </w:rPr>
        <w:t xml:space="preserve"> and/or police </w:t>
      </w:r>
      <w:r w:rsidRPr="0001289C">
        <w:rPr>
          <w:rFonts w:ascii="Calibri" w:hAnsi="Calibri" w:cstheme="minorHAnsi"/>
        </w:rPr>
        <w:t>as soon as possible.</w:t>
      </w:r>
    </w:p>
    <w:p w14:paraId="088D13AD" w14:textId="77777777" w:rsidR="00820F71" w:rsidRPr="0001289C" w:rsidRDefault="00820F71" w:rsidP="00BC3E4E">
      <w:pPr>
        <w:pStyle w:val="ListParagraph"/>
        <w:numPr>
          <w:ilvl w:val="0"/>
          <w:numId w:val="15"/>
        </w:numPr>
        <w:rPr>
          <w:rFonts w:ascii="Calibri" w:hAnsi="Calibri"/>
        </w:rPr>
      </w:pPr>
      <w:r w:rsidRPr="0001289C">
        <w:rPr>
          <w:rFonts w:ascii="Calibri" w:hAnsi="Calibri" w:cstheme="minorHAnsi"/>
        </w:rPr>
        <w:t>Do not disclose this information to anyone else unless told to do so by a relevant authority involved in the safeguarding process.</w:t>
      </w:r>
    </w:p>
    <w:p w14:paraId="0231E251" w14:textId="77777777" w:rsidR="00B37217" w:rsidRPr="0001289C" w:rsidRDefault="00B37217" w:rsidP="005E4F76">
      <w:pPr>
        <w:pStyle w:val="4Bulletedcopyblue"/>
        <w:rPr>
          <w:rFonts w:ascii="Calibri" w:hAnsi="Calibri"/>
          <w:b/>
          <w:sz w:val="22"/>
          <w:szCs w:val="22"/>
        </w:rPr>
      </w:pPr>
    </w:p>
    <w:p w14:paraId="4C4E72FE" w14:textId="77777777" w:rsidR="00B37217" w:rsidRPr="0001289C" w:rsidRDefault="00B37217" w:rsidP="005E4F76">
      <w:pPr>
        <w:pStyle w:val="4Bulletedcopyblue"/>
        <w:rPr>
          <w:rFonts w:ascii="Calibri" w:hAnsi="Calibri"/>
          <w:b/>
          <w:sz w:val="22"/>
          <w:szCs w:val="22"/>
        </w:rPr>
      </w:pPr>
    </w:p>
    <w:p w14:paraId="1974EDDD" w14:textId="4EC3E5A9" w:rsidR="005E4F76" w:rsidRPr="0001289C" w:rsidRDefault="005E4F76" w:rsidP="005E4F76">
      <w:pPr>
        <w:pStyle w:val="4Bulletedcopyblue"/>
        <w:rPr>
          <w:rFonts w:ascii="Calibri" w:hAnsi="Calibri" w:cstheme="minorHAnsi"/>
          <w:sz w:val="22"/>
          <w:szCs w:val="22"/>
        </w:rPr>
      </w:pPr>
      <w:r w:rsidRPr="0001289C">
        <w:rPr>
          <w:rFonts w:ascii="Calibri" w:hAnsi="Calibri"/>
          <w:b/>
          <w:sz w:val="22"/>
          <w:szCs w:val="22"/>
        </w:rPr>
        <w:t xml:space="preserve">As a school we </w:t>
      </w:r>
      <w:proofErr w:type="spellStart"/>
      <w:r w:rsidRPr="0001289C">
        <w:rPr>
          <w:rFonts w:ascii="Calibri" w:hAnsi="Calibri"/>
          <w:b/>
          <w:sz w:val="22"/>
          <w:szCs w:val="22"/>
        </w:rPr>
        <w:t>recognise</w:t>
      </w:r>
      <w:proofErr w:type="spellEnd"/>
      <w:r w:rsidRPr="0001289C">
        <w:rPr>
          <w:rFonts w:ascii="Calibri" w:hAnsi="Calibri"/>
          <w:b/>
          <w:sz w:val="22"/>
          <w:szCs w:val="22"/>
        </w:rPr>
        <w:t xml:space="preserve"> that:</w:t>
      </w:r>
      <w:r w:rsidRPr="0001289C">
        <w:rPr>
          <w:rFonts w:ascii="Calibri" w:hAnsi="Calibri" w:cstheme="minorHAnsi"/>
          <w:sz w:val="22"/>
          <w:szCs w:val="22"/>
        </w:rPr>
        <w:t xml:space="preserve"> </w:t>
      </w:r>
    </w:p>
    <w:p w14:paraId="69D5B56F" w14:textId="6E90A1BD" w:rsidR="005E4F76" w:rsidRPr="0001289C" w:rsidRDefault="005E4F76" w:rsidP="0077575B">
      <w:pPr>
        <w:pStyle w:val="4Bulletedcopyblue"/>
        <w:numPr>
          <w:ilvl w:val="0"/>
          <w:numId w:val="42"/>
        </w:numPr>
        <w:rPr>
          <w:rFonts w:ascii="Calibri" w:hAnsi="Calibri" w:cstheme="minorHAnsi"/>
          <w:sz w:val="22"/>
          <w:szCs w:val="22"/>
        </w:rPr>
      </w:pPr>
      <w:r w:rsidRPr="0001289C">
        <w:rPr>
          <w:rFonts w:ascii="Calibri" w:hAnsi="Calibri" w:cstheme="minorHAnsi"/>
          <w:sz w:val="22"/>
          <w:szCs w:val="22"/>
        </w:rPr>
        <w:t>Harmful sexual behaviour - HSB - can occur online and/or face-to-face and can also occur simultaneously between the 2</w:t>
      </w:r>
    </w:p>
    <w:p w14:paraId="469E4C86" w14:textId="77777777" w:rsidR="005E4F76" w:rsidRPr="0001289C" w:rsidRDefault="005E4F76" w:rsidP="0077575B">
      <w:pPr>
        <w:pStyle w:val="4Bulletedcopyblue"/>
        <w:numPr>
          <w:ilvl w:val="0"/>
          <w:numId w:val="42"/>
        </w:numPr>
        <w:rPr>
          <w:rFonts w:ascii="Calibri" w:hAnsi="Calibri" w:cstheme="minorHAnsi"/>
          <w:sz w:val="22"/>
          <w:szCs w:val="22"/>
        </w:rPr>
      </w:pPr>
      <w:r w:rsidRPr="0001289C">
        <w:rPr>
          <w:rFonts w:ascii="Calibri" w:hAnsi="Calibri" w:cstheme="minorHAnsi"/>
          <w:sz w:val="22"/>
          <w:szCs w:val="22"/>
        </w:rPr>
        <w:t>Both the ages and stages of development of the children are critical factors</w:t>
      </w:r>
    </w:p>
    <w:p w14:paraId="41EA8B6B" w14:textId="77777777" w:rsidR="005E4F76" w:rsidRPr="0001289C" w:rsidRDefault="005E4F76" w:rsidP="0077575B">
      <w:pPr>
        <w:pStyle w:val="4Bulletedcopyblue"/>
        <w:numPr>
          <w:ilvl w:val="0"/>
          <w:numId w:val="42"/>
        </w:numPr>
        <w:rPr>
          <w:rFonts w:ascii="Calibri" w:hAnsi="Calibri" w:cstheme="minorHAnsi"/>
          <w:sz w:val="22"/>
          <w:szCs w:val="22"/>
        </w:rPr>
      </w:pPr>
      <w:r w:rsidRPr="0001289C">
        <w:rPr>
          <w:rFonts w:ascii="Calibri" w:hAnsi="Calibri" w:cstheme="minorHAnsi"/>
          <w:sz w:val="22"/>
          <w:szCs w:val="22"/>
        </w:rPr>
        <w:t>The DSL and their deputies should have a good understanding of HSB, which could form part of their safeguarding training</w:t>
      </w:r>
    </w:p>
    <w:p w14:paraId="7A888730" w14:textId="068CA5FE" w:rsidR="00052A03" w:rsidRPr="0001289C" w:rsidRDefault="005E4F76" w:rsidP="0077575B">
      <w:pPr>
        <w:pStyle w:val="4Bulletedcopyblue"/>
        <w:numPr>
          <w:ilvl w:val="0"/>
          <w:numId w:val="42"/>
        </w:numPr>
        <w:rPr>
          <w:rFonts w:ascii="Calibri" w:hAnsi="Calibri" w:cstheme="minorHAnsi"/>
          <w:sz w:val="22"/>
          <w:szCs w:val="22"/>
        </w:rPr>
      </w:pPr>
      <w:r w:rsidRPr="0001289C">
        <w:rPr>
          <w:rFonts w:ascii="Calibri" w:hAnsi="Calibri" w:cstheme="minorHAnsi"/>
          <w:sz w:val="22"/>
          <w:szCs w:val="22"/>
        </w:rPr>
        <w:t>Children displaying HSB have often experienced their own abuse and trauma, and it’s important they’re offered appropriate support</w:t>
      </w:r>
    </w:p>
    <w:p w14:paraId="62B73299" w14:textId="77777777" w:rsidR="00DE6818" w:rsidRPr="0001289C" w:rsidRDefault="00DE6818" w:rsidP="00DE6818">
      <w:pPr>
        <w:pStyle w:val="Subhead2"/>
        <w:rPr>
          <w:rFonts w:ascii="Calibri" w:hAnsi="Calibri" w:cstheme="minorHAnsi"/>
          <w:color w:val="auto"/>
          <w:sz w:val="22"/>
          <w:szCs w:val="22"/>
          <w:lang w:val="en-GB"/>
        </w:rPr>
      </w:pPr>
      <w:r w:rsidRPr="0001289C">
        <w:rPr>
          <w:rFonts w:ascii="Calibri" w:hAnsi="Calibri" w:cstheme="minorHAnsi"/>
          <w:color w:val="auto"/>
          <w:sz w:val="22"/>
          <w:szCs w:val="22"/>
          <w:lang w:val="en-GB"/>
        </w:rPr>
        <w:t>If you discover that FGM has taken place or a pupil is at risk of FGM</w:t>
      </w:r>
    </w:p>
    <w:p w14:paraId="291D02A8" w14:textId="77777777" w:rsidR="00DE6818" w:rsidRPr="0001289C" w:rsidRDefault="00DE6818" w:rsidP="00DE6818">
      <w:pPr>
        <w:rPr>
          <w:rFonts w:ascii="Calibri" w:hAnsi="Calibri" w:cstheme="minorHAnsi"/>
        </w:rPr>
      </w:pPr>
      <w:r w:rsidRPr="0001289C">
        <w:rPr>
          <w:rFonts w:ascii="Calibri" w:hAnsi="Calibri" w:cstheme="minorHAnsi"/>
        </w:rPr>
        <w:t>The Department for Education’s Keeping Children Safe in Education explains that FGM comprises “all procedures involving partial or total removal of the external female genitalia, or other injury to the female genital organs”.</w:t>
      </w:r>
    </w:p>
    <w:p w14:paraId="58FBB029" w14:textId="77777777" w:rsidR="00DE6818" w:rsidRPr="0001289C" w:rsidRDefault="00DE6818" w:rsidP="00DE6818">
      <w:pPr>
        <w:rPr>
          <w:rFonts w:ascii="Calibri" w:hAnsi="Calibri" w:cstheme="minorHAnsi"/>
        </w:rPr>
      </w:pPr>
      <w:r w:rsidRPr="0001289C">
        <w:rPr>
          <w:rFonts w:ascii="Calibri" w:hAnsi="Calibri" w:cstheme="minorHAnsi"/>
        </w:rPr>
        <w:t>FGM is illegal in the UK and a form of child abuse with long-lasting, harmful consequences. It is also known as ‘female genital cutting’, ‘circumcision’ or ‘initiation’.</w:t>
      </w:r>
    </w:p>
    <w:p w14:paraId="4AA1F986" w14:textId="77777777" w:rsidR="00DE6818" w:rsidRPr="0001289C" w:rsidRDefault="00DE6818" w:rsidP="00DE6818">
      <w:pPr>
        <w:rPr>
          <w:rFonts w:ascii="Calibri" w:hAnsi="Calibri" w:cstheme="minorHAnsi"/>
        </w:rPr>
      </w:pPr>
      <w:r w:rsidRPr="0001289C">
        <w:rPr>
          <w:rFonts w:ascii="Calibri" w:hAnsi="Calibri" w:cstheme="minorHAnsi"/>
        </w:rPr>
        <w:lastRenderedPageBreak/>
        <w:t>Possible indicators that a pupil has already been subjected to FGM, and factors that suggest a pupil may be at risk, are set out in Appendix C.</w:t>
      </w:r>
    </w:p>
    <w:p w14:paraId="42EE6159" w14:textId="77777777" w:rsidR="00443A4A" w:rsidRPr="0001289C" w:rsidRDefault="00DE6818" w:rsidP="0077575B">
      <w:pPr>
        <w:pStyle w:val="ListParagraph"/>
        <w:numPr>
          <w:ilvl w:val="0"/>
          <w:numId w:val="44"/>
        </w:numPr>
        <w:rPr>
          <w:rFonts w:ascii="Calibri" w:hAnsi="Calibri" w:cstheme="minorHAnsi"/>
        </w:rPr>
      </w:pPr>
      <w:r w:rsidRPr="0001289C">
        <w:rPr>
          <w:rFonts w:ascii="Calibri" w:hAnsi="Calibri" w:cstheme="minorHAnsi"/>
          <w:b/>
        </w:rPr>
        <w:t>Any teacher</w:t>
      </w:r>
      <w:r w:rsidRPr="0001289C">
        <w:rPr>
          <w:rFonts w:ascii="Calibri" w:hAnsi="Calibri" w:cstheme="minorHAnsi"/>
        </w:rPr>
        <w:t xml:space="preserve"> who discovers (either through di</w:t>
      </w:r>
      <w:r w:rsidR="00820F71" w:rsidRPr="0001289C">
        <w:rPr>
          <w:rFonts w:ascii="Calibri" w:hAnsi="Calibri" w:cstheme="minorHAnsi"/>
        </w:rPr>
        <w:t>sc</w:t>
      </w:r>
      <w:r w:rsidR="00443A4A" w:rsidRPr="0001289C">
        <w:rPr>
          <w:rFonts w:ascii="Calibri" w:hAnsi="Calibri" w:cstheme="minorHAnsi"/>
        </w:rPr>
        <w:t>losure by the victim or observing</w:t>
      </w:r>
      <w:r w:rsidR="00820F71" w:rsidRPr="0001289C">
        <w:rPr>
          <w:rFonts w:ascii="Calibri" w:hAnsi="Calibri" w:cstheme="minorHAnsi"/>
        </w:rPr>
        <w:t xml:space="preserve"> physical signs</w:t>
      </w:r>
      <w:r w:rsidRPr="0001289C">
        <w:rPr>
          <w:rFonts w:ascii="Calibri" w:hAnsi="Calibri" w:cstheme="minorHAnsi"/>
        </w:rPr>
        <w:t xml:space="preserve">) that an act of FGM appears to have been carried out on a </w:t>
      </w:r>
      <w:r w:rsidRPr="0001289C">
        <w:rPr>
          <w:rFonts w:ascii="Calibri" w:hAnsi="Calibri" w:cstheme="minorHAnsi"/>
          <w:b/>
        </w:rPr>
        <w:t>pupil under 18</w:t>
      </w:r>
      <w:r w:rsidRPr="0001289C">
        <w:rPr>
          <w:rFonts w:ascii="Calibri" w:hAnsi="Calibri" w:cstheme="minorHAnsi"/>
        </w:rPr>
        <w:t xml:space="preserve"> must immediately report this to the police, personally. This is a statutory duty, and teachers will face disciplinary sanctions for failing to meet it.</w:t>
      </w:r>
    </w:p>
    <w:p w14:paraId="4E195ABD" w14:textId="77777777" w:rsidR="00443A4A" w:rsidRPr="0001289C" w:rsidRDefault="00DE6818" w:rsidP="0077575B">
      <w:pPr>
        <w:pStyle w:val="ListParagraph"/>
        <w:numPr>
          <w:ilvl w:val="0"/>
          <w:numId w:val="44"/>
        </w:numPr>
        <w:rPr>
          <w:rFonts w:ascii="Calibri" w:hAnsi="Calibri" w:cstheme="minorHAnsi"/>
        </w:rPr>
      </w:pPr>
      <w:r w:rsidRPr="0001289C">
        <w:rPr>
          <w:rFonts w:ascii="Calibri" w:hAnsi="Calibri" w:cstheme="minorHAnsi"/>
        </w:rPr>
        <w:t>Unless they have been specifically told not to disclose, they should also discuss the case with the DSL and involve children’s social care as appropriate.</w:t>
      </w:r>
    </w:p>
    <w:p w14:paraId="3DBAE279" w14:textId="77777777" w:rsidR="00DE6818" w:rsidRPr="0001289C" w:rsidRDefault="00DE6818" w:rsidP="0077575B">
      <w:pPr>
        <w:pStyle w:val="ListParagraph"/>
        <w:numPr>
          <w:ilvl w:val="0"/>
          <w:numId w:val="44"/>
        </w:numPr>
        <w:rPr>
          <w:rFonts w:ascii="Calibri" w:hAnsi="Calibri" w:cstheme="minorHAnsi"/>
        </w:rPr>
      </w:pPr>
      <w:r w:rsidRPr="0001289C">
        <w:rPr>
          <w:rFonts w:ascii="Calibri" w:hAnsi="Calibri" w:cstheme="minorHAnsi"/>
          <w:b/>
        </w:rPr>
        <w:t>Any other member of staff</w:t>
      </w:r>
      <w:r w:rsidRPr="0001289C">
        <w:rPr>
          <w:rFonts w:ascii="Calibri" w:hAnsi="Calibri" w:cstheme="minorHAnsi"/>
        </w:rPr>
        <w:t xml:space="preserve"> who discovers that an act of FGM appears to have been carried out on a </w:t>
      </w:r>
      <w:r w:rsidRPr="0001289C">
        <w:rPr>
          <w:rFonts w:ascii="Calibri" w:hAnsi="Calibri" w:cstheme="minorHAnsi"/>
          <w:b/>
        </w:rPr>
        <w:t>pupil under 18</w:t>
      </w:r>
      <w:r w:rsidRPr="0001289C">
        <w:rPr>
          <w:rFonts w:ascii="Calibri" w:hAnsi="Calibri" w:cstheme="minorHAnsi"/>
        </w:rPr>
        <w:t xml:space="preserve"> must speak to the DSL and follow our local safeguarding procedures.</w:t>
      </w:r>
    </w:p>
    <w:p w14:paraId="458EFF51" w14:textId="77777777" w:rsidR="00443A4A" w:rsidRPr="0001289C" w:rsidRDefault="00DE6818" w:rsidP="00DE6818">
      <w:pPr>
        <w:rPr>
          <w:rFonts w:ascii="Calibri" w:hAnsi="Calibri" w:cstheme="minorHAnsi"/>
        </w:rPr>
      </w:pPr>
      <w:r w:rsidRPr="0001289C">
        <w:rPr>
          <w:rFonts w:ascii="Calibri" w:hAnsi="Calibri" w:cstheme="minorHAnsi"/>
        </w:rPr>
        <w:t xml:space="preserve">The duty for teachers mentioned above does not apply in cases where a pupil is </w:t>
      </w:r>
      <w:r w:rsidRPr="0001289C">
        <w:rPr>
          <w:rFonts w:ascii="Calibri" w:hAnsi="Calibri" w:cstheme="minorHAnsi"/>
          <w:i/>
        </w:rPr>
        <w:t xml:space="preserve">at risk </w:t>
      </w:r>
      <w:r w:rsidRPr="0001289C">
        <w:rPr>
          <w:rFonts w:ascii="Calibri" w:hAnsi="Calibri" w:cstheme="minorHAnsi"/>
        </w:rPr>
        <w:t>of FGM or FGM is suspected but is not known to have been carried out. Staff should not examine pupils.</w:t>
      </w:r>
    </w:p>
    <w:p w14:paraId="19E5AB95" w14:textId="77777777" w:rsidR="00DE6818" w:rsidRPr="0001289C" w:rsidRDefault="00DE6818" w:rsidP="00DE6818">
      <w:pPr>
        <w:pStyle w:val="Subhead2"/>
        <w:rPr>
          <w:rFonts w:ascii="Calibri" w:hAnsi="Calibri" w:cstheme="minorHAnsi"/>
          <w:color w:val="auto"/>
          <w:sz w:val="22"/>
          <w:szCs w:val="22"/>
        </w:rPr>
      </w:pPr>
      <w:r w:rsidRPr="0001289C">
        <w:rPr>
          <w:rFonts w:ascii="Calibri" w:hAnsi="Calibri" w:cstheme="minorHAnsi"/>
          <w:color w:val="auto"/>
          <w:sz w:val="22"/>
          <w:szCs w:val="22"/>
        </w:rPr>
        <w:t>If you have concerns about a child (as opposed to believing a child is suffering or likely to suffer from harm, or is in immediate danger)</w:t>
      </w:r>
    </w:p>
    <w:p w14:paraId="1AF42ED9" w14:textId="77777777" w:rsidR="00DE6818" w:rsidRPr="0001289C" w:rsidRDefault="00DE6818" w:rsidP="00DE6818">
      <w:pPr>
        <w:rPr>
          <w:rFonts w:ascii="Calibri" w:hAnsi="Calibri" w:cstheme="minorHAnsi"/>
        </w:rPr>
      </w:pPr>
      <w:r w:rsidRPr="0001289C">
        <w:rPr>
          <w:rFonts w:ascii="Calibri" w:hAnsi="Calibri" w:cstheme="minorHAnsi"/>
        </w:rPr>
        <w:t xml:space="preserve">Where possible, speak to the DSL first to agree a course of action. </w:t>
      </w:r>
    </w:p>
    <w:p w14:paraId="24B60BC2" w14:textId="77777777" w:rsidR="00DE6818" w:rsidRPr="0001289C" w:rsidRDefault="00DE6818" w:rsidP="00DE6818">
      <w:pPr>
        <w:rPr>
          <w:rFonts w:ascii="Calibri" w:hAnsi="Calibri" w:cstheme="minorHAnsi"/>
        </w:rPr>
      </w:pPr>
      <w:r w:rsidRPr="0001289C">
        <w:rPr>
          <w:rFonts w:ascii="Calibri" w:hAnsi="Calibri" w:cstheme="minorHAnsi"/>
        </w:rPr>
        <w:t xml:space="preserve">If in exceptional circumstances the DSL is not available, this should not delay appropriate action being taken. Speak to a member of the senior leadership team and/or take advice from Children’s Initial Advice Team.  You can also seek advice at any time from the NSPCC helpline on 0808 800 5000. Share details of any actions you take with the DSL as soon as practically possible. </w:t>
      </w:r>
    </w:p>
    <w:p w14:paraId="76EDCB8B" w14:textId="789B9D3F" w:rsidR="00DE6818" w:rsidRPr="0001289C" w:rsidRDefault="009E58C0" w:rsidP="00DE6818">
      <w:pPr>
        <w:rPr>
          <w:rFonts w:ascii="Calibri" w:hAnsi="Calibri" w:cstheme="minorHAnsi"/>
          <w:b/>
        </w:rPr>
      </w:pPr>
      <w:r w:rsidRPr="0001289C">
        <w:rPr>
          <w:rFonts w:ascii="Calibri" w:hAnsi="Calibri" w:cstheme="minorHAnsi"/>
          <w:b/>
        </w:rPr>
        <w:t>Early Intervention</w:t>
      </w:r>
    </w:p>
    <w:p w14:paraId="477D2B4C" w14:textId="0F2D81A4" w:rsidR="009E58C0" w:rsidRPr="0001289C" w:rsidRDefault="009E58C0" w:rsidP="009E58C0">
      <w:pPr>
        <w:rPr>
          <w:rFonts w:ascii="Calibri" w:hAnsi="Calibri" w:cstheme="minorHAnsi"/>
        </w:rPr>
      </w:pPr>
      <w:r w:rsidRPr="0001289C">
        <w:rPr>
          <w:rFonts w:ascii="Calibri" w:hAnsi="Calibri" w:cstheme="minorHAnsi"/>
        </w:rPr>
        <w:t>Early intervention means providing support to a child as soon as a problem emerges.  All staff should be prepared to identify children who may benefit from Early Help. Mental Health and Behaviour in Schools.</w:t>
      </w:r>
    </w:p>
    <w:p w14:paraId="1BA68AEF" w14:textId="69988B79" w:rsidR="00443A4A" w:rsidRPr="0001289C" w:rsidRDefault="009E58C0" w:rsidP="00DE6818">
      <w:pPr>
        <w:rPr>
          <w:rFonts w:ascii="Calibri" w:hAnsi="Calibri" w:cstheme="minorHAnsi"/>
        </w:rPr>
      </w:pPr>
      <w:r w:rsidRPr="0001289C">
        <w:rPr>
          <w:rFonts w:ascii="Calibri" w:hAnsi="Calibri" w:cstheme="minorHAnsi"/>
        </w:rPr>
        <w:t>If early intervention is</w:t>
      </w:r>
      <w:r w:rsidR="00DE6818" w:rsidRPr="0001289C">
        <w:rPr>
          <w:rFonts w:ascii="Calibri" w:hAnsi="Calibri" w:cstheme="minorHAnsi"/>
        </w:rPr>
        <w:t xml:space="preserve"> appropriate, the DSL will generally lead on liaising with other agencies and setting up an inter-agency assessment as appropriate</w:t>
      </w:r>
      <w:r w:rsidR="00443A4A" w:rsidRPr="0001289C">
        <w:rPr>
          <w:rFonts w:ascii="Calibri" w:hAnsi="Calibri" w:cstheme="minorHAnsi"/>
        </w:rPr>
        <w:t xml:space="preserve"> through completion of Early Help Multi Agency Referral Forms.</w:t>
      </w:r>
    </w:p>
    <w:p w14:paraId="5F2CBAFB" w14:textId="77777777" w:rsidR="00DE6818" w:rsidRPr="0001289C" w:rsidRDefault="00DE6818" w:rsidP="00DE6818">
      <w:pPr>
        <w:rPr>
          <w:rFonts w:ascii="Calibri" w:hAnsi="Calibri" w:cstheme="minorHAnsi"/>
        </w:rPr>
      </w:pPr>
      <w:r w:rsidRPr="0001289C">
        <w:rPr>
          <w:rFonts w:ascii="Calibri" w:hAnsi="Calibri" w:cstheme="minorHAnsi"/>
        </w:rPr>
        <w:t>Staff may be required to support other agencies and professionals in an early help assessment, in some cases acting as the lead practitioner.</w:t>
      </w:r>
    </w:p>
    <w:p w14:paraId="520E05F3" w14:textId="77777777" w:rsidR="00DE6818" w:rsidRPr="0001289C" w:rsidRDefault="00DE6818" w:rsidP="00DE6818">
      <w:pPr>
        <w:rPr>
          <w:rFonts w:ascii="Calibri" w:hAnsi="Calibri"/>
        </w:rPr>
      </w:pPr>
      <w:r w:rsidRPr="0001289C">
        <w:rPr>
          <w:rFonts w:ascii="Calibri" w:hAnsi="Calibri" w:cstheme="minorHAnsi"/>
        </w:rPr>
        <w:t>The DSL will keep the</w:t>
      </w:r>
      <w:r w:rsidRPr="0001289C">
        <w:rPr>
          <w:rFonts w:ascii="Calibri" w:hAnsi="Calibri"/>
        </w:rPr>
        <w:t xml:space="preserve"> case under constant review and the school will consider a referral to local authority children’s social care if the situation does not seem to be improving. Timelines of interventions will be monitored and reviewed. </w:t>
      </w:r>
    </w:p>
    <w:p w14:paraId="7F072226" w14:textId="77777777" w:rsidR="00DA74F2" w:rsidRPr="0001289C" w:rsidRDefault="00DA74F2" w:rsidP="00BC3E4E">
      <w:pPr>
        <w:rPr>
          <w:rFonts w:ascii="Calibri" w:hAnsi="Calibri" w:cstheme="minorHAnsi"/>
          <w:b/>
        </w:rPr>
      </w:pPr>
      <w:r w:rsidRPr="0001289C">
        <w:rPr>
          <w:rFonts w:ascii="Calibri" w:hAnsi="Calibri" w:cstheme="minorHAnsi"/>
          <w:b/>
        </w:rPr>
        <w:t>Referrals</w:t>
      </w:r>
    </w:p>
    <w:p w14:paraId="4FB61B11" w14:textId="77777777" w:rsidR="00DA74F2" w:rsidRPr="0001289C" w:rsidRDefault="00DA74F2" w:rsidP="00BC3E4E">
      <w:pPr>
        <w:rPr>
          <w:rFonts w:ascii="Calibri" w:hAnsi="Calibri" w:cstheme="minorHAnsi"/>
        </w:rPr>
      </w:pPr>
      <w:r w:rsidRPr="0001289C">
        <w:rPr>
          <w:rFonts w:ascii="Calibri" w:hAnsi="Calibri" w:cstheme="minorHAnsi"/>
        </w:rPr>
        <w:t>Under normal circu</w:t>
      </w:r>
      <w:r w:rsidR="00443A4A" w:rsidRPr="0001289C">
        <w:rPr>
          <w:rFonts w:ascii="Calibri" w:hAnsi="Calibri" w:cstheme="minorHAnsi"/>
        </w:rPr>
        <w:t xml:space="preserve">mstances the DSL </w:t>
      </w:r>
      <w:r w:rsidRPr="0001289C">
        <w:rPr>
          <w:rFonts w:ascii="Calibri" w:hAnsi="Calibri" w:cstheme="minorHAnsi"/>
        </w:rPr>
        <w:t>will refer any suspecte</w:t>
      </w:r>
      <w:r w:rsidR="00EB5102" w:rsidRPr="0001289C">
        <w:rPr>
          <w:rFonts w:ascii="Calibri" w:hAnsi="Calibri" w:cstheme="minorHAnsi"/>
        </w:rPr>
        <w:t>d case of child abuse to Local Authority Children’s Services or the Police</w:t>
      </w:r>
      <w:r w:rsidR="00902855" w:rsidRPr="0001289C">
        <w:rPr>
          <w:rFonts w:ascii="Calibri" w:hAnsi="Calibri" w:cstheme="minorHAnsi"/>
        </w:rPr>
        <w:t>. However, any member of staff can make a referral and should do so if they have serious concerns and the designated teacher has not done so.</w:t>
      </w:r>
      <w:r w:rsidR="00EB5102" w:rsidRPr="0001289C">
        <w:rPr>
          <w:rFonts w:ascii="Calibri" w:hAnsi="Calibri" w:cstheme="minorHAnsi"/>
        </w:rPr>
        <w:t xml:space="preserve">  If you make a referral directly, you must tell the DSL as soon as possible.</w:t>
      </w:r>
    </w:p>
    <w:p w14:paraId="18394068" w14:textId="77777777" w:rsidR="00EB5102" w:rsidRPr="0001289C" w:rsidRDefault="00902855" w:rsidP="00BC3E4E">
      <w:pPr>
        <w:rPr>
          <w:rFonts w:ascii="Calibri" w:hAnsi="Calibri" w:cstheme="minorHAnsi"/>
        </w:rPr>
      </w:pPr>
      <w:r w:rsidRPr="0001289C">
        <w:rPr>
          <w:rFonts w:ascii="Calibri" w:hAnsi="Calibri" w:cstheme="minorHAnsi"/>
        </w:rPr>
        <w:t xml:space="preserve">Initial contact </w:t>
      </w:r>
      <w:r w:rsidR="00EB5102" w:rsidRPr="0001289C">
        <w:rPr>
          <w:rFonts w:ascii="Calibri" w:hAnsi="Calibri" w:cstheme="minorHAnsi"/>
        </w:rPr>
        <w:t xml:space="preserve">with Children’s Initial Advice Team </w:t>
      </w:r>
      <w:r w:rsidRPr="0001289C">
        <w:rPr>
          <w:rFonts w:ascii="Calibri" w:hAnsi="Calibri" w:cstheme="minorHAnsi"/>
        </w:rPr>
        <w:t>i</w:t>
      </w:r>
      <w:r w:rsidR="00EB5102" w:rsidRPr="0001289C">
        <w:rPr>
          <w:rFonts w:ascii="Calibri" w:hAnsi="Calibri" w:cstheme="minorHAnsi"/>
        </w:rPr>
        <w:t>s usually by telephone (</w:t>
      </w:r>
      <w:r w:rsidR="00EB5102" w:rsidRPr="0001289C">
        <w:rPr>
          <w:rFonts w:ascii="Calibri" w:hAnsi="Calibri" w:cstheme="minorHAnsi"/>
          <w:b/>
        </w:rPr>
        <w:t>see Appendix A</w:t>
      </w:r>
      <w:r w:rsidR="00EB5102" w:rsidRPr="0001289C">
        <w:rPr>
          <w:rFonts w:ascii="Calibri" w:hAnsi="Calibri" w:cstheme="minorHAnsi"/>
        </w:rPr>
        <w:t>)</w:t>
      </w:r>
    </w:p>
    <w:p w14:paraId="67689877" w14:textId="77777777" w:rsidR="00902855" w:rsidRPr="0001289C" w:rsidRDefault="000A7A2C" w:rsidP="00BC3E4E">
      <w:pPr>
        <w:rPr>
          <w:rFonts w:ascii="Calibri" w:hAnsi="Calibri" w:cstheme="minorHAnsi"/>
        </w:rPr>
      </w:pPr>
      <w:r w:rsidRPr="0001289C">
        <w:rPr>
          <w:rFonts w:ascii="Calibri" w:hAnsi="Calibri" w:cstheme="minorHAnsi"/>
        </w:rPr>
        <w:t xml:space="preserve">  </w:t>
      </w:r>
      <w:r w:rsidR="00902855" w:rsidRPr="0001289C">
        <w:rPr>
          <w:rFonts w:ascii="Calibri" w:hAnsi="Calibri" w:cstheme="minorHAnsi"/>
        </w:rPr>
        <w:t xml:space="preserve">Make a note </w:t>
      </w:r>
      <w:r w:rsidR="00EB5102" w:rsidRPr="0001289C">
        <w:rPr>
          <w:rFonts w:ascii="Calibri" w:hAnsi="Calibri" w:cstheme="minorHAnsi"/>
        </w:rPr>
        <w:t xml:space="preserve">on CPOMs </w:t>
      </w:r>
      <w:r w:rsidR="00902855" w:rsidRPr="0001289C">
        <w:rPr>
          <w:rFonts w:ascii="Calibri" w:hAnsi="Calibri" w:cstheme="minorHAnsi"/>
        </w:rPr>
        <w:t>of;</w:t>
      </w:r>
    </w:p>
    <w:p w14:paraId="32AE0065" w14:textId="77777777" w:rsidR="00BC3E4E" w:rsidRPr="0001289C" w:rsidRDefault="00902855" w:rsidP="00D85A1F">
      <w:pPr>
        <w:pStyle w:val="ListParagraph"/>
        <w:numPr>
          <w:ilvl w:val="0"/>
          <w:numId w:val="16"/>
        </w:numPr>
        <w:rPr>
          <w:rFonts w:ascii="Calibri" w:hAnsi="Calibri" w:cstheme="minorHAnsi"/>
        </w:rPr>
      </w:pPr>
      <w:r w:rsidRPr="0001289C">
        <w:rPr>
          <w:rFonts w:ascii="Calibri" w:hAnsi="Calibri" w:cstheme="minorHAnsi"/>
        </w:rPr>
        <w:lastRenderedPageBreak/>
        <w:t>The name of the person you make the referral to</w:t>
      </w:r>
    </w:p>
    <w:p w14:paraId="5852037F" w14:textId="77777777" w:rsidR="00BC3E4E" w:rsidRPr="0001289C" w:rsidRDefault="00902855" w:rsidP="00D85A1F">
      <w:pPr>
        <w:pStyle w:val="ListParagraph"/>
        <w:numPr>
          <w:ilvl w:val="0"/>
          <w:numId w:val="16"/>
        </w:numPr>
        <w:rPr>
          <w:rFonts w:ascii="Calibri" w:hAnsi="Calibri" w:cstheme="minorHAnsi"/>
        </w:rPr>
      </w:pPr>
      <w:r w:rsidRPr="0001289C">
        <w:rPr>
          <w:rFonts w:ascii="Calibri" w:hAnsi="Calibri" w:cstheme="minorHAnsi"/>
        </w:rPr>
        <w:t>The date</w:t>
      </w:r>
    </w:p>
    <w:p w14:paraId="5D5D130D" w14:textId="77777777" w:rsidR="00BC3E4E" w:rsidRPr="0001289C" w:rsidRDefault="00902855" w:rsidP="00D85A1F">
      <w:pPr>
        <w:pStyle w:val="ListParagraph"/>
        <w:numPr>
          <w:ilvl w:val="0"/>
          <w:numId w:val="16"/>
        </w:numPr>
        <w:rPr>
          <w:rFonts w:ascii="Calibri" w:hAnsi="Calibri" w:cstheme="minorHAnsi"/>
        </w:rPr>
      </w:pPr>
      <w:r w:rsidRPr="0001289C">
        <w:rPr>
          <w:rFonts w:ascii="Calibri" w:hAnsi="Calibri" w:cstheme="minorHAnsi"/>
        </w:rPr>
        <w:t xml:space="preserve">The time </w:t>
      </w:r>
    </w:p>
    <w:p w14:paraId="56B0B37C" w14:textId="77777777" w:rsidR="00822D0A" w:rsidRPr="0001289C" w:rsidRDefault="00822D0A" w:rsidP="00822D0A">
      <w:pPr>
        <w:pStyle w:val="Subhead2"/>
        <w:rPr>
          <w:rFonts w:ascii="Calibri" w:hAnsi="Calibri" w:cstheme="minorHAnsi"/>
          <w:color w:val="auto"/>
          <w:sz w:val="22"/>
          <w:szCs w:val="22"/>
        </w:rPr>
      </w:pPr>
      <w:r w:rsidRPr="0001289C">
        <w:rPr>
          <w:rFonts w:ascii="Calibri" w:hAnsi="Calibri" w:cstheme="minorHAnsi"/>
          <w:color w:val="auto"/>
          <w:sz w:val="22"/>
          <w:szCs w:val="22"/>
        </w:rPr>
        <w:t xml:space="preserve">If you have a mental health concern  </w:t>
      </w:r>
    </w:p>
    <w:p w14:paraId="53E28D1D" w14:textId="77777777" w:rsidR="00F430EB" w:rsidRPr="0001289C" w:rsidRDefault="00F430EB" w:rsidP="00443A4A">
      <w:pPr>
        <w:spacing w:before="100" w:beforeAutospacing="1" w:after="100" w:afterAutospacing="1" w:line="240" w:lineRule="auto"/>
        <w:jc w:val="both"/>
        <w:rPr>
          <w:rFonts w:ascii="Calibri" w:eastAsia="Times New Roman" w:hAnsi="Calibri" w:cstheme="minorHAnsi"/>
          <w:lang w:eastAsia="en-GB"/>
        </w:rPr>
      </w:pPr>
      <w:r w:rsidRPr="0001289C">
        <w:rPr>
          <w:rFonts w:ascii="Calibri" w:eastAsia="Times New Roman" w:hAnsi="Calibri" w:cstheme="minorHAnsi"/>
          <w:lang w:eastAsia="en-GB"/>
        </w:rPr>
        <w:t xml:space="preserve">Staff are well placed in our school to identify behaviour that suggests children may be </w:t>
      </w:r>
      <w:r w:rsidR="00443A4A" w:rsidRPr="0001289C">
        <w:rPr>
          <w:rFonts w:ascii="Calibri" w:eastAsia="Times New Roman" w:hAnsi="Calibri" w:cstheme="minorHAnsi"/>
          <w:lang w:eastAsia="en-GB"/>
        </w:rPr>
        <w:t>experiencing mental</w:t>
      </w:r>
      <w:r w:rsidRPr="0001289C">
        <w:rPr>
          <w:rFonts w:ascii="Calibri" w:eastAsia="Times New Roman" w:hAnsi="Calibri" w:cstheme="minorHAnsi"/>
          <w:lang w:eastAsia="en-GB"/>
        </w:rPr>
        <w:t xml:space="preserve"> health problems or those at risk of developing one.</w:t>
      </w:r>
    </w:p>
    <w:p w14:paraId="354C6F0C" w14:textId="77777777" w:rsidR="00F430EB" w:rsidRPr="0001289C" w:rsidRDefault="00F430EB" w:rsidP="0077575B">
      <w:pPr>
        <w:pStyle w:val="ListParagraph"/>
        <w:numPr>
          <w:ilvl w:val="0"/>
          <w:numId w:val="38"/>
        </w:numPr>
        <w:spacing w:before="100" w:beforeAutospacing="1" w:after="100" w:afterAutospacing="1" w:line="240" w:lineRule="auto"/>
        <w:jc w:val="both"/>
        <w:rPr>
          <w:rFonts w:ascii="Calibri" w:eastAsia="Times New Roman" w:hAnsi="Calibri" w:cstheme="minorHAnsi"/>
          <w:lang w:eastAsia="en-GB"/>
        </w:rPr>
      </w:pPr>
      <w:r w:rsidRPr="0001289C">
        <w:rPr>
          <w:rFonts w:ascii="Calibri" w:hAnsi="Calibri" w:cstheme="minorHAnsi"/>
        </w:rPr>
        <w:t xml:space="preserve">All staff should also be aware that mental health problems can, in some cases, be an indicator that a child has suffered or is at risk of suffering abuse, neglect or exploitation. </w:t>
      </w:r>
    </w:p>
    <w:p w14:paraId="504CED36" w14:textId="77777777" w:rsidR="00F430EB" w:rsidRPr="0001289C" w:rsidRDefault="00F430EB" w:rsidP="0077575B">
      <w:pPr>
        <w:pStyle w:val="ListParagraph"/>
        <w:numPr>
          <w:ilvl w:val="0"/>
          <w:numId w:val="38"/>
        </w:numPr>
        <w:spacing w:before="100" w:beforeAutospacing="1" w:after="100" w:afterAutospacing="1" w:line="240" w:lineRule="auto"/>
        <w:jc w:val="both"/>
        <w:rPr>
          <w:rFonts w:ascii="Calibri" w:eastAsia="Times New Roman" w:hAnsi="Calibri" w:cstheme="minorHAnsi"/>
          <w:lang w:eastAsia="en-GB"/>
        </w:rPr>
      </w:pPr>
      <w:r w:rsidRPr="0001289C">
        <w:rPr>
          <w:rFonts w:ascii="Calibri" w:eastAsia="Times New Roman" w:hAnsi="Calibri" w:cstheme="minorHAnsi"/>
          <w:b/>
          <w:bCs/>
          <w:lang w:eastAsia="en-GB"/>
        </w:rPr>
        <w:t>All staff must have awareness of where children have suffered abuse, neglect, trauma, child adverse experiences that these can have an impact of a child’s mental health, attendance, behaviour and education attainment</w:t>
      </w:r>
      <w:r w:rsidRPr="0001289C">
        <w:rPr>
          <w:rFonts w:ascii="Calibri" w:eastAsia="Times New Roman" w:hAnsi="Calibri" w:cstheme="minorHAnsi"/>
          <w:lang w:eastAsia="en-GB"/>
        </w:rPr>
        <w:t>.</w:t>
      </w:r>
    </w:p>
    <w:p w14:paraId="3234FFE4" w14:textId="77777777" w:rsidR="00F430EB" w:rsidRPr="0001289C" w:rsidRDefault="00F430EB" w:rsidP="0077575B">
      <w:pPr>
        <w:pStyle w:val="ListParagraph"/>
        <w:numPr>
          <w:ilvl w:val="0"/>
          <w:numId w:val="38"/>
        </w:numPr>
        <w:spacing w:before="100" w:beforeAutospacing="1" w:after="100" w:afterAutospacing="1" w:line="240" w:lineRule="auto"/>
        <w:jc w:val="both"/>
        <w:rPr>
          <w:rFonts w:ascii="Calibri" w:eastAsia="Times New Roman" w:hAnsi="Calibri" w:cstheme="minorHAnsi"/>
          <w:lang w:eastAsia="en-GB"/>
        </w:rPr>
      </w:pPr>
      <w:r w:rsidRPr="0001289C">
        <w:rPr>
          <w:rFonts w:ascii="Calibri" w:eastAsia="Times New Roman" w:hAnsi="Calibri" w:cstheme="minorHAnsi"/>
          <w:lang w:eastAsia="en-GB"/>
        </w:rPr>
        <w:t>Staff should have awareness of the long-lasting impact of abuse, neglect, trauma and child adverse experiences on mental health, behaviour and education.</w:t>
      </w:r>
    </w:p>
    <w:p w14:paraId="3649AE69" w14:textId="77777777" w:rsidR="00F430EB" w:rsidRPr="0001289C" w:rsidRDefault="00F430EB" w:rsidP="0077575B">
      <w:pPr>
        <w:pStyle w:val="ListParagraph"/>
        <w:numPr>
          <w:ilvl w:val="0"/>
          <w:numId w:val="38"/>
        </w:numPr>
        <w:spacing w:before="100" w:beforeAutospacing="1" w:after="100" w:afterAutospacing="1" w:line="240" w:lineRule="auto"/>
        <w:jc w:val="both"/>
        <w:rPr>
          <w:rFonts w:ascii="Calibri" w:eastAsia="Times New Roman" w:hAnsi="Calibri" w:cstheme="minorHAnsi"/>
          <w:lang w:eastAsia="en-GB"/>
        </w:rPr>
      </w:pPr>
      <w:r w:rsidRPr="0001289C">
        <w:rPr>
          <w:rFonts w:ascii="Calibri" w:eastAsia="Times New Roman" w:hAnsi="Calibri" w:cstheme="minorHAnsi"/>
          <w:lang w:eastAsia="en-GB"/>
        </w:rPr>
        <w:t>Where a child has mental health issues and there are safeguarding concerns staff should implement child protection procedures.</w:t>
      </w:r>
    </w:p>
    <w:p w14:paraId="43B4D127" w14:textId="77777777" w:rsidR="00443A4A" w:rsidRPr="0001289C" w:rsidRDefault="00443A4A" w:rsidP="00443A4A">
      <w:pPr>
        <w:spacing w:before="100" w:beforeAutospacing="1" w:after="100" w:afterAutospacing="1" w:line="240" w:lineRule="auto"/>
        <w:jc w:val="both"/>
        <w:rPr>
          <w:rFonts w:ascii="Calibri" w:eastAsia="Times New Roman" w:hAnsi="Calibri" w:cstheme="minorHAnsi"/>
          <w:lang w:eastAsia="en-GB"/>
        </w:rPr>
      </w:pPr>
      <w:r w:rsidRPr="0001289C">
        <w:rPr>
          <w:rFonts w:ascii="Calibri" w:eastAsia="Times New Roman" w:hAnsi="Calibri" w:cstheme="minorHAnsi"/>
          <w:lang w:eastAsia="en-GB"/>
        </w:rPr>
        <w:t>If you have a mental health concern that is NOT also a safeguarding concern, speak to the DSLs and Well Being Team to agree a course of action.</w:t>
      </w:r>
    </w:p>
    <w:p w14:paraId="363F649B" w14:textId="1229B457" w:rsidR="00FB2180" w:rsidRPr="0001289C" w:rsidRDefault="00FB2180" w:rsidP="00FB2180">
      <w:pPr>
        <w:pStyle w:val="Subhead2"/>
        <w:rPr>
          <w:rFonts w:asciiTheme="minorHAnsi" w:hAnsiTheme="minorHAnsi" w:cstheme="minorHAnsi"/>
          <w:color w:val="auto"/>
          <w:sz w:val="22"/>
          <w:szCs w:val="22"/>
        </w:rPr>
      </w:pPr>
      <w:r w:rsidRPr="0001289C">
        <w:rPr>
          <w:rFonts w:asciiTheme="minorHAnsi" w:hAnsiTheme="minorHAnsi" w:cstheme="minorHAnsi"/>
          <w:color w:val="auto"/>
          <w:sz w:val="22"/>
          <w:szCs w:val="22"/>
        </w:rPr>
        <w:t>Domestic Abuse</w:t>
      </w:r>
    </w:p>
    <w:p w14:paraId="5DFE66D0" w14:textId="77777777" w:rsidR="00FB2180" w:rsidRPr="0001289C" w:rsidRDefault="00FB2180" w:rsidP="00FB2180">
      <w:pPr>
        <w:pStyle w:val="1bodycopy10pt"/>
        <w:rPr>
          <w:rFonts w:asciiTheme="minorHAnsi" w:hAnsiTheme="minorHAnsi" w:cstheme="minorHAnsi"/>
          <w:sz w:val="22"/>
          <w:szCs w:val="22"/>
        </w:rPr>
      </w:pPr>
      <w:r w:rsidRPr="0001289C">
        <w:rPr>
          <w:rFonts w:asciiTheme="minorHAnsi" w:hAnsiTheme="minorHAnsi" w:cstheme="minorHAnsi"/>
          <w:sz w:val="22"/>
          <w:szCs w:val="22"/>
        </w:rPr>
        <w:t>Staff receive regular training on the impact on domestic abuse and ways of supporting children who have experienced this. From September 2022, KCSIE explains that:</w:t>
      </w:r>
    </w:p>
    <w:p w14:paraId="3A4E522E" w14:textId="77777777" w:rsidR="00FB2180" w:rsidRPr="0001289C" w:rsidRDefault="00FB2180" w:rsidP="0077575B">
      <w:pPr>
        <w:pStyle w:val="1bodycopy10pt"/>
        <w:numPr>
          <w:ilvl w:val="0"/>
          <w:numId w:val="67"/>
        </w:numPr>
        <w:rPr>
          <w:rFonts w:asciiTheme="minorHAnsi" w:eastAsia="Times New Roman" w:hAnsiTheme="minorHAnsi" w:cstheme="minorHAnsi"/>
          <w:sz w:val="22"/>
          <w:szCs w:val="22"/>
          <w:lang w:eastAsia="en-GB"/>
        </w:rPr>
      </w:pPr>
      <w:r w:rsidRPr="0001289C">
        <w:rPr>
          <w:rFonts w:asciiTheme="minorHAnsi" w:eastAsia="Times New Roman" w:hAnsiTheme="minorHAnsi" w:cstheme="minorHAnsi"/>
          <w:sz w:val="22"/>
          <w:szCs w:val="22"/>
          <w:lang w:eastAsia="en-GB"/>
        </w:rPr>
        <w:t>Children who witness domestic abuse are also victims</w:t>
      </w:r>
    </w:p>
    <w:p w14:paraId="110972C8" w14:textId="77777777" w:rsidR="00FB2180" w:rsidRPr="0001289C" w:rsidRDefault="00FB2180" w:rsidP="0077575B">
      <w:pPr>
        <w:pStyle w:val="1bodycopy10pt"/>
        <w:numPr>
          <w:ilvl w:val="0"/>
          <w:numId w:val="67"/>
        </w:numPr>
        <w:rPr>
          <w:rFonts w:asciiTheme="minorHAnsi" w:eastAsia="Times New Roman" w:hAnsiTheme="minorHAnsi" w:cstheme="minorHAnsi"/>
          <w:sz w:val="22"/>
          <w:szCs w:val="22"/>
          <w:lang w:eastAsia="en-GB"/>
        </w:rPr>
      </w:pPr>
      <w:r w:rsidRPr="0001289C">
        <w:rPr>
          <w:rFonts w:asciiTheme="minorHAnsi" w:eastAsia="Times New Roman" w:hAnsiTheme="minorHAnsi" w:cstheme="minorHAnsi"/>
          <w:sz w:val="22"/>
          <w:szCs w:val="22"/>
          <w:lang w:eastAsia="en-GB"/>
        </w:rPr>
        <w:t>Witnessing domestic abuse can have a lasting impact on children</w:t>
      </w:r>
    </w:p>
    <w:p w14:paraId="67FA066E" w14:textId="77777777" w:rsidR="00FB2180" w:rsidRPr="0001289C" w:rsidRDefault="00FB2180" w:rsidP="0077575B">
      <w:pPr>
        <w:pStyle w:val="1bodycopy10pt"/>
        <w:numPr>
          <w:ilvl w:val="0"/>
          <w:numId w:val="67"/>
        </w:numPr>
        <w:rPr>
          <w:rFonts w:asciiTheme="minorHAnsi" w:eastAsia="Times New Roman" w:hAnsiTheme="minorHAnsi" w:cstheme="minorHAnsi"/>
          <w:sz w:val="22"/>
          <w:szCs w:val="22"/>
          <w:lang w:eastAsia="en-GB"/>
        </w:rPr>
      </w:pPr>
      <w:r w:rsidRPr="0001289C">
        <w:rPr>
          <w:rFonts w:asciiTheme="minorHAnsi" w:eastAsia="Times New Roman" w:hAnsiTheme="minorHAnsi" w:cstheme="minorHAnsi"/>
          <w:sz w:val="22"/>
          <w:szCs w:val="22"/>
          <w:lang w:eastAsia="en-GB"/>
        </w:rPr>
        <w:t>Children can be victims, and perpetrators, in their own relationships too</w:t>
      </w:r>
    </w:p>
    <w:p w14:paraId="2B61C353" w14:textId="0D06C947" w:rsidR="00FB2180" w:rsidRPr="0001289C" w:rsidRDefault="00FB2180" w:rsidP="0077575B">
      <w:pPr>
        <w:pStyle w:val="1bodycopy10pt"/>
        <w:numPr>
          <w:ilvl w:val="0"/>
          <w:numId w:val="67"/>
        </w:numPr>
        <w:rPr>
          <w:rFonts w:asciiTheme="minorHAnsi" w:hAnsiTheme="minorHAnsi" w:cstheme="minorHAnsi"/>
          <w:sz w:val="22"/>
          <w:szCs w:val="22"/>
        </w:rPr>
      </w:pPr>
      <w:r w:rsidRPr="0001289C">
        <w:rPr>
          <w:rFonts w:asciiTheme="minorHAnsi" w:eastAsia="Times New Roman" w:hAnsiTheme="minorHAnsi" w:cstheme="minorHAnsi"/>
          <w:sz w:val="22"/>
          <w:szCs w:val="22"/>
          <w:lang w:eastAsia="en-GB"/>
        </w:rPr>
        <w:t>The abuse can be physical, sexual, financial, psychological or emotional</w:t>
      </w:r>
    </w:p>
    <w:p w14:paraId="6B50E035" w14:textId="75014B70" w:rsidR="00FB2180" w:rsidRPr="0001289C" w:rsidRDefault="00FB2180" w:rsidP="00FB2180">
      <w:pPr>
        <w:pStyle w:val="1bodycopy10pt"/>
        <w:rPr>
          <w:rFonts w:asciiTheme="minorHAnsi" w:hAnsiTheme="minorHAnsi" w:cstheme="minorHAnsi"/>
          <w:sz w:val="22"/>
          <w:szCs w:val="22"/>
        </w:rPr>
      </w:pPr>
      <w:r w:rsidRPr="0001289C">
        <w:rPr>
          <w:rFonts w:asciiTheme="minorHAnsi" w:eastAsia="Times New Roman" w:hAnsiTheme="minorHAnsi" w:cstheme="minorHAnsi"/>
          <w:sz w:val="22"/>
          <w:szCs w:val="22"/>
          <w:lang w:eastAsia="en-GB"/>
        </w:rPr>
        <w:t>In addition, it mentions:</w:t>
      </w:r>
    </w:p>
    <w:p w14:paraId="70D4711B" w14:textId="2F634140" w:rsidR="00FB2180" w:rsidRPr="0001289C" w:rsidRDefault="00FB2180" w:rsidP="0077575B">
      <w:pPr>
        <w:numPr>
          <w:ilvl w:val="0"/>
          <w:numId w:val="66"/>
        </w:numPr>
        <w:shd w:val="clear" w:color="auto" w:fill="FFFFFF"/>
        <w:spacing w:before="100" w:beforeAutospacing="1" w:after="100" w:afterAutospacing="1" w:line="240" w:lineRule="auto"/>
        <w:rPr>
          <w:rFonts w:eastAsia="Times New Roman" w:cstheme="minorHAnsi"/>
          <w:lang w:eastAsia="en-GB"/>
        </w:rPr>
      </w:pPr>
      <w:r w:rsidRPr="0001289C">
        <w:rPr>
          <w:rFonts w:eastAsia="Times New Roman" w:cstheme="minorHAnsi"/>
          <w:lang w:eastAsia="en-GB"/>
        </w:rPr>
        <w:t>That extra-familial harms can include sexual harassment and domestic abuse in their own intimate relationships (teenage relationships)</w:t>
      </w:r>
    </w:p>
    <w:p w14:paraId="0AC8AB4C" w14:textId="5C6E7629" w:rsidR="00443A4A" w:rsidRPr="0001289C" w:rsidRDefault="00443A4A" w:rsidP="00443A4A">
      <w:pPr>
        <w:pStyle w:val="Subhead2"/>
        <w:rPr>
          <w:rFonts w:ascii="Calibri" w:hAnsi="Calibri" w:cstheme="minorHAnsi"/>
          <w:color w:val="auto"/>
        </w:rPr>
      </w:pPr>
      <w:r w:rsidRPr="0001289C">
        <w:rPr>
          <w:rFonts w:ascii="Calibri" w:hAnsi="Calibri" w:cstheme="minorHAnsi"/>
          <w:color w:val="auto"/>
        </w:rPr>
        <w:t>If you have concerns about extremism</w:t>
      </w:r>
    </w:p>
    <w:p w14:paraId="4F604C30" w14:textId="3705F0F8" w:rsidR="00443A4A" w:rsidRPr="0001289C" w:rsidRDefault="00443A4A" w:rsidP="00443A4A">
      <w:pPr>
        <w:rPr>
          <w:rFonts w:cstheme="minorHAnsi"/>
        </w:rPr>
      </w:pPr>
      <w:r w:rsidRPr="0001289C">
        <w:rPr>
          <w:rFonts w:ascii="Calibri" w:hAnsi="Calibri" w:cstheme="minorHAnsi"/>
        </w:rPr>
        <w:t xml:space="preserve">If a child is not suffering or likely to suffer from harm, or in immediate danger, where possible speak to the DSL first to </w:t>
      </w:r>
      <w:r w:rsidRPr="0001289C">
        <w:rPr>
          <w:rFonts w:cstheme="minorHAnsi"/>
        </w:rPr>
        <w:t>agree a course of action.</w:t>
      </w:r>
    </w:p>
    <w:p w14:paraId="6D86F9EB" w14:textId="7800EA4B" w:rsidR="006A4EE1" w:rsidRPr="0001289C" w:rsidRDefault="006A4EE1" w:rsidP="00443A4A">
      <w:pPr>
        <w:rPr>
          <w:rFonts w:cstheme="minorHAnsi"/>
        </w:rPr>
      </w:pPr>
      <w:r w:rsidRPr="0001289C">
        <w:rPr>
          <w:rFonts w:cstheme="minorHAnsi"/>
          <w:shd w:val="clear" w:color="auto" w:fill="FFFFFF"/>
        </w:rPr>
        <w:t>All staff need to be aware that serious violence (including that linked to county lines) and radicalisation have now been added to the safeguarding issues staff need to be aware of that can put children at risk of harm</w:t>
      </w:r>
    </w:p>
    <w:p w14:paraId="3C57B583" w14:textId="77777777" w:rsidR="00443A4A" w:rsidRPr="0001289C" w:rsidRDefault="00443A4A" w:rsidP="00443A4A">
      <w:pPr>
        <w:rPr>
          <w:rFonts w:ascii="Calibri" w:hAnsi="Calibri" w:cstheme="minorHAnsi"/>
        </w:rPr>
      </w:pPr>
      <w:r w:rsidRPr="0001289C">
        <w:rPr>
          <w:rFonts w:cstheme="minorHAnsi"/>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w:t>
      </w:r>
      <w:r w:rsidRPr="0001289C">
        <w:rPr>
          <w:rFonts w:ascii="Calibri" w:hAnsi="Calibri" w:cstheme="minorHAnsi"/>
        </w:rPr>
        <w:t xml:space="preserve"> the DSL or deputy as soon as practically possible after the referral.</w:t>
      </w:r>
    </w:p>
    <w:p w14:paraId="0BDB47E5" w14:textId="77777777" w:rsidR="00443A4A" w:rsidRPr="0001289C" w:rsidRDefault="00443A4A" w:rsidP="00443A4A">
      <w:pPr>
        <w:rPr>
          <w:rFonts w:ascii="Calibri" w:hAnsi="Calibri" w:cstheme="minorHAnsi"/>
        </w:rPr>
      </w:pPr>
      <w:r w:rsidRPr="0001289C">
        <w:rPr>
          <w:rFonts w:ascii="Calibri" w:hAnsi="Calibri" w:cstheme="minorHAnsi"/>
        </w:rPr>
        <w:lastRenderedPageBreak/>
        <w:t xml:space="preserve">Where there is a concern, the DSL will consider the level of risk and decide which agency to make a referral to. This could include </w:t>
      </w:r>
      <w:hyperlink r:id="rId14" w:history="1">
        <w:r w:rsidRPr="0001289C">
          <w:rPr>
            <w:rStyle w:val="Hyperlink"/>
            <w:rFonts w:ascii="Calibri" w:hAnsi="Calibri" w:cstheme="minorHAnsi"/>
            <w:color w:val="auto"/>
          </w:rPr>
          <w:t>Channel</w:t>
        </w:r>
      </w:hyperlink>
      <w:r w:rsidRPr="0001289C">
        <w:rPr>
          <w:rFonts w:ascii="Calibri" w:hAnsi="Calibri" w:cstheme="minorHAnsi"/>
        </w:rPr>
        <w:t xml:space="preserve">, the government’s programme for identifying and supporting individuals at risk of being drawn into terrorism, or the local authority children’s social care team. </w:t>
      </w:r>
    </w:p>
    <w:p w14:paraId="7661E5D8" w14:textId="77777777" w:rsidR="00443A4A" w:rsidRPr="0001289C" w:rsidRDefault="00443A4A" w:rsidP="00443A4A">
      <w:pPr>
        <w:rPr>
          <w:rFonts w:ascii="Calibri" w:hAnsi="Calibri" w:cstheme="minorHAnsi"/>
        </w:rPr>
      </w:pPr>
      <w:r w:rsidRPr="0001289C">
        <w:rPr>
          <w:rFonts w:ascii="Calibri" w:hAnsi="Calibri" w:cstheme="minorHAnsi"/>
        </w:rPr>
        <w:t xml:space="preserve">The Department for Education also has a dedicated telephone helpline, 020 7340 7264, which school staff and governors can call to raise concerns about extremism with respect to a pupil. You can also email </w:t>
      </w:r>
      <w:hyperlink r:id="rId15" w:history="1">
        <w:r w:rsidRPr="0001289C">
          <w:rPr>
            <w:rStyle w:val="Hyperlink"/>
            <w:rFonts w:ascii="Calibri" w:hAnsi="Calibri" w:cstheme="minorHAnsi"/>
            <w:color w:val="auto"/>
          </w:rPr>
          <w:t>counter.extremism@education.gov.uk</w:t>
        </w:r>
      </w:hyperlink>
      <w:r w:rsidRPr="0001289C">
        <w:rPr>
          <w:rFonts w:ascii="Calibri" w:hAnsi="Calibri" w:cstheme="minorHAnsi"/>
        </w:rPr>
        <w:t>. Note that this is not for use in emergency situations.</w:t>
      </w:r>
    </w:p>
    <w:p w14:paraId="24BB7E84" w14:textId="77777777" w:rsidR="00443A4A" w:rsidRPr="0001289C" w:rsidRDefault="00443A4A" w:rsidP="00443A4A">
      <w:pPr>
        <w:rPr>
          <w:rFonts w:ascii="Calibri" w:hAnsi="Calibri" w:cstheme="minorHAnsi"/>
        </w:rPr>
      </w:pPr>
      <w:r w:rsidRPr="0001289C">
        <w:rPr>
          <w:rFonts w:ascii="Calibri" w:hAnsi="Calibri" w:cstheme="minorHAnsi"/>
        </w:rPr>
        <w:t xml:space="preserve">In an emergency, call 999 or the confidential anti-terrorist hotline on 0800 789 321 if you: </w:t>
      </w:r>
    </w:p>
    <w:p w14:paraId="47F148EC" w14:textId="77777777" w:rsidR="0060726F" w:rsidRPr="0001289C" w:rsidRDefault="00443A4A" w:rsidP="0077575B">
      <w:pPr>
        <w:pStyle w:val="4Bulletedcopyblue"/>
        <w:numPr>
          <w:ilvl w:val="0"/>
          <w:numId w:val="45"/>
        </w:numPr>
        <w:rPr>
          <w:rFonts w:ascii="Calibri" w:hAnsi="Calibri" w:cstheme="minorHAnsi"/>
          <w:sz w:val="22"/>
          <w:szCs w:val="22"/>
        </w:rPr>
      </w:pPr>
      <w:r w:rsidRPr="0001289C">
        <w:rPr>
          <w:rFonts w:ascii="Calibri" w:hAnsi="Calibri" w:cstheme="minorHAnsi"/>
          <w:sz w:val="22"/>
          <w:szCs w:val="22"/>
        </w:rPr>
        <w:t>Think someone is in immediate danger</w:t>
      </w:r>
    </w:p>
    <w:p w14:paraId="0E875DB4" w14:textId="77777777" w:rsidR="0060726F" w:rsidRPr="0001289C" w:rsidRDefault="00443A4A" w:rsidP="0077575B">
      <w:pPr>
        <w:pStyle w:val="4Bulletedcopyblue"/>
        <w:numPr>
          <w:ilvl w:val="0"/>
          <w:numId w:val="45"/>
        </w:numPr>
        <w:rPr>
          <w:rFonts w:ascii="Calibri" w:hAnsi="Calibri" w:cstheme="minorHAnsi"/>
          <w:sz w:val="22"/>
          <w:szCs w:val="22"/>
        </w:rPr>
      </w:pPr>
      <w:r w:rsidRPr="0001289C">
        <w:rPr>
          <w:rFonts w:ascii="Calibri" w:hAnsi="Calibri" w:cstheme="minorHAnsi"/>
          <w:sz w:val="22"/>
          <w:szCs w:val="22"/>
        </w:rPr>
        <w:t>Think someone may be planning to travel to join an extremist group</w:t>
      </w:r>
    </w:p>
    <w:p w14:paraId="7A227F4E" w14:textId="77777777" w:rsidR="00443A4A" w:rsidRPr="0001289C" w:rsidRDefault="00443A4A" w:rsidP="0077575B">
      <w:pPr>
        <w:pStyle w:val="4Bulletedcopyblue"/>
        <w:numPr>
          <w:ilvl w:val="0"/>
          <w:numId w:val="45"/>
        </w:numPr>
        <w:rPr>
          <w:rFonts w:ascii="Calibri" w:hAnsi="Calibri" w:cstheme="minorHAnsi"/>
          <w:sz w:val="22"/>
          <w:szCs w:val="22"/>
        </w:rPr>
      </w:pPr>
      <w:r w:rsidRPr="0001289C">
        <w:rPr>
          <w:rFonts w:ascii="Calibri" w:hAnsi="Calibri" w:cstheme="minorHAnsi"/>
          <w:sz w:val="22"/>
          <w:szCs w:val="22"/>
        </w:rPr>
        <w:t>See or hear something that may be terrorist-related</w:t>
      </w:r>
    </w:p>
    <w:p w14:paraId="187AC707" w14:textId="77777777" w:rsidR="00BA6B61" w:rsidRPr="0001289C" w:rsidRDefault="00BA6B61" w:rsidP="00BC3E4E">
      <w:pPr>
        <w:rPr>
          <w:rFonts w:ascii="Calibri" w:hAnsi="Calibri"/>
          <w:b/>
          <w:u w:val="single"/>
        </w:rPr>
      </w:pPr>
      <w:r w:rsidRPr="0001289C">
        <w:rPr>
          <w:rFonts w:ascii="Calibri" w:hAnsi="Calibri"/>
          <w:b/>
          <w:u w:val="single"/>
        </w:rPr>
        <w:t>Emergency Procedures</w:t>
      </w:r>
      <w:r w:rsidR="00C91246" w:rsidRPr="0001289C">
        <w:rPr>
          <w:rFonts w:ascii="Calibri" w:hAnsi="Calibri"/>
          <w:b/>
          <w:u w:val="single"/>
        </w:rPr>
        <w:t xml:space="preserve"> – When to call the Police</w:t>
      </w:r>
    </w:p>
    <w:p w14:paraId="39321C67" w14:textId="77777777" w:rsidR="00BA6B61" w:rsidRPr="0001289C" w:rsidRDefault="00BA6B61" w:rsidP="00BC3E4E">
      <w:pPr>
        <w:rPr>
          <w:rFonts w:ascii="Calibri" w:hAnsi="Calibri" w:cstheme="minorHAnsi"/>
        </w:rPr>
      </w:pPr>
      <w:r w:rsidRPr="0001289C">
        <w:rPr>
          <w:rFonts w:ascii="Calibri" w:hAnsi="Calibri"/>
        </w:rPr>
        <w:t xml:space="preserve">The </w:t>
      </w:r>
      <w:r w:rsidRPr="0001289C">
        <w:rPr>
          <w:rFonts w:ascii="Calibri" w:hAnsi="Calibri" w:cstheme="minorHAnsi"/>
        </w:rPr>
        <w:t xml:space="preserve">police are the only agency with statutory powers for the </w:t>
      </w:r>
      <w:r w:rsidRPr="0001289C">
        <w:rPr>
          <w:rFonts w:ascii="Calibri" w:hAnsi="Calibri" w:cstheme="minorHAnsi"/>
          <w:b/>
          <w:u w:val="single"/>
        </w:rPr>
        <w:t>immediate</w:t>
      </w:r>
      <w:r w:rsidRPr="0001289C">
        <w:rPr>
          <w:rFonts w:ascii="Calibri" w:hAnsi="Calibri" w:cstheme="minorHAnsi"/>
        </w:rPr>
        <w:t xml:space="preserve"> protection of children.</w:t>
      </w:r>
    </w:p>
    <w:p w14:paraId="5278727C" w14:textId="77777777" w:rsidR="00BA6B61" w:rsidRPr="0001289C" w:rsidRDefault="00BA6B61" w:rsidP="00C91246">
      <w:pPr>
        <w:rPr>
          <w:rFonts w:ascii="Calibri" w:hAnsi="Calibri" w:cstheme="minorHAnsi"/>
        </w:rPr>
      </w:pPr>
      <w:r w:rsidRPr="0001289C">
        <w:rPr>
          <w:rFonts w:ascii="Calibri" w:hAnsi="Calibri" w:cstheme="minorHAnsi"/>
        </w:rPr>
        <w:t xml:space="preserve">If a child is believed to be in danger or imminent risk of harm the designated teacher or any staff member can make a referral direct to the police. </w:t>
      </w:r>
    </w:p>
    <w:p w14:paraId="6FDA76ED" w14:textId="461B8D8D" w:rsidR="008461EC" w:rsidRPr="0001289C" w:rsidRDefault="00C91246" w:rsidP="008D2FB9">
      <w:pPr>
        <w:jc w:val="both"/>
        <w:rPr>
          <w:rFonts w:ascii="Calibri" w:hAnsi="Calibri" w:cstheme="minorHAnsi"/>
        </w:rPr>
      </w:pPr>
      <w:r w:rsidRPr="0001289C">
        <w:rPr>
          <w:rFonts w:ascii="Calibri" w:hAnsi="Calibri" w:cstheme="minorHAnsi"/>
          <w:b/>
          <w:bCs/>
        </w:rPr>
        <w:t>The NPCC- When to call the police</w:t>
      </w:r>
      <w:r w:rsidRPr="0001289C">
        <w:rPr>
          <w:rFonts w:ascii="Calibri" w:hAnsi="Calibri" w:cstheme="minorHAnsi"/>
        </w:rPr>
        <w:t xml:space="preserve"> document should help designated safeguarding leads understand when they should consider calling the police and what to expect when they do.</w:t>
      </w:r>
    </w:p>
    <w:p w14:paraId="2B114F92" w14:textId="77777777" w:rsidR="00BA6B61" w:rsidRPr="0001289C" w:rsidRDefault="00BA6B61" w:rsidP="00BC3E4E">
      <w:pPr>
        <w:rPr>
          <w:rFonts w:ascii="Calibri" w:hAnsi="Calibri"/>
          <w:b/>
          <w:u w:val="single"/>
        </w:rPr>
      </w:pPr>
      <w:r w:rsidRPr="0001289C">
        <w:rPr>
          <w:rFonts w:ascii="Calibri" w:hAnsi="Calibri"/>
          <w:b/>
          <w:u w:val="single"/>
        </w:rPr>
        <w:t xml:space="preserve">Confidentiality and sharing information </w:t>
      </w:r>
    </w:p>
    <w:p w14:paraId="5226560D" w14:textId="77777777" w:rsidR="00BA6B61" w:rsidRPr="0001289C" w:rsidRDefault="00BA6B61" w:rsidP="00BC3E4E">
      <w:pPr>
        <w:rPr>
          <w:rFonts w:ascii="Calibri" w:hAnsi="Calibri"/>
        </w:rPr>
      </w:pPr>
      <w:r w:rsidRPr="0001289C">
        <w:rPr>
          <w:rFonts w:ascii="Calibri" w:hAnsi="Calibri"/>
        </w:rPr>
        <w:t>Staff will only discuss concerns with the Designated Safeguarding Lead, Headteacher or chair of governors (depending on who is the subject of the concern). That person will then decide who else needs to have the information and they will disseminate it on a ‘need-to-</w:t>
      </w:r>
      <w:r w:rsidRPr="0001289C">
        <w:rPr>
          <w:rFonts w:ascii="Calibri" w:hAnsi="Calibri"/>
        </w:rPr>
        <w:softHyphen/>
        <w:t xml:space="preserve">know’ basis. </w:t>
      </w:r>
    </w:p>
    <w:p w14:paraId="23C00B8A" w14:textId="77777777" w:rsidR="00BA6B61" w:rsidRPr="0001289C" w:rsidRDefault="00BA6B61" w:rsidP="00BC3E4E">
      <w:pPr>
        <w:rPr>
          <w:rFonts w:ascii="Calibri" w:hAnsi="Calibri"/>
        </w:rPr>
      </w:pPr>
      <w:r w:rsidRPr="0001289C">
        <w:rPr>
          <w:rFonts w:ascii="Calibri" w:hAnsi="Calibri"/>
        </w:rPr>
        <w:t xml:space="preserve">We will normally seek to discuss any concerns about a pupil with their parents. This must be handled sensitively and the DSL will be in the most informed position to make contact with the parent in the event of a concern, suspicion or disclosure. </w:t>
      </w:r>
    </w:p>
    <w:p w14:paraId="1987664E" w14:textId="77777777" w:rsidR="00BA6B61" w:rsidRPr="0001289C" w:rsidRDefault="00BA6B61" w:rsidP="00BC3E4E">
      <w:pPr>
        <w:rPr>
          <w:rFonts w:ascii="Calibri" w:hAnsi="Calibri"/>
        </w:rPr>
      </w:pPr>
      <w:r w:rsidRPr="0001289C">
        <w:rPr>
          <w:rFonts w:ascii="Calibri" w:hAnsi="Calibri"/>
        </w:rPr>
        <w:t xml:space="preserve">However, if we believe that notifying parents could increase the risk to the child or exacerbate the problem, advice will first be sought from Children’s Access point. </w:t>
      </w:r>
    </w:p>
    <w:p w14:paraId="7A6C8883" w14:textId="77777777" w:rsidR="00BA6B61" w:rsidRPr="0001289C" w:rsidRDefault="00BA6B61" w:rsidP="00BC3E4E">
      <w:pPr>
        <w:rPr>
          <w:rFonts w:ascii="Calibri" w:hAnsi="Calibri"/>
          <w:b/>
        </w:rPr>
      </w:pPr>
      <w:r w:rsidRPr="0001289C">
        <w:rPr>
          <w:rFonts w:ascii="Calibri" w:hAnsi="Calibri"/>
          <w:b/>
        </w:rPr>
        <w:t>The Seven Golden Rules for Safeguarding Information Sharing 2015</w:t>
      </w:r>
    </w:p>
    <w:p w14:paraId="30BE030D" w14:textId="77777777" w:rsidR="0082048A" w:rsidRPr="0001289C" w:rsidRDefault="00BA6B61" w:rsidP="00D85A1F">
      <w:pPr>
        <w:pStyle w:val="ListParagraph"/>
        <w:numPr>
          <w:ilvl w:val="0"/>
          <w:numId w:val="18"/>
        </w:numPr>
        <w:rPr>
          <w:rFonts w:ascii="Calibri" w:hAnsi="Calibri"/>
        </w:rPr>
      </w:pPr>
      <w:r w:rsidRPr="0001289C">
        <w:rPr>
          <w:rFonts w:ascii="Calibri" w:hAnsi="Calibri"/>
        </w:rPr>
        <w:t>Data Protection/Human rights laws are not a barrier.</w:t>
      </w:r>
    </w:p>
    <w:p w14:paraId="0487CE23" w14:textId="77777777" w:rsidR="0082048A" w:rsidRPr="0001289C" w:rsidRDefault="00BA6B61" w:rsidP="00D85A1F">
      <w:pPr>
        <w:pStyle w:val="ListParagraph"/>
        <w:numPr>
          <w:ilvl w:val="0"/>
          <w:numId w:val="18"/>
        </w:numPr>
        <w:rPr>
          <w:rFonts w:ascii="Calibri" w:hAnsi="Calibri"/>
        </w:rPr>
      </w:pPr>
      <w:r w:rsidRPr="0001289C">
        <w:rPr>
          <w:rFonts w:ascii="Calibri" w:hAnsi="Calibri"/>
        </w:rPr>
        <w:t>Be open and honest. (</w:t>
      </w:r>
      <w:r w:rsidR="00986FC4" w:rsidRPr="0001289C">
        <w:rPr>
          <w:rFonts w:ascii="Calibri" w:hAnsi="Calibri"/>
        </w:rPr>
        <w:t>Unless</w:t>
      </w:r>
      <w:r w:rsidRPr="0001289C">
        <w:rPr>
          <w:rFonts w:ascii="Calibri" w:hAnsi="Calibri"/>
        </w:rPr>
        <w:t xml:space="preserve"> unsafe or inappropriate)</w:t>
      </w:r>
    </w:p>
    <w:p w14:paraId="68FBC1F8" w14:textId="77777777" w:rsidR="0082048A" w:rsidRPr="0001289C" w:rsidRDefault="00BA6B61" w:rsidP="00D85A1F">
      <w:pPr>
        <w:pStyle w:val="ListParagraph"/>
        <w:numPr>
          <w:ilvl w:val="0"/>
          <w:numId w:val="18"/>
        </w:numPr>
        <w:rPr>
          <w:rFonts w:ascii="Calibri" w:hAnsi="Calibri"/>
        </w:rPr>
      </w:pPr>
      <w:r w:rsidRPr="0001289C">
        <w:rPr>
          <w:rFonts w:ascii="Calibri" w:hAnsi="Calibri"/>
        </w:rPr>
        <w:t>Seek advice. (</w:t>
      </w:r>
      <w:r w:rsidR="00986FC4" w:rsidRPr="0001289C">
        <w:rPr>
          <w:rFonts w:ascii="Calibri" w:hAnsi="Calibri"/>
        </w:rPr>
        <w:t>Anonymise</w:t>
      </w:r>
      <w:r w:rsidRPr="0001289C">
        <w:rPr>
          <w:rFonts w:ascii="Calibri" w:hAnsi="Calibri"/>
        </w:rPr>
        <w:t xml:space="preserve"> if necessary)</w:t>
      </w:r>
    </w:p>
    <w:p w14:paraId="1D4D3C36" w14:textId="77777777" w:rsidR="0082048A" w:rsidRPr="0001289C" w:rsidRDefault="00BA6B61" w:rsidP="00D85A1F">
      <w:pPr>
        <w:pStyle w:val="ListParagraph"/>
        <w:numPr>
          <w:ilvl w:val="0"/>
          <w:numId w:val="18"/>
        </w:numPr>
        <w:rPr>
          <w:rFonts w:ascii="Calibri" w:hAnsi="Calibri"/>
        </w:rPr>
      </w:pPr>
      <w:r w:rsidRPr="0001289C">
        <w:rPr>
          <w:rFonts w:ascii="Calibri" w:hAnsi="Calibri"/>
        </w:rPr>
        <w:t>Share with consent if appropriate.</w:t>
      </w:r>
    </w:p>
    <w:p w14:paraId="370B936C" w14:textId="77777777" w:rsidR="0082048A" w:rsidRPr="0001289C" w:rsidRDefault="00BA6B61" w:rsidP="00D85A1F">
      <w:pPr>
        <w:pStyle w:val="ListParagraph"/>
        <w:numPr>
          <w:ilvl w:val="0"/>
          <w:numId w:val="18"/>
        </w:numPr>
        <w:rPr>
          <w:rFonts w:ascii="Calibri" w:hAnsi="Calibri"/>
        </w:rPr>
      </w:pPr>
      <w:r w:rsidRPr="0001289C">
        <w:rPr>
          <w:rFonts w:ascii="Calibri" w:hAnsi="Calibri"/>
        </w:rPr>
        <w:t>Consider safety and wellbeing.</w:t>
      </w:r>
    </w:p>
    <w:p w14:paraId="52236BBA" w14:textId="77777777" w:rsidR="0082048A" w:rsidRPr="0001289C" w:rsidRDefault="00BA6B61" w:rsidP="00D85A1F">
      <w:pPr>
        <w:pStyle w:val="ListParagraph"/>
        <w:numPr>
          <w:ilvl w:val="0"/>
          <w:numId w:val="18"/>
        </w:numPr>
        <w:rPr>
          <w:rFonts w:ascii="Calibri" w:hAnsi="Calibri"/>
        </w:rPr>
      </w:pPr>
      <w:r w:rsidRPr="0001289C">
        <w:rPr>
          <w:rFonts w:ascii="Calibri" w:hAnsi="Calibri"/>
        </w:rPr>
        <w:t>Necessary, proportionate, relevant, adequate, accurate, timely and secure.</w:t>
      </w:r>
    </w:p>
    <w:p w14:paraId="33E8A213" w14:textId="77777777" w:rsidR="008E4A89" w:rsidRPr="0001289C" w:rsidRDefault="00BA6B61" w:rsidP="00D85A1F">
      <w:pPr>
        <w:pStyle w:val="ListParagraph"/>
        <w:numPr>
          <w:ilvl w:val="0"/>
          <w:numId w:val="18"/>
        </w:numPr>
        <w:rPr>
          <w:rFonts w:ascii="Calibri" w:hAnsi="Calibri"/>
        </w:rPr>
      </w:pPr>
      <w:r w:rsidRPr="0001289C">
        <w:rPr>
          <w:rFonts w:ascii="Calibri" w:hAnsi="Calibri"/>
        </w:rPr>
        <w:t>Keep a record of decision and reason for it.</w:t>
      </w:r>
    </w:p>
    <w:p w14:paraId="7E9E9521" w14:textId="77777777" w:rsidR="00116D0D" w:rsidRPr="0001289C" w:rsidRDefault="00116D0D" w:rsidP="00116D0D">
      <w:pPr>
        <w:rPr>
          <w:rFonts w:cstheme="minorHAnsi"/>
          <w:b/>
        </w:rPr>
      </w:pPr>
      <w:r w:rsidRPr="0001289C">
        <w:rPr>
          <w:rFonts w:cstheme="minorHAnsi"/>
          <w:b/>
        </w:rPr>
        <w:t>Record keeping</w:t>
      </w:r>
    </w:p>
    <w:p w14:paraId="24CC1836" w14:textId="26264B24" w:rsidR="003161A5" w:rsidRPr="0001289C" w:rsidRDefault="00116D0D" w:rsidP="003161A5">
      <w:pPr>
        <w:rPr>
          <w:rFonts w:cstheme="minorHAnsi"/>
        </w:rPr>
      </w:pPr>
      <w:r w:rsidRPr="0001289C">
        <w:rPr>
          <w:rFonts w:cstheme="minorHAnsi"/>
        </w:rPr>
        <w:lastRenderedPageBreak/>
        <w:t>All concerns, discussions and decisions made and the reasons for those decisions should be recorded in writing on the CPOMS system used in school.  If in doubt about recording requirements, staff should discuss with the designated safeguarding lead.</w:t>
      </w:r>
    </w:p>
    <w:p w14:paraId="067D9580" w14:textId="5EF0B191" w:rsidR="00720B29" w:rsidRPr="0001289C" w:rsidRDefault="006A4EE1" w:rsidP="003161A5">
      <w:pPr>
        <w:rPr>
          <w:rFonts w:cstheme="minorHAnsi"/>
          <w:shd w:val="clear" w:color="auto" w:fill="FFFFFF"/>
        </w:rPr>
      </w:pPr>
      <w:r w:rsidRPr="0001289C">
        <w:rPr>
          <w:rFonts w:cstheme="minorHAnsi"/>
          <w:shd w:val="clear" w:color="auto" w:fill="FFFFFF"/>
        </w:rPr>
        <w:t>Recording everything in writing will help if/when responding to any complaints about how you handled a case</w:t>
      </w:r>
      <w:r w:rsidR="00720B29" w:rsidRPr="0001289C">
        <w:rPr>
          <w:rFonts w:cstheme="minorHAnsi"/>
          <w:shd w:val="clear" w:color="auto" w:fill="FFFFFF"/>
        </w:rPr>
        <w:t>.</w:t>
      </w:r>
    </w:p>
    <w:p w14:paraId="44C9A7F5" w14:textId="44DF3F7C" w:rsidR="00A834B0" w:rsidRPr="0001289C" w:rsidRDefault="003161A5" w:rsidP="00D85A1F">
      <w:pPr>
        <w:pStyle w:val="ListParagraph"/>
        <w:numPr>
          <w:ilvl w:val="0"/>
          <w:numId w:val="26"/>
        </w:numPr>
        <w:rPr>
          <w:rFonts w:ascii="Calibri" w:hAnsi="Calibri" w:cstheme="minorHAnsi"/>
          <w:b/>
          <w:sz w:val="28"/>
          <w:szCs w:val="28"/>
          <w:u w:val="single"/>
        </w:rPr>
      </w:pPr>
      <w:r w:rsidRPr="0001289C">
        <w:rPr>
          <w:rFonts w:ascii="Calibri" w:hAnsi="Calibri" w:cstheme="minorHAnsi"/>
          <w:b/>
          <w:sz w:val="28"/>
          <w:szCs w:val="28"/>
          <w:u w:val="single"/>
        </w:rPr>
        <w:t xml:space="preserve"> </w:t>
      </w:r>
      <w:r w:rsidR="00A834B0" w:rsidRPr="0001289C">
        <w:rPr>
          <w:rFonts w:ascii="Calibri" w:hAnsi="Calibri" w:cstheme="minorHAnsi"/>
          <w:b/>
          <w:sz w:val="28"/>
          <w:szCs w:val="28"/>
          <w:u w:val="single"/>
        </w:rPr>
        <w:t>Allegat</w:t>
      </w:r>
      <w:r w:rsidR="008E4A89" w:rsidRPr="0001289C">
        <w:rPr>
          <w:rFonts w:ascii="Calibri" w:hAnsi="Calibri" w:cstheme="minorHAnsi"/>
          <w:b/>
          <w:sz w:val="28"/>
          <w:szCs w:val="28"/>
          <w:u w:val="single"/>
        </w:rPr>
        <w:t xml:space="preserve">ions made against other pupils </w:t>
      </w:r>
      <w:r w:rsidR="00FC1AB0" w:rsidRPr="0001289C">
        <w:rPr>
          <w:rFonts w:ascii="Calibri" w:hAnsi="Calibri" w:cstheme="minorHAnsi"/>
          <w:b/>
          <w:sz w:val="28"/>
          <w:szCs w:val="28"/>
          <w:u w:val="single"/>
        </w:rPr>
        <w:t>– child-on-child abuse</w:t>
      </w:r>
    </w:p>
    <w:p w14:paraId="5487CDAD" w14:textId="24741298" w:rsidR="003A5123" w:rsidRPr="0001289C" w:rsidRDefault="008E4A89" w:rsidP="008E4A89">
      <w:pPr>
        <w:rPr>
          <w:rFonts w:ascii="Calibri" w:hAnsi="Calibri" w:cstheme="minorHAnsi"/>
        </w:rPr>
      </w:pPr>
      <w:r w:rsidRPr="0001289C">
        <w:rPr>
          <w:rFonts w:ascii="Calibri" w:hAnsi="Calibri" w:cstheme="minorHAnsi"/>
        </w:rPr>
        <w:t xml:space="preserve">We recognise that children are capable of abusing their peers. Abuse will never be tolerated or passed off as “banter”, “just having a </w:t>
      </w:r>
      <w:r w:rsidR="003A5123" w:rsidRPr="0001289C">
        <w:rPr>
          <w:rFonts w:ascii="Calibri" w:hAnsi="Calibri" w:cstheme="minorHAnsi"/>
        </w:rPr>
        <w:t>laugh” or “part of growing up”.</w:t>
      </w:r>
    </w:p>
    <w:p w14:paraId="5410B4EC" w14:textId="77777777" w:rsidR="008E4A89" w:rsidRPr="0001289C" w:rsidRDefault="008E4A89" w:rsidP="008E4A89">
      <w:pPr>
        <w:rPr>
          <w:rFonts w:ascii="Calibri" w:hAnsi="Calibri" w:cstheme="minorHAnsi"/>
        </w:rPr>
      </w:pPr>
      <w:r w:rsidRPr="0001289C">
        <w:rPr>
          <w:rFonts w:ascii="Calibri" w:hAnsi="Calibri" w:cstheme="minorHAnsi"/>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476AFBBF" w14:textId="77777777" w:rsidR="00372950" w:rsidRPr="0001289C" w:rsidRDefault="008E4A89" w:rsidP="0077575B">
      <w:pPr>
        <w:pStyle w:val="4Bulletedcopyblue"/>
        <w:numPr>
          <w:ilvl w:val="0"/>
          <w:numId w:val="31"/>
        </w:numPr>
        <w:rPr>
          <w:rFonts w:ascii="Calibri" w:hAnsi="Calibri" w:cstheme="minorHAnsi"/>
          <w:sz w:val="22"/>
          <w:szCs w:val="22"/>
        </w:rPr>
      </w:pPr>
      <w:r w:rsidRPr="0001289C">
        <w:rPr>
          <w:rFonts w:ascii="Calibri" w:hAnsi="Calibri" w:cstheme="minorHAnsi"/>
          <w:sz w:val="22"/>
          <w:szCs w:val="22"/>
        </w:rPr>
        <w:t>Is serious, and potentially a criminal offence</w:t>
      </w:r>
    </w:p>
    <w:p w14:paraId="48B4E6D6" w14:textId="3F58A97D" w:rsidR="008E4A89" w:rsidRPr="0001289C" w:rsidRDefault="008E4A89" w:rsidP="0077575B">
      <w:pPr>
        <w:pStyle w:val="4Bulletedcopyblue"/>
        <w:numPr>
          <w:ilvl w:val="0"/>
          <w:numId w:val="31"/>
        </w:numPr>
        <w:rPr>
          <w:rFonts w:ascii="Calibri" w:hAnsi="Calibri" w:cstheme="minorHAnsi"/>
          <w:sz w:val="22"/>
          <w:szCs w:val="22"/>
        </w:rPr>
      </w:pPr>
      <w:r w:rsidRPr="0001289C">
        <w:rPr>
          <w:rFonts w:ascii="Calibri" w:hAnsi="Calibri" w:cstheme="minorHAnsi"/>
          <w:sz w:val="22"/>
          <w:szCs w:val="22"/>
        </w:rPr>
        <w:t>Could put pupils in the school at risk</w:t>
      </w:r>
    </w:p>
    <w:p w14:paraId="5F088831" w14:textId="77777777" w:rsidR="008E4A89" w:rsidRPr="0001289C" w:rsidRDefault="008E4A89" w:rsidP="0077575B">
      <w:pPr>
        <w:pStyle w:val="4Bulletedcopyblue"/>
        <w:numPr>
          <w:ilvl w:val="0"/>
          <w:numId w:val="31"/>
        </w:numPr>
        <w:rPr>
          <w:rFonts w:ascii="Calibri" w:hAnsi="Calibri" w:cstheme="minorHAnsi"/>
          <w:sz w:val="22"/>
          <w:szCs w:val="22"/>
        </w:rPr>
      </w:pPr>
      <w:r w:rsidRPr="0001289C">
        <w:rPr>
          <w:rFonts w:ascii="Calibri" w:hAnsi="Calibri" w:cstheme="minorHAnsi"/>
          <w:sz w:val="22"/>
          <w:szCs w:val="22"/>
        </w:rPr>
        <w:t>Is violent</w:t>
      </w:r>
    </w:p>
    <w:p w14:paraId="655DA195" w14:textId="77777777" w:rsidR="008E4A89" w:rsidRPr="0001289C" w:rsidRDefault="008E4A89" w:rsidP="0077575B">
      <w:pPr>
        <w:pStyle w:val="4Bulletedcopyblue"/>
        <w:numPr>
          <w:ilvl w:val="0"/>
          <w:numId w:val="31"/>
        </w:numPr>
        <w:rPr>
          <w:rFonts w:ascii="Calibri" w:hAnsi="Calibri" w:cstheme="minorHAnsi"/>
          <w:sz w:val="22"/>
          <w:szCs w:val="22"/>
        </w:rPr>
      </w:pPr>
      <w:r w:rsidRPr="0001289C">
        <w:rPr>
          <w:rFonts w:ascii="Calibri" w:hAnsi="Calibri" w:cstheme="minorHAnsi"/>
          <w:sz w:val="22"/>
          <w:szCs w:val="22"/>
        </w:rPr>
        <w:t>Involves pupils being forced to use drugs or alcohol</w:t>
      </w:r>
    </w:p>
    <w:p w14:paraId="540CAC8A" w14:textId="77777777" w:rsidR="008E4A89" w:rsidRPr="0001289C" w:rsidRDefault="008E4A89" w:rsidP="0077575B">
      <w:pPr>
        <w:pStyle w:val="4Bulletedcopyblue"/>
        <w:numPr>
          <w:ilvl w:val="0"/>
          <w:numId w:val="31"/>
        </w:numPr>
        <w:rPr>
          <w:rFonts w:ascii="Calibri" w:hAnsi="Calibri" w:cstheme="minorHAnsi"/>
          <w:sz w:val="22"/>
          <w:szCs w:val="22"/>
        </w:rPr>
      </w:pPr>
      <w:r w:rsidRPr="0001289C">
        <w:rPr>
          <w:rFonts w:ascii="Calibri" w:hAnsi="Calibri" w:cstheme="minorHAnsi"/>
          <w:sz w:val="22"/>
          <w:szCs w:val="22"/>
        </w:rPr>
        <w:t xml:space="preserve">Involves sexual exploitation, sexual abuse or sexual harassment, such as indecent exposure, sexual assault, </w:t>
      </w:r>
      <w:proofErr w:type="spellStart"/>
      <w:r w:rsidRPr="0001289C">
        <w:rPr>
          <w:rFonts w:ascii="Calibri" w:hAnsi="Calibri" w:cstheme="minorHAnsi"/>
          <w:sz w:val="22"/>
          <w:szCs w:val="22"/>
        </w:rPr>
        <w:t>upskirting</w:t>
      </w:r>
      <w:proofErr w:type="spellEnd"/>
      <w:r w:rsidRPr="0001289C">
        <w:rPr>
          <w:rFonts w:ascii="Calibri" w:hAnsi="Calibri" w:cstheme="minorHAnsi"/>
          <w:sz w:val="22"/>
          <w:szCs w:val="22"/>
        </w:rPr>
        <w:t xml:space="preserve"> or sexually inappropriate pictures or videos (including sexting)</w:t>
      </w:r>
    </w:p>
    <w:p w14:paraId="05441B0E" w14:textId="77777777" w:rsidR="008E4A89" w:rsidRPr="0001289C" w:rsidRDefault="008E4A89" w:rsidP="008E4A89">
      <w:pPr>
        <w:rPr>
          <w:rFonts w:ascii="Calibri" w:hAnsi="Calibri" w:cstheme="minorHAnsi"/>
        </w:rPr>
      </w:pPr>
      <w:r w:rsidRPr="0001289C">
        <w:rPr>
          <w:rFonts w:ascii="Calibri" w:hAnsi="Calibri" w:cstheme="minorHAnsi"/>
        </w:rPr>
        <w:t>If a pupil makes an allegation of abuse against another pupil:</w:t>
      </w:r>
    </w:p>
    <w:p w14:paraId="20CE914C" w14:textId="77777777" w:rsidR="008E4A89" w:rsidRPr="0001289C" w:rsidRDefault="008E4A89" w:rsidP="0077575B">
      <w:pPr>
        <w:pStyle w:val="4Bulletedcopyblue"/>
        <w:numPr>
          <w:ilvl w:val="0"/>
          <w:numId w:val="32"/>
        </w:numPr>
        <w:rPr>
          <w:rFonts w:ascii="Calibri" w:hAnsi="Calibri" w:cstheme="minorHAnsi"/>
          <w:sz w:val="22"/>
          <w:szCs w:val="22"/>
        </w:rPr>
      </w:pPr>
      <w:r w:rsidRPr="0001289C">
        <w:rPr>
          <w:rFonts w:ascii="Calibri" w:hAnsi="Calibri" w:cstheme="minorHAnsi"/>
          <w:sz w:val="22"/>
          <w:szCs w:val="22"/>
        </w:rPr>
        <w:t>You must record the allegation and tell the DSL, but do not investigate it</w:t>
      </w:r>
    </w:p>
    <w:p w14:paraId="2FA8E6B4" w14:textId="77777777" w:rsidR="008E4A89" w:rsidRPr="0001289C" w:rsidRDefault="008E4A89" w:rsidP="0077575B">
      <w:pPr>
        <w:pStyle w:val="4Bulletedcopyblue"/>
        <w:numPr>
          <w:ilvl w:val="0"/>
          <w:numId w:val="32"/>
        </w:numPr>
        <w:rPr>
          <w:rFonts w:ascii="Calibri" w:hAnsi="Calibri" w:cstheme="minorHAnsi"/>
          <w:sz w:val="22"/>
          <w:szCs w:val="22"/>
        </w:rPr>
      </w:pPr>
      <w:r w:rsidRPr="0001289C">
        <w:rPr>
          <w:rFonts w:ascii="Calibri" w:hAnsi="Calibri" w:cstheme="minorHAnsi"/>
          <w:sz w:val="22"/>
          <w:szCs w:val="22"/>
        </w:rPr>
        <w:t>The DSL will contact the local authority children’s social care team and follow its advice, as well as the police if the allegation involves a potential criminal offence</w:t>
      </w:r>
    </w:p>
    <w:p w14:paraId="7DA755E9" w14:textId="77777777" w:rsidR="008E4A89" w:rsidRPr="0001289C" w:rsidRDefault="008E4A89" w:rsidP="0077575B">
      <w:pPr>
        <w:pStyle w:val="4Bulletedcopyblue"/>
        <w:numPr>
          <w:ilvl w:val="0"/>
          <w:numId w:val="32"/>
        </w:numPr>
        <w:rPr>
          <w:rFonts w:ascii="Calibri" w:hAnsi="Calibri" w:cstheme="minorHAnsi"/>
          <w:sz w:val="22"/>
          <w:szCs w:val="22"/>
        </w:rPr>
      </w:pPr>
      <w:r w:rsidRPr="0001289C">
        <w:rPr>
          <w:rFonts w:ascii="Calibri" w:hAnsi="Calibri" w:cstheme="minorHAnsi"/>
          <w:sz w:val="22"/>
          <w:szCs w:val="22"/>
        </w:rPr>
        <w:t>The DSL will put a risk assessment and support plan into place for all children involved (including the victim(s), the child(ren) against whom the allegation has been made and any others affected) with a named person they can talk to if needed</w:t>
      </w:r>
    </w:p>
    <w:p w14:paraId="16D9BE94" w14:textId="4AB7DEBD" w:rsidR="00720B29" w:rsidRPr="0001289C" w:rsidRDefault="008E4A89" w:rsidP="0077575B">
      <w:pPr>
        <w:pStyle w:val="4Bulletedcopyblue"/>
        <w:numPr>
          <w:ilvl w:val="0"/>
          <w:numId w:val="32"/>
        </w:numPr>
        <w:rPr>
          <w:rFonts w:ascii="Calibri" w:hAnsi="Calibri" w:cstheme="minorHAnsi"/>
          <w:sz w:val="22"/>
          <w:szCs w:val="22"/>
        </w:rPr>
      </w:pPr>
      <w:r w:rsidRPr="0001289C">
        <w:rPr>
          <w:rFonts w:ascii="Calibri" w:hAnsi="Calibri" w:cstheme="minorHAnsi"/>
          <w:sz w:val="22"/>
          <w:szCs w:val="22"/>
        </w:rPr>
        <w:t>The DSL will contact the children and adolescent mental health services (CAMHS), if appropriate</w:t>
      </w:r>
    </w:p>
    <w:p w14:paraId="3784FDC9" w14:textId="7C1F525A" w:rsidR="008E4A89" w:rsidRPr="0001289C" w:rsidRDefault="008E4A89" w:rsidP="008E4A89">
      <w:pPr>
        <w:rPr>
          <w:rFonts w:ascii="Calibri" w:hAnsi="Calibri" w:cstheme="minorHAnsi"/>
          <w:b/>
        </w:rPr>
      </w:pPr>
      <w:r w:rsidRPr="0001289C">
        <w:rPr>
          <w:rFonts w:ascii="Calibri" w:hAnsi="Calibri" w:cstheme="minorHAnsi"/>
          <w:b/>
        </w:rPr>
        <w:t xml:space="preserve">We will minimise the risk of </w:t>
      </w:r>
      <w:r w:rsidR="00E93645" w:rsidRPr="0001289C">
        <w:rPr>
          <w:rFonts w:ascii="Calibri" w:hAnsi="Calibri" w:cstheme="minorHAnsi"/>
          <w:b/>
        </w:rPr>
        <w:t>child</w:t>
      </w:r>
      <w:r w:rsidRPr="0001289C">
        <w:rPr>
          <w:rFonts w:ascii="Calibri" w:hAnsi="Calibri" w:cstheme="minorHAnsi"/>
          <w:b/>
        </w:rPr>
        <w:t>-on-</w:t>
      </w:r>
      <w:r w:rsidR="00E93645" w:rsidRPr="0001289C">
        <w:rPr>
          <w:rFonts w:ascii="Calibri" w:hAnsi="Calibri" w:cstheme="minorHAnsi"/>
          <w:b/>
        </w:rPr>
        <w:t>child</w:t>
      </w:r>
      <w:r w:rsidRPr="0001289C">
        <w:rPr>
          <w:rFonts w:ascii="Calibri" w:hAnsi="Calibri" w:cstheme="minorHAnsi"/>
          <w:b/>
        </w:rPr>
        <w:t xml:space="preserve"> abuse by:</w:t>
      </w:r>
    </w:p>
    <w:p w14:paraId="419DEC63" w14:textId="77777777" w:rsidR="00372950" w:rsidRPr="0001289C" w:rsidRDefault="008E4A89" w:rsidP="0077575B">
      <w:pPr>
        <w:pStyle w:val="4Bulletedcopyblue"/>
        <w:numPr>
          <w:ilvl w:val="0"/>
          <w:numId w:val="33"/>
        </w:numPr>
        <w:rPr>
          <w:rFonts w:asciiTheme="minorHAnsi" w:hAnsiTheme="minorHAnsi" w:cstheme="minorHAnsi"/>
          <w:sz w:val="22"/>
          <w:szCs w:val="22"/>
        </w:rPr>
      </w:pPr>
      <w:r w:rsidRPr="0001289C">
        <w:rPr>
          <w:rFonts w:asciiTheme="minorHAnsi" w:hAnsiTheme="minorHAnsi" w:cstheme="minorHAnsi"/>
          <w:sz w:val="22"/>
          <w:szCs w:val="22"/>
        </w:rPr>
        <w:t xml:space="preserve">Challenging any form of derogatory or sexualised language or behaviour, including requesting or sending sexual images </w:t>
      </w:r>
    </w:p>
    <w:p w14:paraId="203782EF" w14:textId="77777777" w:rsidR="00372950" w:rsidRPr="0001289C" w:rsidRDefault="008E4A89" w:rsidP="0077575B">
      <w:pPr>
        <w:pStyle w:val="4Bulletedcopyblue"/>
        <w:numPr>
          <w:ilvl w:val="0"/>
          <w:numId w:val="33"/>
        </w:numPr>
        <w:rPr>
          <w:rFonts w:asciiTheme="minorHAnsi" w:hAnsiTheme="minorHAnsi" w:cstheme="minorHAnsi"/>
          <w:sz w:val="22"/>
          <w:szCs w:val="22"/>
        </w:rPr>
      </w:pPr>
      <w:r w:rsidRPr="0001289C">
        <w:rPr>
          <w:rFonts w:asciiTheme="minorHAnsi" w:hAnsiTheme="minorHAnsi" w:cstheme="minorHAnsi"/>
          <w:sz w:val="22"/>
          <w:szCs w:val="22"/>
        </w:rPr>
        <w:t>Being vigilant to issues that particularly affect different genders – for example, sexualised or aggressive touching or grabbing towards female pupils, and initiation or hazing type violence with respect to boys</w:t>
      </w:r>
    </w:p>
    <w:p w14:paraId="7BB8EAD0" w14:textId="77777777" w:rsidR="00372950" w:rsidRPr="0001289C" w:rsidRDefault="008E4A89" w:rsidP="0077575B">
      <w:pPr>
        <w:pStyle w:val="4Bulletedcopyblue"/>
        <w:numPr>
          <w:ilvl w:val="0"/>
          <w:numId w:val="33"/>
        </w:numPr>
        <w:rPr>
          <w:rFonts w:asciiTheme="minorHAnsi" w:hAnsiTheme="minorHAnsi" w:cstheme="minorHAnsi"/>
          <w:sz w:val="22"/>
          <w:szCs w:val="22"/>
        </w:rPr>
      </w:pPr>
      <w:r w:rsidRPr="0001289C">
        <w:rPr>
          <w:rFonts w:asciiTheme="minorHAnsi" w:hAnsiTheme="minorHAnsi" w:cstheme="minorHAnsi"/>
          <w:sz w:val="22"/>
          <w:szCs w:val="22"/>
        </w:rPr>
        <w:t>Ensuring our curriculum helps to educate pupils about ap</w:t>
      </w:r>
      <w:r w:rsidR="003A5123" w:rsidRPr="0001289C">
        <w:rPr>
          <w:rFonts w:asciiTheme="minorHAnsi" w:hAnsiTheme="minorHAnsi" w:cstheme="minorHAnsi"/>
          <w:sz w:val="22"/>
          <w:szCs w:val="22"/>
        </w:rPr>
        <w:t xml:space="preserve">propriate behaviour and consent, as children may not </w:t>
      </w:r>
      <w:r w:rsidR="003A5123" w:rsidRPr="0001289C">
        <w:rPr>
          <w:rFonts w:asciiTheme="minorHAnsi" w:eastAsia="Times New Roman" w:hAnsiTheme="minorHAnsi" w:cstheme="minorHAnsi"/>
          <w:sz w:val="22"/>
          <w:szCs w:val="22"/>
          <w:lang w:eastAsia="en-GB"/>
        </w:rPr>
        <w:t>feel ready, or know how to tell someone they are being abused, exploited or neglected, and/or they might not recognise their experiences as harmful.</w:t>
      </w:r>
      <w:r w:rsidR="006A4EE1" w:rsidRPr="0001289C">
        <w:rPr>
          <w:rFonts w:asciiTheme="minorHAnsi" w:eastAsia="Times New Roman" w:hAnsiTheme="minorHAnsi" w:cstheme="minorHAnsi"/>
          <w:sz w:val="22"/>
          <w:szCs w:val="22"/>
          <w:lang w:eastAsia="en-GB"/>
        </w:rPr>
        <w:t xml:space="preserve"> </w:t>
      </w:r>
      <w:r w:rsidR="003A5123" w:rsidRPr="0001289C">
        <w:rPr>
          <w:rFonts w:asciiTheme="minorHAnsi" w:eastAsia="Times New Roman" w:hAnsiTheme="minorHAnsi" w:cstheme="minorHAnsi"/>
          <w:sz w:val="22"/>
          <w:szCs w:val="22"/>
          <w:lang w:eastAsia="en-GB"/>
        </w:rPr>
        <w:t>Children may feel embarrassed, humiliated or threatened due to their vulnerability, disability, sexual orientation and/or language barriers. None of this should stop staff from having a 'professional curiosity' and speaking to the desi</w:t>
      </w:r>
      <w:r w:rsidR="006A4EE1" w:rsidRPr="0001289C">
        <w:rPr>
          <w:rFonts w:asciiTheme="minorHAnsi" w:eastAsia="Times New Roman" w:hAnsiTheme="minorHAnsi" w:cstheme="minorHAnsi"/>
          <w:sz w:val="22"/>
          <w:szCs w:val="22"/>
          <w:lang w:eastAsia="en-GB"/>
        </w:rPr>
        <w:t>gnated safeguarding lead (DSL)</w:t>
      </w:r>
    </w:p>
    <w:p w14:paraId="074CF207" w14:textId="77777777" w:rsidR="00372950" w:rsidRPr="0001289C" w:rsidRDefault="008E4A89" w:rsidP="0077575B">
      <w:pPr>
        <w:pStyle w:val="4Bulletedcopyblue"/>
        <w:numPr>
          <w:ilvl w:val="0"/>
          <w:numId w:val="33"/>
        </w:numPr>
        <w:rPr>
          <w:rFonts w:asciiTheme="minorHAnsi" w:hAnsiTheme="minorHAnsi" w:cstheme="minorHAnsi"/>
          <w:sz w:val="22"/>
          <w:szCs w:val="22"/>
        </w:rPr>
      </w:pPr>
      <w:r w:rsidRPr="0001289C">
        <w:rPr>
          <w:rFonts w:asciiTheme="minorHAnsi" w:hAnsiTheme="minorHAnsi" w:cstheme="minorHAnsi"/>
          <w:sz w:val="22"/>
          <w:szCs w:val="22"/>
        </w:rPr>
        <w:t>Ensuring pupils know they can talk to staff confidentially</w:t>
      </w:r>
    </w:p>
    <w:p w14:paraId="2913ADAD" w14:textId="77777777" w:rsidR="00372950" w:rsidRPr="0001289C" w:rsidRDefault="008E4A89" w:rsidP="0077575B">
      <w:pPr>
        <w:pStyle w:val="4Bulletedcopyblue"/>
        <w:numPr>
          <w:ilvl w:val="0"/>
          <w:numId w:val="33"/>
        </w:numPr>
        <w:rPr>
          <w:rFonts w:asciiTheme="minorHAnsi" w:hAnsiTheme="minorHAnsi" w:cstheme="minorHAnsi"/>
          <w:sz w:val="22"/>
          <w:szCs w:val="22"/>
        </w:rPr>
      </w:pPr>
      <w:r w:rsidRPr="0001289C">
        <w:rPr>
          <w:rFonts w:asciiTheme="minorHAnsi" w:hAnsiTheme="minorHAnsi" w:cstheme="minorHAnsi"/>
          <w:sz w:val="22"/>
          <w:szCs w:val="22"/>
        </w:rPr>
        <w:lastRenderedPageBreak/>
        <w:t>Ensuring staff are trained to un</w:t>
      </w:r>
      <w:r w:rsidR="006A4EE1" w:rsidRPr="0001289C">
        <w:rPr>
          <w:rFonts w:asciiTheme="minorHAnsi" w:hAnsiTheme="minorHAnsi" w:cstheme="minorHAnsi"/>
          <w:sz w:val="22"/>
          <w:szCs w:val="22"/>
        </w:rPr>
        <w:t>derstand that a pupil harming another child</w:t>
      </w:r>
      <w:r w:rsidRPr="0001289C">
        <w:rPr>
          <w:rFonts w:asciiTheme="minorHAnsi" w:hAnsiTheme="minorHAnsi" w:cstheme="minorHAnsi"/>
          <w:sz w:val="22"/>
          <w:szCs w:val="22"/>
        </w:rPr>
        <w:t xml:space="preserve"> could be a sign that the child is being abused themselves, and that this would fall under the scope of this policy</w:t>
      </w:r>
    </w:p>
    <w:p w14:paraId="20237202" w14:textId="77777777" w:rsidR="00372950" w:rsidRPr="0001289C" w:rsidRDefault="00372950" w:rsidP="0077575B">
      <w:pPr>
        <w:pStyle w:val="4Bulletedcopyblue"/>
        <w:numPr>
          <w:ilvl w:val="0"/>
          <w:numId w:val="33"/>
        </w:numPr>
        <w:rPr>
          <w:rFonts w:asciiTheme="minorHAnsi" w:hAnsiTheme="minorHAnsi" w:cstheme="minorHAnsi"/>
          <w:sz w:val="22"/>
          <w:szCs w:val="22"/>
        </w:rPr>
      </w:pPr>
      <w:r w:rsidRPr="0001289C">
        <w:rPr>
          <w:rFonts w:asciiTheme="minorHAnsi" w:eastAsia="Times New Roman" w:hAnsiTheme="minorHAnsi" w:cstheme="minorHAnsi"/>
          <w:sz w:val="22"/>
          <w:szCs w:val="22"/>
          <w:lang w:eastAsia="en-GB"/>
        </w:rPr>
        <w:t xml:space="preserve">Making </w:t>
      </w:r>
      <w:r w:rsidR="006A4EE1" w:rsidRPr="0001289C">
        <w:rPr>
          <w:rFonts w:asciiTheme="minorHAnsi" w:eastAsia="Times New Roman" w:hAnsiTheme="minorHAnsi" w:cstheme="minorHAnsi"/>
          <w:sz w:val="22"/>
          <w:szCs w:val="22"/>
          <w:lang w:eastAsia="en-GB"/>
        </w:rPr>
        <w:t>it clear that victims should not be given the impression they’re creating a problem by reporting </w:t>
      </w:r>
      <w:r w:rsidR="006A4EE1" w:rsidRPr="0001289C">
        <w:rPr>
          <w:rFonts w:asciiTheme="minorHAnsi" w:eastAsia="Times New Roman" w:hAnsiTheme="minorHAnsi" w:cstheme="minorHAnsi"/>
          <w:b/>
          <w:bCs/>
          <w:sz w:val="22"/>
          <w:szCs w:val="22"/>
          <w:lang w:eastAsia="en-GB"/>
        </w:rPr>
        <w:t>any</w:t>
      </w:r>
      <w:r w:rsidR="006A4EE1" w:rsidRPr="0001289C">
        <w:rPr>
          <w:rFonts w:asciiTheme="minorHAnsi" w:eastAsia="Times New Roman" w:hAnsiTheme="minorHAnsi" w:cstheme="minorHAnsi"/>
          <w:sz w:val="22"/>
          <w:szCs w:val="22"/>
          <w:lang w:eastAsia="en-GB"/>
        </w:rPr>
        <w:t> form of abuse/neglect (the 2021 version had specified abuse, sexual violence and sexual harassment).</w:t>
      </w:r>
    </w:p>
    <w:p w14:paraId="1DBA3E70" w14:textId="77777777" w:rsidR="00372950" w:rsidRPr="0001289C" w:rsidRDefault="006A4EE1" w:rsidP="0077575B">
      <w:pPr>
        <w:pStyle w:val="4Bulletedcopyblue"/>
        <w:numPr>
          <w:ilvl w:val="0"/>
          <w:numId w:val="33"/>
        </w:numPr>
        <w:rPr>
          <w:rFonts w:asciiTheme="minorHAnsi" w:hAnsiTheme="minorHAnsi" w:cstheme="minorHAnsi"/>
          <w:sz w:val="22"/>
          <w:szCs w:val="22"/>
        </w:rPr>
      </w:pPr>
      <w:r w:rsidRPr="0001289C">
        <w:rPr>
          <w:rFonts w:asciiTheme="minorHAnsi" w:eastAsia="Times New Roman" w:hAnsiTheme="minorHAnsi" w:cstheme="minorHAnsi"/>
          <w:sz w:val="22"/>
          <w:szCs w:val="22"/>
          <w:lang w:eastAsia="en-GB"/>
        </w:rPr>
        <w:t>All staff should understand that children can be at risk of harm inside and outside their home, school/college, and online. Staff should exercise professional curiosity and know what to look for to identify children who need help or protection.</w:t>
      </w:r>
    </w:p>
    <w:p w14:paraId="1973F3C1" w14:textId="77777777" w:rsidR="00372950" w:rsidRPr="0001289C" w:rsidRDefault="00720B29" w:rsidP="0077575B">
      <w:pPr>
        <w:pStyle w:val="4Bulletedcopyblue"/>
        <w:numPr>
          <w:ilvl w:val="0"/>
          <w:numId w:val="33"/>
        </w:numPr>
        <w:rPr>
          <w:rFonts w:asciiTheme="minorHAnsi" w:hAnsiTheme="minorHAnsi" w:cstheme="minorHAnsi"/>
          <w:sz w:val="22"/>
          <w:szCs w:val="22"/>
        </w:rPr>
      </w:pPr>
      <w:r w:rsidRPr="0001289C">
        <w:rPr>
          <w:rFonts w:asciiTheme="minorHAnsi" w:eastAsia="Times New Roman" w:hAnsiTheme="minorHAnsi" w:cstheme="minorHAnsi"/>
          <w:sz w:val="22"/>
          <w:szCs w:val="22"/>
          <w:lang w:eastAsia="en-GB"/>
        </w:rPr>
        <w:t xml:space="preserve">Making it clear that there is a zero tolerance approach to sexual violence and sexual harassment, and that failure to do so can lead to a culture of unacceptable behaviour and in the worst case scenario, a culture that </w:t>
      </w:r>
      <w:proofErr w:type="spellStart"/>
      <w:r w:rsidRPr="0001289C">
        <w:rPr>
          <w:rFonts w:asciiTheme="minorHAnsi" w:eastAsia="Times New Roman" w:hAnsiTheme="minorHAnsi" w:cstheme="minorHAnsi"/>
          <w:sz w:val="22"/>
          <w:szCs w:val="22"/>
          <w:lang w:eastAsia="en-GB"/>
        </w:rPr>
        <w:t>normalises</w:t>
      </w:r>
      <w:proofErr w:type="spellEnd"/>
      <w:r w:rsidRPr="0001289C">
        <w:rPr>
          <w:rFonts w:asciiTheme="minorHAnsi" w:eastAsia="Times New Roman" w:hAnsiTheme="minorHAnsi" w:cstheme="minorHAnsi"/>
          <w:sz w:val="22"/>
          <w:szCs w:val="22"/>
          <w:lang w:eastAsia="en-GB"/>
        </w:rPr>
        <w:t xml:space="preserve"> abuse</w:t>
      </w:r>
    </w:p>
    <w:p w14:paraId="7D475948" w14:textId="77777777" w:rsidR="00372950" w:rsidRPr="0001289C" w:rsidRDefault="00720B29" w:rsidP="0077575B">
      <w:pPr>
        <w:pStyle w:val="4Bulletedcopyblue"/>
        <w:numPr>
          <w:ilvl w:val="0"/>
          <w:numId w:val="33"/>
        </w:numPr>
        <w:rPr>
          <w:rFonts w:asciiTheme="minorHAnsi" w:hAnsiTheme="minorHAnsi" w:cstheme="minorHAnsi"/>
          <w:sz w:val="22"/>
          <w:szCs w:val="22"/>
        </w:rPr>
      </w:pPr>
      <w:proofErr w:type="spellStart"/>
      <w:r w:rsidRPr="0001289C">
        <w:rPr>
          <w:rFonts w:asciiTheme="minorHAnsi" w:eastAsia="Times New Roman" w:hAnsiTheme="minorHAnsi" w:cstheme="minorHAnsi"/>
          <w:sz w:val="22"/>
          <w:szCs w:val="22"/>
          <w:lang w:eastAsia="en-GB"/>
        </w:rPr>
        <w:t>Recognising</w:t>
      </w:r>
      <w:proofErr w:type="spellEnd"/>
      <w:r w:rsidRPr="0001289C">
        <w:rPr>
          <w:rFonts w:asciiTheme="minorHAnsi" w:eastAsia="Times New Roman" w:hAnsiTheme="minorHAnsi" w:cstheme="minorHAnsi"/>
          <w:sz w:val="22"/>
          <w:szCs w:val="22"/>
          <w:lang w:eastAsia="en-GB"/>
        </w:rPr>
        <w:t xml:space="preserve"> that even if there are no reports, it doesn’t mean it’s not happening</w:t>
      </w:r>
    </w:p>
    <w:p w14:paraId="1ED1B8D5" w14:textId="77777777" w:rsidR="00372950" w:rsidRPr="0001289C" w:rsidRDefault="00720B29" w:rsidP="0077575B">
      <w:pPr>
        <w:pStyle w:val="4Bulletedcopyblue"/>
        <w:numPr>
          <w:ilvl w:val="0"/>
          <w:numId w:val="33"/>
        </w:numPr>
        <w:rPr>
          <w:rFonts w:asciiTheme="minorHAnsi" w:hAnsiTheme="minorHAnsi" w:cstheme="minorHAnsi"/>
          <w:sz w:val="22"/>
          <w:szCs w:val="22"/>
        </w:rPr>
      </w:pPr>
      <w:r w:rsidRPr="0001289C">
        <w:rPr>
          <w:rFonts w:asciiTheme="minorHAnsi" w:eastAsia="Times New Roman" w:hAnsiTheme="minorHAnsi" w:cstheme="minorHAnsi"/>
          <w:sz w:val="22"/>
          <w:szCs w:val="22"/>
          <w:lang w:eastAsia="en-GB"/>
        </w:rPr>
        <w:t xml:space="preserve">Challenging physical behaviour (potentially criminal in nature) such as grabbing bottoms, breasts and genitalia, pulling down trousers, flicking bras and lifting up skirts. Dismissing or tolerating such </w:t>
      </w:r>
      <w:proofErr w:type="spellStart"/>
      <w:r w:rsidRPr="0001289C">
        <w:rPr>
          <w:rFonts w:asciiTheme="minorHAnsi" w:eastAsia="Times New Roman" w:hAnsiTheme="minorHAnsi" w:cstheme="minorHAnsi"/>
          <w:sz w:val="22"/>
          <w:szCs w:val="22"/>
          <w:lang w:eastAsia="en-GB"/>
        </w:rPr>
        <w:t>beh</w:t>
      </w:r>
      <w:r w:rsidR="00361FEC" w:rsidRPr="0001289C">
        <w:rPr>
          <w:rFonts w:asciiTheme="minorHAnsi" w:eastAsia="Times New Roman" w:hAnsiTheme="minorHAnsi" w:cstheme="minorHAnsi"/>
          <w:sz w:val="22"/>
          <w:szCs w:val="22"/>
          <w:lang w:eastAsia="en-GB"/>
        </w:rPr>
        <w:t>aviours</w:t>
      </w:r>
      <w:proofErr w:type="spellEnd"/>
      <w:r w:rsidR="00361FEC" w:rsidRPr="0001289C">
        <w:rPr>
          <w:rFonts w:asciiTheme="minorHAnsi" w:eastAsia="Times New Roman" w:hAnsiTheme="minorHAnsi" w:cstheme="minorHAnsi"/>
          <w:sz w:val="22"/>
          <w:szCs w:val="22"/>
          <w:lang w:eastAsia="en-GB"/>
        </w:rPr>
        <w:t xml:space="preserve"> risks </w:t>
      </w:r>
      <w:proofErr w:type="spellStart"/>
      <w:r w:rsidR="00361FEC" w:rsidRPr="0001289C">
        <w:rPr>
          <w:rFonts w:asciiTheme="minorHAnsi" w:eastAsia="Times New Roman" w:hAnsiTheme="minorHAnsi" w:cstheme="minorHAnsi"/>
          <w:sz w:val="22"/>
          <w:szCs w:val="22"/>
          <w:lang w:eastAsia="en-GB"/>
        </w:rPr>
        <w:t>normalising</w:t>
      </w:r>
      <w:proofErr w:type="spellEnd"/>
      <w:r w:rsidR="00361FEC" w:rsidRPr="0001289C">
        <w:rPr>
          <w:rFonts w:asciiTheme="minorHAnsi" w:eastAsia="Times New Roman" w:hAnsiTheme="minorHAnsi" w:cstheme="minorHAnsi"/>
          <w:sz w:val="22"/>
          <w:szCs w:val="22"/>
          <w:lang w:eastAsia="en-GB"/>
        </w:rPr>
        <w:t xml:space="preserve"> them</w:t>
      </w:r>
    </w:p>
    <w:p w14:paraId="5D5CA2E6" w14:textId="77777777" w:rsidR="00372950" w:rsidRPr="0001289C" w:rsidRDefault="00361FEC" w:rsidP="0077575B">
      <w:pPr>
        <w:pStyle w:val="4Bulletedcopyblue"/>
        <w:numPr>
          <w:ilvl w:val="0"/>
          <w:numId w:val="33"/>
        </w:numPr>
        <w:rPr>
          <w:rFonts w:asciiTheme="minorHAnsi" w:hAnsiTheme="minorHAnsi" w:cstheme="minorHAnsi"/>
          <w:sz w:val="22"/>
          <w:szCs w:val="22"/>
        </w:rPr>
      </w:pPr>
      <w:r w:rsidRPr="0001289C">
        <w:rPr>
          <w:rFonts w:asciiTheme="minorHAnsi" w:eastAsia="Times New Roman" w:hAnsiTheme="minorHAnsi" w:cstheme="minorHAnsi"/>
          <w:sz w:val="22"/>
          <w:szCs w:val="22"/>
          <w:lang w:eastAsia="en-GB"/>
        </w:rPr>
        <w:t>Discuss the local response to sexual violence and sexual harassment with police and local authority children’s social care colleagues to prepare the school’s or college’s policies (especially the child protection policy) and responses, and</w:t>
      </w:r>
    </w:p>
    <w:p w14:paraId="60C4117D" w14:textId="46DB125F" w:rsidR="00361FEC" w:rsidRPr="0001289C" w:rsidRDefault="00361FEC" w:rsidP="0077575B">
      <w:pPr>
        <w:pStyle w:val="4Bulletedcopyblue"/>
        <w:numPr>
          <w:ilvl w:val="0"/>
          <w:numId w:val="33"/>
        </w:numPr>
        <w:rPr>
          <w:rFonts w:asciiTheme="minorHAnsi" w:hAnsiTheme="minorHAnsi" w:cstheme="minorHAnsi"/>
          <w:sz w:val="22"/>
          <w:szCs w:val="22"/>
        </w:rPr>
      </w:pPr>
      <w:r w:rsidRPr="0001289C">
        <w:rPr>
          <w:rFonts w:asciiTheme="minorHAnsi" w:eastAsia="Times New Roman" w:hAnsiTheme="minorHAnsi" w:cstheme="minorHAnsi"/>
          <w:sz w:val="22"/>
          <w:szCs w:val="22"/>
          <w:lang w:eastAsia="en-GB"/>
        </w:rPr>
        <w:t>Be confident that they know what local specialist support is available to support all children involved (victims and alleged perpetrators) in sexual violence and sexual harassment, and be confident as to how to access this support</w:t>
      </w:r>
    </w:p>
    <w:p w14:paraId="744C6E54" w14:textId="1EE7CBDE" w:rsidR="00C22C64" w:rsidRPr="0001289C" w:rsidRDefault="00A35BB0" w:rsidP="00C22C64">
      <w:p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H</w:t>
      </w:r>
      <w:r w:rsidR="00C22C64" w:rsidRPr="0001289C">
        <w:rPr>
          <w:rFonts w:ascii="Calibri" w:eastAsia="Times New Roman" w:hAnsi="Calibri" w:cs="Calibri"/>
          <w:lang w:eastAsia="en-GB"/>
        </w:rPr>
        <w:t>armful sexual behaviour (HSB)</w:t>
      </w:r>
    </w:p>
    <w:p w14:paraId="038C50E8" w14:textId="77777777" w:rsidR="00C22C64" w:rsidRPr="0001289C" w:rsidRDefault="00A35BB0" w:rsidP="0077575B">
      <w:pPr>
        <w:pStyle w:val="ListParagraph"/>
        <w:numPr>
          <w:ilvl w:val="0"/>
          <w:numId w:val="76"/>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HSB can occur online and/or face-to-face and can also occur simultaneously between the 2</w:t>
      </w:r>
    </w:p>
    <w:p w14:paraId="1B359457" w14:textId="77777777" w:rsidR="00C22C64" w:rsidRPr="0001289C" w:rsidRDefault="00A35BB0" w:rsidP="0077575B">
      <w:pPr>
        <w:pStyle w:val="ListParagraph"/>
        <w:numPr>
          <w:ilvl w:val="0"/>
          <w:numId w:val="76"/>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Both the ages and stages of development of the children are critical factors</w:t>
      </w:r>
    </w:p>
    <w:p w14:paraId="18C8C7D7" w14:textId="77777777" w:rsidR="00C22C64" w:rsidRPr="0001289C" w:rsidRDefault="00A35BB0" w:rsidP="0077575B">
      <w:pPr>
        <w:pStyle w:val="ListParagraph"/>
        <w:numPr>
          <w:ilvl w:val="0"/>
          <w:numId w:val="76"/>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The DSL and their deputies should have a good understanding of HSB, which could form part of their safeguarding training</w:t>
      </w:r>
    </w:p>
    <w:p w14:paraId="2A656509" w14:textId="3CC97CE2" w:rsidR="00A35BB0" w:rsidRPr="0001289C" w:rsidRDefault="00A35BB0" w:rsidP="0077575B">
      <w:pPr>
        <w:pStyle w:val="ListParagraph"/>
        <w:numPr>
          <w:ilvl w:val="0"/>
          <w:numId w:val="76"/>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Children displaying HSB have often experienced their own abuse and trauma, and it’s important they’re offered appropriate support</w:t>
      </w:r>
    </w:p>
    <w:p w14:paraId="3D27C715" w14:textId="1070F5D3" w:rsidR="008E4A89" w:rsidRPr="0001289C" w:rsidRDefault="0050219F" w:rsidP="008E4A89">
      <w:pPr>
        <w:pStyle w:val="Subhead2"/>
        <w:rPr>
          <w:rFonts w:ascii="Calibri" w:hAnsi="Calibri" w:cstheme="minorHAnsi"/>
          <w:color w:val="auto"/>
          <w:sz w:val="22"/>
          <w:szCs w:val="22"/>
          <w:lang w:val="en-GB"/>
        </w:rPr>
      </w:pPr>
      <w:r w:rsidRPr="0001289C">
        <w:rPr>
          <w:rFonts w:ascii="Calibri" w:hAnsi="Calibri" w:cstheme="minorHAnsi"/>
          <w:color w:val="auto"/>
          <w:sz w:val="22"/>
          <w:szCs w:val="22"/>
          <w:lang w:val="en-GB"/>
        </w:rPr>
        <w:t>Sharing of nudes and semi – nudes (sexting)</w:t>
      </w:r>
    </w:p>
    <w:p w14:paraId="3A0D5183" w14:textId="77777777" w:rsidR="008E4A89" w:rsidRPr="0001289C" w:rsidRDefault="008E4A89" w:rsidP="008E4A89">
      <w:pPr>
        <w:pStyle w:val="1bodycopy10pt"/>
        <w:rPr>
          <w:rStyle w:val="1bodycopy10ptChar"/>
          <w:rFonts w:ascii="Calibri" w:hAnsi="Calibri" w:cstheme="minorHAnsi"/>
          <w:sz w:val="22"/>
          <w:szCs w:val="22"/>
        </w:rPr>
      </w:pPr>
      <w:r w:rsidRPr="0001289C">
        <w:rPr>
          <w:rStyle w:val="1bodycopy10ptChar"/>
          <w:rFonts w:ascii="Calibri" w:hAnsi="Calibri" w:cstheme="minorHAnsi"/>
          <w:sz w:val="22"/>
          <w:szCs w:val="22"/>
        </w:rPr>
        <w:t xml:space="preserve">This is a suggested approach based on guidance from the UK Council for Child Internet Safety for </w:t>
      </w:r>
      <w:hyperlink r:id="rId16" w:history="1">
        <w:r w:rsidRPr="0001289C">
          <w:rPr>
            <w:rStyle w:val="Hyperlink"/>
            <w:rFonts w:ascii="Calibri" w:hAnsi="Calibri" w:cstheme="minorHAnsi"/>
            <w:color w:val="auto"/>
            <w:sz w:val="22"/>
            <w:szCs w:val="22"/>
          </w:rPr>
          <w:t>all staff</w:t>
        </w:r>
      </w:hyperlink>
      <w:r w:rsidRPr="0001289C">
        <w:rPr>
          <w:rStyle w:val="1bodycopy10ptChar"/>
          <w:rFonts w:ascii="Calibri" w:hAnsi="Calibri" w:cstheme="minorHAnsi"/>
          <w:sz w:val="22"/>
          <w:szCs w:val="22"/>
        </w:rPr>
        <w:t xml:space="preserve"> and for </w:t>
      </w:r>
      <w:hyperlink r:id="rId17" w:history="1">
        <w:r w:rsidRPr="0001289C">
          <w:rPr>
            <w:rStyle w:val="Hyperlink"/>
            <w:rFonts w:ascii="Calibri" w:hAnsi="Calibri" w:cstheme="minorHAnsi"/>
            <w:color w:val="auto"/>
            <w:sz w:val="22"/>
            <w:szCs w:val="22"/>
          </w:rPr>
          <w:t>DSLs and senior leaders</w:t>
        </w:r>
      </w:hyperlink>
      <w:r w:rsidRPr="0001289C">
        <w:rPr>
          <w:rStyle w:val="1bodycopy10ptChar"/>
          <w:rFonts w:ascii="Calibri" w:hAnsi="Calibri" w:cstheme="minorHAnsi"/>
          <w:sz w:val="22"/>
          <w:szCs w:val="22"/>
        </w:rPr>
        <w:t xml:space="preserve">. </w:t>
      </w:r>
    </w:p>
    <w:p w14:paraId="2BFCE31C" w14:textId="77777777" w:rsidR="008E4A89" w:rsidRPr="0001289C" w:rsidRDefault="008E4A89" w:rsidP="008E4A89">
      <w:pPr>
        <w:rPr>
          <w:rFonts w:ascii="Calibri" w:hAnsi="Calibri" w:cstheme="minorHAnsi"/>
          <w:b/>
        </w:rPr>
      </w:pPr>
      <w:r w:rsidRPr="0001289C">
        <w:rPr>
          <w:rFonts w:ascii="Calibri" w:hAnsi="Calibri" w:cstheme="minorHAnsi"/>
          <w:b/>
        </w:rPr>
        <w:t>Your responsibilities when responding to an incident</w:t>
      </w:r>
    </w:p>
    <w:p w14:paraId="1FA17ED1" w14:textId="77777777" w:rsidR="00795ADB" w:rsidRPr="0001289C" w:rsidRDefault="008E4A89" w:rsidP="007012C0">
      <w:pPr>
        <w:rPr>
          <w:rFonts w:ascii="Calibri" w:hAnsi="Calibri" w:cstheme="minorHAnsi"/>
        </w:rPr>
      </w:pPr>
      <w:r w:rsidRPr="0001289C">
        <w:rPr>
          <w:rFonts w:ascii="Calibri" w:hAnsi="Calibri" w:cstheme="minorHAnsi"/>
        </w:rPr>
        <w:t>If you are made aware of an incident involving sexting (also known as ‘youth produced sexual imagery’), you must rep</w:t>
      </w:r>
      <w:r w:rsidR="00795ADB" w:rsidRPr="0001289C">
        <w:rPr>
          <w:rFonts w:ascii="Calibri" w:hAnsi="Calibri" w:cstheme="minorHAnsi"/>
        </w:rPr>
        <w:t xml:space="preserve">ort it to the DSL immediately. </w:t>
      </w:r>
    </w:p>
    <w:p w14:paraId="118AE302" w14:textId="77777777" w:rsidR="007012C0" w:rsidRPr="0001289C" w:rsidRDefault="008E4A89" w:rsidP="007012C0">
      <w:pPr>
        <w:rPr>
          <w:rFonts w:ascii="Calibri" w:hAnsi="Calibri" w:cstheme="minorHAnsi"/>
        </w:rPr>
      </w:pPr>
      <w:r w:rsidRPr="0001289C">
        <w:rPr>
          <w:rFonts w:ascii="Calibri" w:hAnsi="Calibri" w:cstheme="minorHAnsi"/>
        </w:rPr>
        <w:t xml:space="preserve">You must </w:t>
      </w:r>
      <w:r w:rsidRPr="0001289C">
        <w:rPr>
          <w:rFonts w:ascii="Calibri" w:hAnsi="Calibri" w:cstheme="minorHAnsi"/>
          <w:b/>
        </w:rPr>
        <w:t>not</w:t>
      </w:r>
      <w:r w:rsidR="007012C0" w:rsidRPr="0001289C">
        <w:rPr>
          <w:rFonts w:ascii="Calibri" w:hAnsi="Calibri" w:cstheme="minorHAnsi"/>
        </w:rPr>
        <w:t xml:space="preserve">: </w:t>
      </w:r>
    </w:p>
    <w:p w14:paraId="1833775B" w14:textId="77777777" w:rsidR="007012C0" w:rsidRPr="0001289C" w:rsidRDefault="008E4A89" w:rsidP="0077575B">
      <w:pPr>
        <w:pStyle w:val="ListParagraph"/>
        <w:numPr>
          <w:ilvl w:val="0"/>
          <w:numId w:val="34"/>
        </w:numPr>
        <w:rPr>
          <w:rFonts w:ascii="Calibri" w:hAnsi="Calibri" w:cstheme="minorHAnsi"/>
        </w:rPr>
      </w:pPr>
      <w:r w:rsidRPr="0001289C">
        <w:rPr>
          <w:rFonts w:ascii="Calibri" w:hAnsi="Calibri" w:cstheme="minorHAnsi"/>
        </w:rPr>
        <w:t xml:space="preserve">View, </w:t>
      </w:r>
      <w:r w:rsidR="00795ADB" w:rsidRPr="0001289C">
        <w:rPr>
          <w:rFonts w:ascii="Calibri" w:hAnsi="Calibri" w:cstheme="minorHAnsi"/>
        </w:rPr>
        <w:t xml:space="preserve">copy, print or save </w:t>
      </w:r>
      <w:r w:rsidRPr="0001289C">
        <w:rPr>
          <w:rFonts w:ascii="Calibri" w:hAnsi="Calibri" w:cstheme="minorHAnsi"/>
        </w:rPr>
        <w:t>the imagery yourself, or ask a pupil to share or download it. If you have already viewed the imagery by accident, you must report this to the DSL</w:t>
      </w:r>
    </w:p>
    <w:p w14:paraId="0976974F" w14:textId="77777777" w:rsidR="007012C0" w:rsidRPr="0001289C" w:rsidRDefault="008E4A89" w:rsidP="0077575B">
      <w:pPr>
        <w:pStyle w:val="ListParagraph"/>
        <w:numPr>
          <w:ilvl w:val="0"/>
          <w:numId w:val="34"/>
        </w:numPr>
        <w:rPr>
          <w:rFonts w:ascii="Calibri" w:hAnsi="Calibri" w:cstheme="minorHAnsi"/>
        </w:rPr>
      </w:pPr>
      <w:r w:rsidRPr="0001289C">
        <w:rPr>
          <w:rFonts w:ascii="Calibri" w:hAnsi="Calibri" w:cstheme="minorHAnsi"/>
        </w:rPr>
        <w:t>Delete the imagery or ask the pupil to delete it</w:t>
      </w:r>
    </w:p>
    <w:p w14:paraId="25975C7C" w14:textId="77777777" w:rsidR="007012C0" w:rsidRPr="0001289C" w:rsidRDefault="008E4A89" w:rsidP="0077575B">
      <w:pPr>
        <w:pStyle w:val="ListParagraph"/>
        <w:numPr>
          <w:ilvl w:val="0"/>
          <w:numId w:val="34"/>
        </w:numPr>
        <w:rPr>
          <w:rFonts w:ascii="Calibri" w:hAnsi="Calibri" w:cstheme="minorHAnsi"/>
        </w:rPr>
      </w:pPr>
      <w:r w:rsidRPr="0001289C">
        <w:rPr>
          <w:rFonts w:ascii="Calibri" w:hAnsi="Calibri" w:cstheme="minorHAnsi"/>
        </w:rPr>
        <w:t xml:space="preserve">Ask the pupil(s) who are involved in the incident to disclose information regarding the imagery (this is the DSL’s responsibility) </w:t>
      </w:r>
    </w:p>
    <w:p w14:paraId="3AC3D006" w14:textId="77777777" w:rsidR="007012C0" w:rsidRPr="0001289C" w:rsidRDefault="008E4A89" w:rsidP="0077575B">
      <w:pPr>
        <w:pStyle w:val="ListParagraph"/>
        <w:numPr>
          <w:ilvl w:val="0"/>
          <w:numId w:val="34"/>
        </w:numPr>
        <w:rPr>
          <w:rFonts w:ascii="Calibri" w:hAnsi="Calibri" w:cstheme="minorHAnsi"/>
        </w:rPr>
      </w:pPr>
      <w:r w:rsidRPr="0001289C">
        <w:rPr>
          <w:rFonts w:ascii="Calibri" w:hAnsi="Calibri" w:cstheme="minorHAnsi"/>
        </w:rPr>
        <w:t>Share information about the incident with other members of staff, the pupil(s) it involves or their, or other, parents and/or carers</w:t>
      </w:r>
    </w:p>
    <w:p w14:paraId="05103AE5" w14:textId="77777777" w:rsidR="008E4A89" w:rsidRPr="0001289C" w:rsidRDefault="008E4A89" w:rsidP="0077575B">
      <w:pPr>
        <w:pStyle w:val="ListParagraph"/>
        <w:numPr>
          <w:ilvl w:val="0"/>
          <w:numId w:val="34"/>
        </w:numPr>
        <w:rPr>
          <w:rFonts w:ascii="Calibri" w:hAnsi="Calibri" w:cstheme="minorHAnsi"/>
        </w:rPr>
      </w:pPr>
      <w:r w:rsidRPr="0001289C">
        <w:rPr>
          <w:rFonts w:ascii="Calibri" w:hAnsi="Calibri" w:cstheme="minorHAnsi"/>
        </w:rPr>
        <w:lastRenderedPageBreak/>
        <w:t>Say or do anything to blame or shame any young people involved</w:t>
      </w:r>
    </w:p>
    <w:p w14:paraId="5AB005F5" w14:textId="77777777" w:rsidR="008E4A89" w:rsidRPr="0001289C" w:rsidRDefault="008E4A89" w:rsidP="008E4A89">
      <w:pPr>
        <w:rPr>
          <w:rFonts w:ascii="Calibri" w:hAnsi="Calibri" w:cstheme="minorHAnsi"/>
        </w:rPr>
      </w:pPr>
      <w:r w:rsidRPr="0001289C">
        <w:rPr>
          <w:rFonts w:ascii="Calibri" w:hAnsi="Calibri" w:cstheme="minorHAnsi"/>
        </w:rPr>
        <w:t>You should explain that you need to report the incident, and reassure the pupil(s) that they will receive support and help from the DSL.</w:t>
      </w:r>
    </w:p>
    <w:p w14:paraId="2DE16CA2" w14:textId="77777777" w:rsidR="008E4A89" w:rsidRPr="0001289C" w:rsidRDefault="008E4A89" w:rsidP="008E4A89">
      <w:pPr>
        <w:rPr>
          <w:rFonts w:ascii="Calibri" w:hAnsi="Calibri"/>
          <w:b/>
        </w:rPr>
      </w:pPr>
      <w:r w:rsidRPr="0001289C">
        <w:rPr>
          <w:rFonts w:ascii="Calibri" w:hAnsi="Calibri"/>
          <w:b/>
        </w:rPr>
        <w:t>Initial review meeting</w:t>
      </w:r>
    </w:p>
    <w:p w14:paraId="3C115A85" w14:textId="77777777" w:rsidR="008E4A89" w:rsidRPr="0001289C" w:rsidRDefault="008E4A89" w:rsidP="008E4A89">
      <w:pPr>
        <w:rPr>
          <w:rFonts w:ascii="Calibri" w:hAnsi="Calibri"/>
        </w:rPr>
      </w:pPr>
      <w:r w:rsidRPr="0001289C">
        <w:rPr>
          <w:rFonts w:ascii="Calibri" w:hAnsi="Calibri"/>
        </w:rPr>
        <w:t>Following a report of an incident, the DSL will hold an initial review meeting</w:t>
      </w:r>
      <w:r w:rsidR="00795ADB" w:rsidRPr="0001289C">
        <w:rPr>
          <w:rFonts w:ascii="Calibri" w:hAnsi="Calibri"/>
        </w:rPr>
        <w:t xml:space="preserve"> with appropriate school staff (the staff member who reported this, the leadership team and the DSL). </w:t>
      </w:r>
      <w:r w:rsidRPr="0001289C">
        <w:rPr>
          <w:rFonts w:ascii="Calibri" w:hAnsi="Calibri"/>
        </w:rPr>
        <w:t xml:space="preserve">This meeting will consider the initial evidence and aim to determine: </w:t>
      </w:r>
    </w:p>
    <w:p w14:paraId="00CA67BA" w14:textId="77777777" w:rsidR="007012C0" w:rsidRPr="0001289C" w:rsidRDefault="008E4A89" w:rsidP="0077575B">
      <w:pPr>
        <w:pStyle w:val="4Bulletedcopyblue"/>
        <w:numPr>
          <w:ilvl w:val="0"/>
          <w:numId w:val="35"/>
        </w:numPr>
        <w:rPr>
          <w:rFonts w:ascii="Calibri" w:hAnsi="Calibri"/>
          <w:sz w:val="22"/>
          <w:szCs w:val="22"/>
          <w:lang w:val="en-GB"/>
        </w:rPr>
      </w:pPr>
      <w:r w:rsidRPr="0001289C">
        <w:rPr>
          <w:rFonts w:ascii="Calibri" w:hAnsi="Calibri"/>
          <w:sz w:val="22"/>
          <w:szCs w:val="22"/>
          <w:lang w:val="en-GB"/>
        </w:rPr>
        <w:t xml:space="preserve">Whether there is an immediate risk to pupil(s) </w:t>
      </w:r>
    </w:p>
    <w:p w14:paraId="6FFA0204" w14:textId="77777777" w:rsidR="007012C0" w:rsidRPr="0001289C" w:rsidRDefault="008E4A89" w:rsidP="0077575B">
      <w:pPr>
        <w:pStyle w:val="4Bulletedcopyblue"/>
        <w:numPr>
          <w:ilvl w:val="0"/>
          <w:numId w:val="35"/>
        </w:numPr>
        <w:rPr>
          <w:rFonts w:ascii="Calibri" w:hAnsi="Calibri"/>
          <w:sz w:val="22"/>
          <w:szCs w:val="22"/>
          <w:lang w:val="en-GB"/>
        </w:rPr>
      </w:pPr>
      <w:r w:rsidRPr="0001289C">
        <w:rPr>
          <w:rFonts w:ascii="Calibri" w:hAnsi="Calibri"/>
          <w:sz w:val="22"/>
          <w:szCs w:val="22"/>
          <w:lang w:val="en-GB"/>
        </w:rPr>
        <w:t xml:space="preserve">If a referral needs to be made to the police and/or children’s social care </w:t>
      </w:r>
    </w:p>
    <w:p w14:paraId="652C3D2D" w14:textId="77777777" w:rsidR="007012C0" w:rsidRPr="0001289C" w:rsidRDefault="008E4A89" w:rsidP="0077575B">
      <w:pPr>
        <w:pStyle w:val="4Bulletedcopyblue"/>
        <w:numPr>
          <w:ilvl w:val="0"/>
          <w:numId w:val="35"/>
        </w:numPr>
        <w:rPr>
          <w:rFonts w:ascii="Calibri" w:hAnsi="Calibri"/>
          <w:sz w:val="22"/>
          <w:szCs w:val="22"/>
          <w:lang w:val="en-GB"/>
        </w:rPr>
      </w:pPr>
      <w:r w:rsidRPr="0001289C">
        <w:rPr>
          <w:rFonts w:ascii="Calibri" w:hAnsi="Calibri"/>
          <w:sz w:val="22"/>
          <w:szCs w:val="22"/>
        </w:rPr>
        <w:t>If it is necessary to view the imagery in order to safeguard the young person (in most cases, imagery should not be viewed)</w:t>
      </w:r>
    </w:p>
    <w:p w14:paraId="6D33D81D" w14:textId="77777777" w:rsidR="007012C0" w:rsidRPr="0001289C" w:rsidRDefault="008E4A89" w:rsidP="0077575B">
      <w:pPr>
        <w:pStyle w:val="4Bulletedcopyblue"/>
        <w:numPr>
          <w:ilvl w:val="0"/>
          <w:numId w:val="35"/>
        </w:numPr>
        <w:rPr>
          <w:rFonts w:ascii="Calibri" w:hAnsi="Calibri"/>
          <w:sz w:val="22"/>
          <w:szCs w:val="22"/>
          <w:lang w:val="en-GB"/>
        </w:rPr>
      </w:pPr>
      <w:r w:rsidRPr="0001289C">
        <w:rPr>
          <w:rFonts w:ascii="Calibri" w:hAnsi="Calibri"/>
          <w:sz w:val="22"/>
          <w:szCs w:val="22"/>
        </w:rPr>
        <w:t>What further information is required to decide on the best response</w:t>
      </w:r>
    </w:p>
    <w:p w14:paraId="78F6B888" w14:textId="77777777" w:rsidR="007012C0" w:rsidRPr="0001289C" w:rsidRDefault="008E4A89" w:rsidP="0077575B">
      <w:pPr>
        <w:pStyle w:val="4Bulletedcopyblue"/>
        <w:numPr>
          <w:ilvl w:val="0"/>
          <w:numId w:val="35"/>
        </w:numPr>
        <w:rPr>
          <w:rFonts w:ascii="Calibri" w:hAnsi="Calibri"/>
          <w:sz w:val="22"/>
          <w:szCs w:val="22"/>
          <w:lang w:val="en-GB"/>
        </w:rPr>
      </w:pPr>
      <w:r w:rsidRPr="0001289C">
        <w:rPr>
          <w:rFonts w:ascii="Calibri" w:hAnsi="Calibri"/>
          <w:sz w:val="22"/>
          <w:szCs w:val="22"/>
        </w:rPr>
        <w:t>Whether the imagery has been shared widely and via what services and/or platforms (this may be unknown)</w:t>
      </w:r>
    </w:p>
    <w:p w14:paraId="2C123E1B" w14:textId="77777777" w:rsidR="007012C0" w:rsidRPr="0001289C" w:rsidRDefault="008E4A89" w:rsidP="0077575B">
      <w:pPr>
        <w:pStyle w:val="4Bulletedcopyblue"/>
        <w:numPr>
          <w:ilvl w:val="0"/>
          <w:numId w:val="35"/>
        </w:numPr>
        <w:rPr>
          <w:rFonts w:ascii="Calibri" w:hAnsi="Calibri"/>
          <w:sz w:val="22"/>
          <w:szCs w:val="22"/>
          <w:lang w:val="en-GB"/>
        </w:rPr>
      </w:pPr>
      <w:r w:rsidRPr="0001289C">
        <w:rPr>
          <w:rFonts w:ascii="Calibri" w:hAnsi="Calibri"/>
          <w:sz w:val="22"/>
          <w:szCs w:val="22"/>
        </w:rPr>
        <w:t>Whether immediate action should be taken to delete or remove images from devices or online services</w:t>
      </w:r>
    </w:p>
    <w:p w14:paraId="52E55FA9" w14:textId="77777777" w:rsidR="007012C0" w:rsidRPr="0001289C" w:rsidRDefault="008E4A89" w:rsidP="0077575B">
      <w:pPr>
        <w:pStyle w:val="4Bulletedcopyblue"/>
        <w:numPr>
          <w:ilvl w:val="0"/>
          <w:numId w:val="35"/>
        </w:numPr>
        <w:rPr>
          <w:rFonts w:ascii="Calibri" w:hAnsi="Calibri"/>
          <w:sz w:val="22"/>
          <w:szCs w:val="22"/>
          <w:lang w:val="en-GB"/>
        </w:rPr>
      </w:pPr>
      <w:r w:rsidRPr="0001289C">
        <w:rPr>
          <w:rFonts w:ascii="Calibri" w:hAnsi="Calibri"/>
          <w:sz w:val="22"/>
          <w:szCs w:val="22"/>
        </w:rPr>
        <w:t>Any relevant facts about the pupils involved which would influence risk assessment</w:t>
      </w:r>
    </w:p>
    <w:p w14:paraId="4493A5AB" w14:textId="77777777" w:rsidR="007012C0" w:rsidRPr="0001289C" w:rsidRDefault="008E4A89" w:rsidP="0077575B">
      <w:pPr>
        <w:pStyle w:val="4Bulletedcopyblue"/>
        <w:numPr>
          <w:ilvl w:val="0"/>
          <w:numId w:val="35"/>
        </w:numPr>
        <w:rPr>
          <w:rFonts w:ascii="Calibri" w:hAnsi="Calibri"/>
          <w:sz w:val="22"/>
          <w:szCs w:val="22"/>
          <w:lang w:val="en-GB"/>
        </w:rPr>
      </w:pPr>
      <w:r w:rsidRPr="0001289C">
        <w:rPr>
          <w:rFonts w:ascii="Calibri" w:hAnsi="Calibri"/>
          <w:sz w:val="22"/>
          <w:szCs w:val="22"/>
        </w:rPr>
        <w:t>If there is a need to contact another school, college, setting or individual</w:t>
      </w:r>
    </w:p>
    <w:p w14:paraId="6F4771B3" w14:textId="77777777" w:rsidR="008E4A89" w:rsidRPr="0001289C" w:rsidRDefault="008E4A89" w:rsidP="0077575B">
      <w:pPr>
        <w:pStyle w:val="4Bulletedcopyblue"/>
        <w:numPr>
          <w:ilvl w:val="0"/>
          <w:numId w:val="35"/>
        </w:numPr>
        <w:rPr>
          <w:rFonts w:ascii="Calibri" w:hAnsi="Calibri"/>
          <w:sz w:val="22"/>
          <w:szCs w:val="22"/>
          <w:lang w:val="en-GB"/>
        </w:rPr>
      </w:pPr>
      <w:r w:rsidRPr="0001289C">
        <w:rPr>
          <w:rFonts w:ascii="Calibri" w:hAnsi="Calibri"/>
          <w:sz w:val="22"/>
          <w:szCs w:val="22"/>
        </w:rPr>
        <w:t>Whether to contact parents or carers of the pupils involved (in most cases parents should be involved)</w:t>
      </w:r>
    </w:p>
    <w:p w14:paraId="22E1E567" w14:textId="77777777" w:rsidR="008E4A89" w:rsidRPr="0001289C" w:rsidRDefault="008E4A89" w:rsidP="008E4A89">
      <w:pPr>
        <w:rPr>
          <w:rFonts w:ascii="Calibri" w:hAnsi="Calibri"/>
        </w:rPr>
      </w:pPr>
      <w:r w:rsidRPr="0001289C">
        <w:rPr>
          <w:rFonts w:ascii="Calibri" w:hAnsi="Calibri"/>
        </w:rPr>
        <w:t xml:space="preserve">The DSL will make an immediate referral to police and/or children’s social care if: </w:t>
      </w:r>
    </w:p>
    <w:p w14:paraId="4F2A602E" w14:textId="77777777" w:rsidR="007012C0" w:rsidRPr="0001289C" w:rsidRDefault="008E4A89" w:rsidP="0077575B">
      <w:pPr>
        <w:pStyle w:val="4Bulletedcopyblue"/>
        <w:numPr>
          <w:ilvl w:val="0"/>
          <w:numId w:val="36"/>
        </w:numPr>
        <w:rPr>
          <w:rFonts w:ascii="Calibri" w:hAnsi="Calibri"/>
          <w:sz w:val="22"/>
          <w:szCs w:val="22"/>
        </w:rPr>
      </w:pPr>
      <w:r w:rsidRPr="0001289C">
        <w:rPr>
          <w:rFonts w:ascii="Calibri" w:hAnsi="Calibri"/>
          <w:sz w:val="22"/>
          <w:szCs w:val="22"/>
        </w:rPr>
        <w:t xml:space="preserve">The incident involves an adult </w:t>
      </w:r>
    </w:p>
    <w:p w14:paraId="27B8B4A8" w14:textId="77777777" w:rsidR="007012C0" w:rsidRPr="0001289C" w:rsidRDefault="008E4A89" w:rsidP="0077575B">
      <w:pPr>
        <w:pStyle w:val="4Bulletedcopyblue"/>
        <w:numPr>
          <w:ilvl w:val="0"/>
          <w:numId w:val="36"/>
        </w:numPr>
        <w:rPr>
          <w:rFonts w:ascii="Calibri" w:hAnsi="Calibri"/>
          <w:sz w:val="22"/>
          <w:szCs w:val="22"/>
        </w:rPr>
      </w:pPr>
      <w:r w:rsidRPr="0001289C">
        <w:rPr>
          <w:rFonts w:ascii="Calibri" w:hAnsi="Calibri"/>
          <w:sz w:val="22"/>
          <w:szCs w:val="22"/>
        </w:rPr>
        <w:t>There is reason to believe that a young person has been coerced, blackmailed or groomed, or if there are concerns about their capacity to consent (for example owing to special educational needs)</w:t>
      </w:r>
    </w:p>
    <w:p w14:paraId="73F752BE" w14:textId="77777777" w:rsidR="007012C0" w:rsidRPr="0001289C" w:rsidRDefault="008E4A89" w:rsidP="0077575B">
      <w:pPr>
        <w:pStyle w:val="4Bulletedcopyblue"/>
        <w:numPr>
          <w:ilvl w:val="0"/>
          <w:numId w:val="36"/>
        </w:numPr>
        <w:rPr>
          <w:rFonts w:ascii="Calibri" w:hAnsi="Calibri"/>
          <w:sz w:val="22"/>
          <w:szCs w:val="22"/>
        </w:rPr>
      </w:pPr>
      <w:r w:rsidRPr="0001289C">
        <w:rPr>
          <w:rFonts w:ascii="Calibri" w:hAnsi="Calibri"/>
          <w:sz w:val="22"/>
          <w:szCs w:val="22"/>
        </w:rPr>
        <w:t>What the DSL knows about the imagery suggests the content depicts sexual acts which are unusual for the young person’s developmental stage, or are violent</w:t>
      </w:r>
    </w:p>
    <w:p w14:paraId="722E2853" w14:textId="77777777" w:rsidR="007012C0" w:rsidRPr="0001289C" w:rsidRDefault="008E4A89" w:rsidP="0077575B">
      <w:pPr>
        <w:pStyle w:val="4Bulletedcopyblue"/>
        <w:numPr>
          <w:ilvl w:val="0"/>
          <w:numId w:val="36"/>
        </w:numPr>
        <w:rPr>
          <w:rFonts w:ascii="Calibri" w:hAnsi="Calibri"/>
          <w:sz w:val="22"/>
          <w:szCs w:val="22"/>
        </w:rPr>
      </w:pPr>
      <w:r w:rsidRPr="0001289C">
        <w:rPr>
          <w:rFonts w:ascii="Calibri" w:hAnsi="Calibri"/>
          <w:sz w:val="22"/>
          <w:szCs w:val="22"/>
        </w:rPr>
        <w:t>The imagery involves sexual acts and any pupil in the imagery is under 13</w:t>
      </w:r>
    </w:p>
    <w:p w14:paraId="6FCDE82B" w14:textId="77777777" w:rsidR="008E4A89" w:rsidRPr="0001289C" w:rsidRDefault="008E4A89" w:rsidP="0077575B">
      <w:pPr>
        <w:pStyle w:val="4Bulletedcopyblue"/>
        <w:numPr>
          <w:ilvl w:val="0"/>
          <w:numId w:val="36"/>
        </w:numPr>
        <w:rPr>
          <w:rFonts w:ascii="Calibri" w:hAnsi="Calibri"/>
          <w:sz w:val="22"/>
          <w:szCs w:val="22"/>
        </w:rPr>
      </w:pPr>
      <w:r w:rsidRPr="0001289C">
        <w:rPr>
          <w:rFonts w:ascii="Calibri" w:hAnsi="Calibri"/>
          <w:sz w:val="22"/>
          <w:szCs w:val="22"/>
        </w:rPr>
        <w:t>The DSL has reason to believe a pupil is at immediate risk of harm owing to the sharing of the imagery (for example, the young person is presenting as suicidal or self-harming)</w:t>
      </w:r>
    </w:p>
    <w:p w14:paraId="4950A8BD" w14:textId="77777777" w:rsidR="008E4A89" w:rsidRPr="0001289C" w:rsidRDefault="008E4A89" w:rsidP="008E4A89">
      <w:pPr>
        <w:rPr>
          <w:rFonts w:ascii="Calibri" w:hAnsi="Calibri"/>
        </w:rPr>
      </w:pPr>
      <w:r w:rsidRPr="0001289C">
        <w:rPr>
          <w:rFonts w:ascii="Calibri" w:hAnsi="Calibri"/>
        </w:rPr>
        <w:t xml:space="preserve">If none of the above apply then the DSL, in consultation with the </w:t>
      </w:r>
      <w:r w:rsidR="00795ADB" w:rsidRPr="0001289C">
        <w:rPr>
          <w:rFonts w:ascii="Calibri" w:hAnsi="Calibri"/>
        </w:rPr>
        <w:t>HeadTeacher</w:t>
      </w:r>
      <w:r w:rsidRPr="0001289C">
        <w:rPr>
          <w:rFonts w:ascii="Calibri" w:hAnsi="Calibri"/>
        </w:rPr>
        <w:t xml:space="preserve"> and other members of staff as appropriate, may decide to respond to the incident without involving the police or children’s social care.</w:t>
      </w:r>
    </w:p>
    <w:p w14:paraId="366642E3" w14:textId="77777777" w:rsidR="008E4A89" w:rsidRPr="0001289C" w:rsidRDefault="008E4A89" w:rsidP="008E4A89">
      <w:pPr>
        <w:rPr>
          <w:rFonts w:ascii="Calibri" w:hAnsi="Calibri"/>
          <w:b/>
        </w:rPr>
      </w:pPr>
      <w:r w:rsidRPr="0001289C">
        <w:rPr>
          <w:rFonts w:ascii="Calibri" w:hAnsi="Calibri"/>
          <w:b/>
        </w:rPr>
        <w:t>Further review by the DSL</w:t>
      </w:r>
    </w:p>
    <w:p w14:paraId="0C20CB58" w14:textId="77777777" w:rsidR="008E4A89" w:rsidRPr="0001289C" w:rsidRDefault="008E4A89" w:rsidP="008E4A89">
      <w:pPr>
        <w:rPr>
          <w:rFonts w:ascii="Calibri" w:hAnsi="Calibri"/>
        </w:rPr>
      </w:pPr>
      <w:r w:rsidRPr="0001289C">
        <w:rPr>
          <w:rFonts w:ascii="Calibri" w:hAnsi="Calibri"/>
        </w:rPr>
        <w:t>If at the initial review stage a decision has been made not to refer to police and/or children’s social care, the DSL will conduct a further review.</w:t>
      </w:r>
    </w:p>
    <w:p w14:paraId="6125B061" w14:textId="77777777" w:rsidR="008E4A89" w:rsidRPr="0001289C" w:rsidRDefault="008E4A89" w:rsidP="008E4A89">
      <w:pPr>
        <w:rPr>
          <w:rFonts w:ascii="Calibri" w:hAnsi="Calibri"/>
        </w:rPr>
      </w:pPr>
      <w:r w:rsidRPr="0001289C">
        <w:rPr>
          <w:rFonts w:ascii="Calibri" w:hAnsi="Calibri"/>
        </w:rPr>
        <w:t xml:space="preserve">They will hold interviews with the pupils involved (if appropriate) to establish the facts and assess the risks. </w:t>
      </w:r>
    </w:p>
    <w:p w14:paraId="7DEC6907" w14:textId="77777777" w:rsidR="008E4A89" w:rsidRPr="0001289C" w:rsidRDefault="008E4A89" w:rsidP="008E4A89">
      <w:pPr>
        <w:rPr>
          <w:rFonts w:ascii="Calibri" w:hAnsi="Calibri"/>
        </w:rPr>
      </w:pPr>
      <w:r w:rsidRPr="0001289C">
        <w:rPr>
          <w:rFonts w:ascii="Calibri" w:hAnsi="Calibri"/>
        </w:rPr>
        <w:lastRenderedPageBreak/>
        <w:t xml:space="preserve">If at any point in the process there is a concern that a pupil has been harmed or is at risk of harm, a referral will be made to children’s social care and/or the police immediately. </w:t>
      </w:r>
    </w:p>
    <w:p w14:paraId="27F8487D" w14:textId="134BC1BA" w:rsidR="00E62D6C" w:rsidRPr="0001289C" w:rsidRDefault="00E62D6C" w:rsidP="008E4A89">
      <w:pPr>
        <w:rPr>
          <w:rFonts w:ascii="Calibri" w:hAnsi="Calibri"/>
          <w:b/>
        </w:rPr>
      </w:pPr>
      <w:r w:rsidRPr="0001289C">
        <w:rPr>
          <w:rFonts w:ascii="Calibri" w:hAnsi="Calibri"/>
          <w:b/>
        </w:rPr>
        <w:t>Discipline and the alleged perpetrators</w:t>
      </w:r>
    </w:p>
    <w:p w14:paraId="10A212EB" w14:textId="636D426E" w:rsidR="00E62D6C" w:rsidRPr="0001289C" w:rsidRDefault="00E62D6C" w:rsidP="00E62D6C">
      <w:pPr>
        <w:rPr>
          <w:rFonts w:ascii="Calibri" w:hAnsi="Calibri"/>
        </w:rPr>
      </w:pPr>
      <w:r w:rsidRPr="0001289C">
        <w:rPr>
          <w:rFonts w:ascii="Calibri" w:hAnsi="Calibri"/>
        </w:rPr>
        <w:t>The DSL should take the lead role when dealing with alleged perpetrators.</w:t>
      </w:r>
    </w:p>
    <w:p w14:paraId="34BC68C9" w14:textId="52D727A0" w:rsidR="00E62D6C" w:rsidRPr="0001289C" w:rsidRDefault="00E62D6C" w:rsidP="0077575B">
      <w:pPr>
        <w:numPr>
          <w:ilvl w:val="0"/>
          <w:numId w:val="69"/>
        </w:numPr>
        <w:rPr>
          <w:rFonts w:ascii="Calibri" w:hAnsi="Calibri"/>
        </w:rPr>
      </w:pPr>
      <w:r w:rsidRPr="0001289C">
        <w:rPr>
          <w:rFonts w:ascii="Calibri" w:hAnsi="Calibri"/>
        </w:rPr>
        <w:t>We can take disciplinary action whilst other investigations are ongoing e.g. by the police</w:t>
      </w:r>
    </w:p>
    <w:p w14:paraId="3B0CAF53" w14:textId="3E645D42" w:rsidR="00E62D6C" w:rsidRPr="0001289C" w:rsidRDefault="00E62D6C" w:rsidP="0077575B">
      <w:pPr>
        <w:numPr>
          <w:ilvl w:val="0"/>
          <w:numId w:val="69"/>
        </w:numPr>
        <w:rPr>
          <w:rFonts w:ascii="Calibri" w:hAnsi="Calibri"/>
        </w:rPr>
      </w:pPr>
      <w:r w:rsidRPr="0001289C">
        <w:rPr>
          <w:rFonts w:ascii="Calibri" w:hAnsi="Calibri"/>
        </w:rPr>
        <w:t xml:space="preserve">The fact another body is investigating/has investigated an incident doesn’t (in itself) prevent school from coming to our own conclusion about what happened and impose a penalty accordingly. This is a matter for the executive </w:t>
      </w:r>
      <w:proofErr w:type="spellStart"/>
      <w:r w:rsidRPr="0001289C">
        <w:rPr>
          <w:rFonts w:ascii="Calibri" w:hAnsi="Calibri"/>
        </w:rPr>
        <w:t>headteacher</w:t>
      </w:r>
      <w:proofErr w:type="spellEnd"/>
      <w:r w:rsidRPr="0001289C">
        <w:rPr>
          <w:rFonts w:ascii="Calibri" w:hAnsi="Calibri"/>
        </w:rPr>
        <w:t xml:space="preserve"> and she should consider it on a case-by-case basis</w:t>
      </w:r>
    </w:p>
    <w:p w14:paraId="70AEE7DA" w14:textId="0DF7479F" w:rsidR="00E62D6C" w:rsidRPr="0001289C" w:rsidRDefault="00E62D6C" w:rsidP="0077575B">
      <w:pPr>
        <w:numPr>
          <w:ilvl w:val="0"/>
          <w:numId w:val="69"/>
        </w:numPr>
        <w:rPr>
          <w:rFonts w:ascii="Calibri" w:hAnsi="Calibri"/>
        </w:rPr>
      </w:pPr>
      <w:r w:rsidRPr="0001289C">
        <w:rPr>
          <w:rFonts w:ascii="Calibri" w:hAnsi="Calibri"/>
        </w:rPr>
        <w:t>Executive Headteacher should consider whether:</w:t>
      </w:r>
    </w:p>
    <w:p w14:paraId="01019B32" w14:textId="77777777" w:rsidR="00E62D6C" w:rsidRPr="0001289C" w:rsidRDefault="00E62D6C" w:rsidP="0077575B">
      <w:pPr>
        <w:numPr>
          <w:ilvl w:val="1"/>
          <w:numId w:val="69"/>
        </w:numPr>
        <w:rPr>
          <w:rFonts w:ascii="Calibri" w:hAnsi="Calibri"/>
        </w:rPr>
      </w:pPr>
      <w:r w:rsidRPr="0001289C">
        <w:rPr>
          <w:rFonts w:ascii="Calibri" w:hAnsi="Calibri"/>
        </w:rPr>
        <w:t>Taking action would prejudice an investigation and/or subsequent prosecution - liaise with the police and/or LA children’s social care to determine this</w:t>
      </w:r>
    </w:p>
    <w:p w14:paraId="35AB9087" w14:textId="77777777" w:rsidR="00E62D6C" w:rsidRPr="0001289C" w:rsidRDefault="00E62D6C" w:rsidP="0077575B">
      <w:pPr>
        <w:numPr>
          <w:ilvl w:val="1"/>
          <w:numId w:val="69"/>
        </w:numPr>
        <w:rPr>
          <w:rFonts w:ascii="Calibri" w:hAnsi="Calibri"/>
        </w:rPr>
      </w:pPr>
      <w:r w:rsidRPr="0001289C">
        <w:rPr>
          <w:rFonts w:ascii="Calibri" w:hAnsi="Calibri"/>
        </w:rPr>
        <w:t>There are circumstances that make it unreasonable/irrational for you to reach your own view about what happened </w:t>
      </w:r>
    </w:p>
    <w:p w14:paraId="0AFA269E" w14:textId="308898FF" w:rsidR="00E62D6C" w:rsidRPr="0001289C" w:rsidRDefault="00E62D6C" w:rsidP="0077575B">
      <w:pPr>
        <w:numPr>
          <w:ilvl w:val="0"/>
          <w:numId w:val="69"/>
        </w:numPr>
        <w:rPr>
          <w:rFonts w:ascii="Calibri" w:hAnsi="Calibri"/>
        </w:rPr>
      </w:pPr>
      <w:r w:rsidRPr="0001289C">
        <w:rPr>
          <w:rFonts w:ascii="Calibri" w:hAnsi="Calibri"/>
        </w:rPr>
        <w:t>School can, and should, take disciplinary action and still provide support at the same time if necessary</w:t>
      </w:r>
    </w:p>
    <w:p w14:paraId="7186320B" w14:textId="3FEAC8B1" w:rsidR="008E4A89" w:rsidRPr="0001289C" w:rsidRDefault="008E4A89" w:rsidP="008E4A89">
      <w:pPr>
        <w:rPr>
          <w:rFonts w:ascii="Calibri" w:hAnsi="Calibri"/>
          <w:b/>
        </w:rPr>
      </w:pPr>
      <w:r w:rsidRPr="0001289C">
        <w:rPr>
          <w:rFonts w:ascii="Calibri" w:hAnsi="Calibri"/>
          <w:b/>
        </w:rPr>
        <w:t>Informing parents</w:t>
      </w:r>
      <w:r w:rsidR="00795ADB" w:rsidRPr="0001289C">
        <w:rPr>
          <w:rFonts w:ascii="Calibri" w:hAnsi="Calibri"/>
          <w:b/>
        </w:rPr>
        <w:t>/carers</w:t>
      </w:r>
    </w:p>
    <w:p w14:paraId="194425E4" w14:textId="425D28DD" w:rsidR="008D2FB9" w:rsidRPr="0001289C" w:rsidRDefault="008E4A89" w:rsidP="00795ADB">
      <w:pPr>
        <w:rPr>
          <w:rFonts w:ascii="Calibri" w:hAnsi="Calibri"/>
        </w:rPr>
      </w:pPr>
      <w:r w:rsidRPr="0001289C">
        <w:rPr>
          <w:rFonts w:ascii="Calibri" w:hAnsi="Calibri"/>
        </w:rPr>
        <w:t>The DSL will inform parents</w:t>
      </w:r>
      <w:r w:rsidR="00795ADB" w:rsidRPr="0001289C">
        <w:rPr>
          <w:rFonts w:ascii="Calibri" w:hAnsi="Calibri"/>
        </w:rPr>
        <w:t>/carers</w:t>
      </w:r>
      <w:r w:rsidRPr="0001289C">
        <w:rPr>
          <w:rFonts w:ascii="Calibri" w:hAnsi="Calibri"/>
        </w:rPr>
        <w:t xml:space="preserve"> at an early stage and keep them involved in the process, unless there is a good reason to believe that involving them would </w:t>
      </w:r>
      <w:r w:rsidR="003A5123" w:rsidRPr="0001289C">
        <w:rPr>
          <w:rFonts w:ascii="Calibri" w:hAnsi="Calibri"/>
        </w:rPr>
        <w:t xml:space="preserve">put the pupil at risk of harm. </w:t>
      </w:r>
    </w:p>
    <w:p w14:paraId="46838367" w14:textId="1A5D106A" w:rsidR="00E62D6C" w:rsidRPr="0001289C" w:rsidRDefault="00E62D6C" w:rsidP="0077575B">
      <w:pPr>
        <w:numPr>
          <w:ilvl w:val="0"/>
          <w:numId w:val="70"/>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We will (in most cases) engage with both the victim’s and alleged perpetrator’s parents or carers when there’s been a report of sexual violence (this might not be necessary in relation to sexual harassment, but decide it on a case-by-case basis)</w:t>
      </w:r>
    </w:p>
    <w:p w14:paraId="3E54D744" w14:textId="77777777" w:rsidR="00E62D6C" w:rsidRPr="0001289C" w:rsidRDefault="00E62D6C" w:rsidP="0077575B">
      <w:pPr>
        <w:numPr>
          <w:ilvl w:val="0"/>
          <w:numId w:val="70"/>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The exception is if there’s reason to believe informing a parent or carer will put the child at additional risk</w:t>
      </w:r>
    </w:p>
    <w:p w14:paraId="57D3252B" w14:textId="590A0F4F" w:rsidR="00E62D6C" w:rsidRPr="0001289C" w:rsidRDefault="00E62D6C" w:rsidP="0077575B">
      <w:pPr>
        <w:numPr>
          <w:ilvl w:val="0"/>
          <w:numId w:val="70"/>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We will</w:t>
      </w:r>
      <w:r w:rsidR="00E40294" w:rsidRPr="0001289C">
        <w:rPr>
          <w:rFonts w:ascii="Calibri" w:eastAsia="Times New Roman" w:hAnsi="Calibri" w:cs="Calibri"/>
          <w:lang w:eastAsia="en-GB"/>
        </w:rPr>
        <w:t xml:space="preserve"> be mindful</w:t>
      </w:r>
      <w:r w:rsidRPr="0001289C">
        <w:rPr>
          <w:rFonts w:ascii="Calibri" w:eastAsia="Times New Roman" w:hAnsi="Calibri" w:cs="Calibri"/>
          <w:lang w:eastAsia="en-GB"/>
        </w:rPr>
        <w:t xml:space="preserve"> about what information </w:t>
      </w:r>
      <w:r w:rsidR="00E40294" w:rsidRPr="0001289C">
        <w:rPr>
          <w:rFonts w:ascii="Calibri" w:eastAsia="Times New Roman" w:hAnsi="Calibri" w:cs="Calibri"/>
          <w:lang w:eastAsia="en-GB"/>
        </w:rPr>
        <w:t>we</w:t>
      </w:r>
      <w:r w:rsidRPr="0001289C">
        <w:rPr>
          <w:rFonts w:ascii="Calibri" w:eastAsia="Times New Roman" w:hAnsi="Calibri" w:cs="Calibri"/>
          <w:lang w:eastAsia="en-GB"/>
        </w:rPr>
        <w:t xml:space="preserve"> provide about the other child involved, and when. </w:t>
      </w:r>
      <w:r w:rsidR="00E40294" w:rsidRPr="0001289C">
        <w:rPr>
          <w:rFonts w:ascii="Calibri" w:eastAsia="Times New Roman" w:hAnsi="Calibri" w:cs="Calibri"/>
          <w:lang w:eastAsia="en-GB"/>
        </w:rPr>
        <w:t>We will ma</w:t>
      </w:r>
      <w:r w:rsidRPr="0001289C">
        <w:rPr>
          <w:rFonts w:ascii="Calibri" w:eastAsia="Times New Roman" w:hAnsi="Calibri" w:cs="Calibri"/>
          <w:lang w:eastAsia="en-GB"/>
        </w:rPr>
        <w:t xml:space="preserve">ke sure </w:t>
      </w:r>
      <w:r w:rsidR="00E40294" w:rsidRPr="0001289C">
        <w:rPr>
          <w:rFonts w:ascii="Calibri" w:eastAsia="Times New Roman" w:hAnsi="Calibri" w:cs="Calibri"/>
          <w:lang w:eastAsia="en-GB"/>
        </w:rPr>
        <w:t>we</w:t>
      </w:r>
      <w:r w:rsidRPr="0001289C">
        <w:rPr>
          <w:rFonts w:ascii="Calibri" w:eastAsia="Times New Roman" w:hAnsi="Calibri" w:cs="Calibri"/>
          <w:lang w:eastAsia="en-GB"/>
        </w:rPr>
        <w:t xml:space="preserve"> work wi</w:t>
      </w:r>
      <w:r w:rsidR="00E40294" w:rsidRPr="0001289C">
        <w:rPr>
          <w:rFonts w:ascii="Calibri" w:eastAsia="Times New Roman" w:hAnsi="Calibri" w:cs="Calibri"/>
          <w:lang w:eastAsia="en-GB"/>
        </w:rPr>
        <w:t xml:space="preserve">th relevant agencies to ensure </w:t>
      </w:r>
      <w:r w:rsidRPr="0001289C">
        <w:rPr>
          <w:rFonts w:ascii="Calibri" w:eastAsia="Times New Roman" w:hAnsi="Calibri" w:cs="Calibri"/>
          <w:lang w:eastAsia="en-GB"/>
        </w:rPr>
        <w:t>our approach to information sharing is consistent</w:t>
      </w:r>
    </w:p>
    <w:p w14:paraId="5A45B7D0" w14:textId="77777777" w:rsidR="00E62D6C" w:rsidRPr="0001289C" w:rsidRDefault="00E62D6C" w:rsidP="0077575B">
      <w:pPr>
        <w:numPr>
          <w:ilvl w:val="0"/>
          <w:numId w:val="70"/>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It’s good practice to:</w:t>
      </w:r>
    </w:p>
    <w:p w14:paraId="3FA9948F" w14:textId="77777777" w:rsidR="00E62D6C" w:rsidRPr="0001289C" w:rsidRDefault="00E62D6C" w:rsidP="0077575B">
      <w:pPr>
        <w:numPr>
          <w:ilvl w:val="1"/>
          <w:numId w:val="70"/>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Meet the victim’s parent or carers with the victim to discuss what’s being put in place to safeguard and support them, and how the report will progress</w:t>
      </w:r>
    </w:p>
    <w:p w14:paraId="67B4FE4D" w14:textId="77777777" w:rsidR="00E62D6C" w:rsidRPr="0001289C" w:rsidRDefault="00E62D6C" w:rsidP="0077575B">
      <w:pPr>
        <w:numPr>
          <w:ilvl w:val="1"/>
          <w:numId w:val="70"/>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Meet with the alleged perpetrator’s parents or carers to discuss what’s being put in place that will impact them, e.g. moving them out of classes with the victim. You should explain the reason behind any decision</w:t>
      </w:r>
    </w:p>
    <w:p w14:paraId="258CAD56" w14:textId="61474021" w:rsidR="00E62D6C" w:rsidRPr="0001289C" w:rsidRDefault="00E62D6C" w:rsidP="0077575B">
      <w:pPr>
        <w:numPr>
          <w:ilvl w:val="0"/>
          <w:numId w:val="70"/>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The DSL would attend these meetings - decide what other agencies should attend on a case-by-case basis</w:t>
      </w:r>
    </w:p>
    <w:p w14:paraId="0AF57197" w14:textId="271408B9" w:rsidR="00E62D6C" w:rsidRPr="0001289C" w:rsidRDefault="002B067F" w:rsidP="00372950">
      <w:p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In addition, school will always reinforce the importance of online safety, making parents aware of what children are asked to do in school and sites they will and can visit.</w:t>
      </w:r>
    </w:p>
    <w:p w14:paraId="66C1C345" w14:textId="77777777" w:rsidR="0097146B" w:rsidRPr="0001289C" w:rsidRDefault="0097146B" w:rsidP="0097146B">
      <w:pPr>
        <w:shd w:val="clear" w:color="auto" w:fill="FFFFFF"/>
        <w:spacing w:after="100" w:afterAutospacing="1" w:line="240" w:lineRule="auto"/>
        <w:rPr>
          <w:rFonts w:ascii="Calibri" w:eastAsia="Times New Roman" w:hAnsi="Calibri" w:cs="Calibri"/>
          <w:b/>
          <w:bCs/>
          <w:lang w:eastAsia="en-GB"/>
        </w:rPr>
      </w:pPr>
      <w:r w:rsidRPr="0001289C">
        <w:rPr>
          <w:rFonts w:ascii="Calibri" w:eastAsia="Times New Roman" w:hAnsi="Calibri" w:cs="Calibri"/>
          <w:b/>
          <w:bCs/>
          <w:lang w:eastAsia="en-GB"/>
        </w:rPr>
        <w:t>Safeguarding other children</w:t>
      </w:r>
    </w:p>
    <w:p w14:paraId="134179AD" w14:textId="4E7F7F68" w:rsidR="0097146B" w:rsidRPr="0001289C" w:rsidRDefault="0097146B" w:rsidP="0097146B">
      <w:pPr>
        <w:shd w:val="clear" w:color="auto" w:fill="FFFFFF"/>
        <w:spacing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lastRenderedPageBreak/>
        <w:t>We will support children (and adult students) who have witnessed sexual violence, especially rape and assault by penetration</w:t>
      </w:r>
    </w:p>
    <w:p w14:paraId="51E5A608" w14:textId="50359DF5" w:rsidR="0097146B" w:rsidRPr="0001289C" w:rsidRDefault="0097146B" w:rsidP="0077575B">
      <w:pPr>
        <w:numPr>
          <w:ilvl w:val="0"/>
          <w:numId w:val="71"/>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We will do all we can to make sure the victim, alleged perpetrator(s) and any witnesses are not being bullied or harassed</w:t>
      </w:r>
    </w:p>
    <w:p w14:paraId="721F65FB" w14:textId="77777777" w:rsidR="0097146B" w:rsidRPr="0001289C" w:rsidRDefault="0097146B" w:rsidP="0077575B">
      <w:pPr>
        <w:numPr>
          <w:ilvl w:val="0"/>
          <w:numId w:val="71"/>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Social media is likely to play a role in the fall out from any incident/alleged incident, including for potential contact between the victim, alleged perpetrator(s) and friends from either side</w:t>
      </w:r>
    </w:p>
    <w:p w14:paraId="39984FA9" w14:textId="64136B35" w:rsidR="0097146B" w:rsidRPr="0001289C" w:rsidRDefault="0097146B" w:rsidP="0077575B">
      <w:pPr>
        <w:numPr>
          <w:ilvl w:val="0"/>
          <w:numId w:val="71"/>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We will consider school transport as part of your risk assessment as a potentially vulnerable place for a victim or alleged perpetrator(s)</w:t>
      </w:r>
    </w:p>
    <w:p w14:paraId="2334DB71" w14:textId="6A537B04" w:rsidR="0097146B" w:rsidRPr="0001289C" w:rsidRDefault="0097146B" w:rsidP="0077575B">
      <w:pPr>
        <w:numPr>
          <w:ilvl w:val="0"/>
          <w:numId w:val="71"/>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We will keep our policies, processes and curriculum constantly under review to protect all children</w:t>
      </w:r>
    </w:p>
    <w:p w14:paraId="3DD337BF" w14:textId="77777777" w:rsidR="0097146B" w:rsidRPr="0001289C" w:rsidRDefault="0097146B" w:rsidP="0077575B">
      <w:pPr>
        <w:numPr>
          <w:ilvl w:val="0"/>
          <w:numId w:val="71"/>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Reports of sexual violence and/or harassment may:</w:t>
      </w:r>
    </w:p>
    <w:p w14:paraId="6B0E6EFA" w14:textId="77777777" w:rsidR="0097146B" w:rsidRPr="0001289C" w:rsidRDefault="0097146B" w:rsidP="0077575B">
      <w:pPr>
        <w:numPr>
          <w:ilvl w:val="1"/>
          <w:numId w:val="71"/>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Point to environmental/systematic problems that could be addressed by updating policies, processes and the curriculum</w:t>
      </w:r>
    </w:p>
    <w:p w14:paraId="23C46FCC" w14:textId="77777777" w:rsidR="0097146B" w:rsidRPr="0001289C" w:rsidRDefault="0097146B" w:rsidP="0077575B">
      <w:pPr>
        <w:numPr>
          <w:ilvl w:val="1"/>
          <w:numId w:val="71"/>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Reflect wider issues in the local area</w:t>
      </w:r>
    </w:p>
    <w:p w14:paraId="4201AC11" w14:textId="3635E0EE" w:rsidR="0097146B" w:rsidRPr="0001289C" w:rsidRDefault="0097146B" w:rsidP="0097146B">
      <w:pPr>
        <w:shd w:val="clear" w:color="auto" w:fill="FFFFFF"/>
        <w:spacing w:after="100" w:afterAutospacing="1" w:line="240" w:lineRule="auto"/>
        <w:rPr>
          <w:rFonts w:ascii="Calibri" w:eastAsia="Times New Roman" w:hAnsi="Calibri" w:cs="Calibri"/>
          <w:lang w:eastAsia="en-GB"/>
        </w:rPr>
      </w:pPr>
      <w:r w:rsidRPr="0001289C">
        <w:rPr>
          <w:rFonts w:ascii="Calibri" w:eastAsia="Times New Roman" w:hAnsi="Calibri" w:cs="Calibri"/>
          <w:b/>
          <w:bCs/>
          <w:lang w:eastAsia="en-GB"/>
        </w:rPr>
        <w:t>In addition:</w:t>
      </w:r>
    </w:p>
    <w:p w14:paraId="5532E28A" w14:textId="0D128CE8" w:rsidR="0097146B" w:rsidRPr="0001289C" w:rsidRDefault="0097146B" w:rsidP="0077575B">
      <w:pPr>
        <w:numPr>
          <w:ilvl w:val="0"/>
          <w:numId w:val="72"/>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It should be clear to all victims that the law on child-on-child abuse is there to protect them, not criminalise them</w:t>
      </w:r>
    </w:p>
    <w:p w14:paraId="1C29A439" w14:textId="71720769" w:rsidR="0097146B" w:rsidRPr="0001289C" w:rsidRDefault="0097146B" w:rsidP="0077575B">
      <w:pPr>
        <w:numPr>
          <w:ilvl w:val="0"/>
          <w:numId w:val="72"/>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We will consider intra familial harms and any necessary support for siblings following a report of sexual violence and/or harassment</w:t>
      </w:r>
    </w:p>
    <w:p w14:paraId="048DDB41" w14:textId="73E57BBB" w:rsidR="0097146B" w:rsidRPr="0001289C" w:rsidRDefault="0097146B" w:rsidP="0077575B">
      <w:pPr>
        <w:numPr>
          <w:ilvl w:val="0"/>
          <w:numId w:val="72"/>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Schools, as relevant agencies, should be part of discussions with statutory safeguarding partners to agree to the levels for the different types of assessment as part of local arrangements</w:t>
      </w:r>
    </w:p>
    <w:p w14:paraId="5120F719" w14:textId="60542192" w:rsidR="0097146B" w:rsidRPr="0001289C" w:rsidRDefault="0097146B" w:rsidP="0077575B">
      <w:pPr>
        <w:numPr>
          <w:ilvl w:val="0"/>
          <w:numId w:val="72"/>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If there are delays in the criminal process, it will be important for the DSL to work closely with the police (and other agencies as required) whilst protecting children and/or taking any disciplinary measures against the alleged perpetrator(s) – this is to make sure the school’s actions don’t jeopardise the police investigation. If we have any questions about the investigation, we will contact the police</w:t>
      </w:r>
    </w:p>
    <w:p w14:paraId="78B4538B" w14:textId="0BC56563" w:rsidR="0097146B" w:rsidRPr="0001289C" w:rsidRDefault="0097146B" w:rsidP="0077575B">
      <w:pPr>
        <w:numPr>
          <w:ilvl w:val="0"/>
          <w:numId w:val="72"/>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When supporting the victim, we will:</w:t>
      </w:r>
    </w:p>
    <w:p w14:paraId="38F5F70E" w14:textId="77777777" w:rsidR="0097146B" w:rsidRPr="0001289C" w:rsidRDefault="0097146B" w:rsidP="0077575B">
      <w:pPr>
        <w:numPr>
          <w:ilvl w:val="1"/>
          <w:numId w:val="72"/>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Regularly review decisions and actions, and update relevant policies with lessons learnt</w:t>
      </w:r>
    </w:p>
    <w:p w14:paraId="4F139BCB" w14:textId="77777777" w:rsidR="0097146B" w:rsidRPr="0001289C" w:rsidRDefault="0097146B" w:rsidP="0077575B">
      <w:pPr>
        <w:numPr>
          <w:ilvl w:val="1"/>
          <w:numId w:val="72"/>
        </w:numPr>
        <w:shd w:val="clear" w:color="auto" w:fill="FFFFFF"/>
        <w:spacing w:before="100" w:beforeAutospacing="1" w:after="100" w:afterAutospacing="1" w:line="240" w:lineRule="auto"/>
        <w:rPr>
          <w:rFonts w:eastAsia="Times New Roman" w:cstheme="minorHAnsi"/>
          <w:lang w:eastAsia="en-GB"/>
        </w:rPr>
      </w:pPr>
      <w:r w:rsidRPr="0001289C">
        <w:rPr>
          <w:rFonts w:eastAsia="Times New Roman" w:cstheme="minorHAnsi"/>
          <w:lang w:eastAsia="en-GB"/>
        </w:rPr>
        <w:t>Look out for potential patterns of concerning, problematic or inappropriate behaviour, and where you identify a pattern, decide on a course of action</w:t>
      </w:r>
    </w:p>
    <w:p w14:paraId="3E4C8E11" w14:textId="77777777" w:rsidR="0097146B" w:rsidRPr="0001289C" w:rsidRDefault="0097146B" w:rsidP="0077575B">
      <w:pPr>
        <w:numPr>
          <w:ilvl w:val="1"/>
          <w:numId w:val="72"/>
        </w:numPr>
        <w:shd w:val="clear" w:color="auto" w:fill="FFFFFF"/>
        <w:spacing w:before="100" w:beforeAutospacing="1" w:after="100" w:afterAutospacing="1" w:line="240" w:lineRule="auto"/>
        <w:rPr>
          <w:rFonts w:eastAsia="Times New Roman" w:cstheme="minorHAnsi"/>
          <w:lang w:eastAsia="en-GB"/>
        </w:rPr>
      </w:pPr>
      <w:r w:rsidRPr="0001289C">
        <w:rPr>
          <w:rFonts w:eastAsia="Times New Roman" w:cstheme="minorHAnsi"/>
          <w:lang w:eastAsia="en-GB"/>
        </w:rPr>
        <w:t>Consider if there are wider cultural issues within the school that enabled inappropriate behaviour to occur and whether extra teaching time and/or staff training could minimise the risk of it happening again</w:t>
      </w:r>
    </w:p>
    <w:p w14:paraId="19F2FB6B" w14:textId="6AC08431" w:rsidR="0097146B" w:rsidRPr="0001289C" w:rsidRDefault="0097146B" w:rsidP="0077575B">
      <w:pPr>
        <w:numPr>
          <w:ilvl w:val="0"/>
          <w:numId w:val="72"/>
        </w:numPr>
        <w:shd w:val="clear" w:color="auto" w:fill="FFFFFF"/>
        <w:spacing w:before="100" w:beforeAutospacing="1" w:after="100" w:afterAutospacing="1" w:line="240" w:lineRule="auto"/>
        <w:rPr>
          <w:rFonts w:eastAsia="Times New Roman" w:cstheme="minorHAnsi"/>
          <w:lang w:eastAsia="en-GB"/>
        </w:rPr>
      </w:pPr>
      <w:r w:rsidRPr="0001289C">
        <w:rPr>
          <w:rFonts w:eastAsia="Times New Roman" w:cstheme="minorHAnsi"/>
          <w:lang w:eastAsia="en-GB"/>
        </w:rPr>
        <w:t>Children who have experienced sexual violence can display a wide range of responses, so schools should remain alert to the possible challenges of detecting those signs and show sensitivity to their needs</w:t>
      </w:r>
    </w:p>
    <w:p w14:paraId="1C892659" w14:textId="2A124094" w:rsidR="00795ADB" w:rsidRPr="0001289C" w:rsidRDefault="00795ADB" w:rsidP="00795ADB">
      <w:pPr>
        <w:rPr>
          <w:rFonts w:cstheme="minorHAnsi"/>
          <w:b/>
        </w:rPr>
      </w:pPr>
      <w:r w:rsidRPr="0001289C">
        <w:rPr>
          <w:rFonts w:cstheme="minorHAnsi"/>
          <w:b/>
        </w:rPr>
        <w:t>Referring to the police</w:t>
      </w:r>
    </w:p>
    <w:p w14:paraId="5490F6E7" w14:textId="77777777" w:rsidR="00795ADB" w:rsidRPr="0001289C" w:rsidRDefault="00795ADB" w:rsidP="00795ADB">
      <w:pPr>
        <w:rPr>
          <w:rStyle w:val="1bodycopy10ptChar"/>
          <w:rFonts w:asciiTheme="minorHAnsi" w:hAnsiTheme="minorHAnsi" w:cstheme="minorHAnsi"/>
          <w:sz w:val="22"/>
          <w:szCs w:val="22"/>
        </w:rPr>
      </w:pPr>
      <w:r w:rsidRPr="0001289C">
        <w:rPr>
          <w:rFonts w:cstheme="minorHAnsi"/>
        </w:rPr>
        <w:t xml:space="preserve">If it is necessary to refer an incident to the police, this will be done through </w:t>
      </w:r>
      <w:r w:rsidRPr="0001289C">
        <w:rPr>
          <w:rStyle w:val="1bodycopy10ptChar"/>
          <w:rFonts w:asciiTheme="minorHAnsi" w:hAnsiTheme="minorHAnsi" w:cstheme="minorHAnsi"/>
          <w:sz w:val="22"/>
          <w:szCs w:val="22"/>
        </w:rPr>
        <w:t>dialing 101.</w:t>
      </w:r>
    </w:p>
    <w:p w14:paraId="585CDC33" w14:textId="77777777" w:rsidR="00795ADB" w:rsidRPr="0001289C" w:rsidRDefault="00795ADB" w:rsidP="00795ADB">
      <w:pPr>
        <w:rPr>
          <w:rFonts w:cstheme="minorHAnsi"/>
          <w:b/>
        </w:rPr>
      </w:pPr>
      <w:r w:rsidRPr="0001289C">
        <w:rPr>
          <w:rFonts w:cstheme="minorHAnsi"/>
          <w:b/>
        </w:rPr>
        <w:t>Recording incidents</w:t>
      </w:r>
    </w:p>
    <w:p w14:paraId="7D787A06" w14:textId="77777777" w:rsidR="00795ADB" w:rsidRPr="0001289C" w:rsidRDefault="00795ADB" w:rsidP="00795ADB">
      <w:pPr>
        <w:rPr>
          <w:rFonts w:cstheme="minorHAnsi"/>
        </w:rPr>
      </w:pPr>
      <w:r w:rsidRPr="0001289C">
        <w:rPr>
          <w:rFonts w:cstheme="minorHAnsi"/>
        </w:rPr>
        <w:t>All incidents of sharing of nudes and semi-nudes,</w:t>
      </w:r>
      <w:r w:rsidRPr="0001289C">
        <w:rPr>
          <w:rFonts w:cstheme="minorHAnsi"/>
          <w:b/>
        </w:rPr>
        <w:t xml:space="preserve"> </w:t>
      </w:r>
      <w:r w:rsidRPr="0001289C">
        <w:rPr>
          <w:rFonts w:cstheme="minorHAnsi"/>
        </w:rPr>
        <w:t>and the decisions made in responding to them, will be recorded on CPOMs.</w:t>
      </w:r>
    </w:p>
    <w:p w14:paraId="11EE2ECB" w14:textId="77777777" w:rsidR="00795ADB" w:rsidRPr="0001289C" w:rsidRDefault="00795ADB" w:rsidP="00795ADB">
      <w:pPr>
        <w:rPr>
          <w:rFonts w:cstheme="minorHAnsi"/>
          <w:b/>
        </w:rPr>
      </w:pPr>
      <w:bookmarkStart w:id="2" w:name="_Hlk63344010"/>
      <w:r w:rsidRPr="0001289C">
        <w:rPr>
          <w:rFonts w:cstheme="minorHAnsi"/>
          <w:b/>
        </w:rPr>
        <w:t xml:space="preserve">Curriculum coverage </w:t>
      </w:r>
    </w:p>
    <w:p w14:paraId="7985E9E6" w14:textId="77777777" w:rsidR="00795ADB" w:rsidRPr="0001289C" w:rsidRDefault="00795ADB" w:rsidP="00795ADB">
      <w:pPr>
        <w:rPr>
          <w:rFonts w:cstheme="minorHAnsi"/>
        </w:rPr>
      </w:pPr>
      <w:r w:rsidRPr="0001289C">
        <w:rPr>
          <w:rFonts w:cstheme="minorHAnsi"/>
        </w:rPr>
        <w:lastRenderedPageBreak/>
        <w:t>Pupils are taught about the issues surrounding the sharing of nudes and semi-nudes</w:t>
      </w:r>
      <w:r w:rsidRPr="0001289C">
        <w:rPr>
          <w:rFonts w:cstheme="minorHAnsi"/>
          <w:b/>
        </w:rPr>
        <w:t xml:space="preserve"> </w:t>
      </w:r>
      <w:r w:rsidRPr="0001289C">
        <w:rPr>
          <w:rFonts w:cstheme="minorHAnsi"/>
        </w:rPr>
        <w:t xml:space="preserve">as part of our relationships and sex education and computing programmes. Teaching covers the following in relation to the sharing of nudes and semi-nudes: </w:t>
      </w:r>
    </w:p>
    <w:bookmarkEnd w:id="2"/>
    <w:p w14:paraId="216B19B0" w14:textId="77777777" w:rsidR="00795ADB" w:rsidRPr="0001289C" w:rsidRDefault="00795ADB" w:rsidP="0077575B">
      <w:pPr>
        <w:pStyle w:val="4Bulletedcopyblue"/>
        <w:numPr>
          <w:ilvl w:val="0"/>
          <w:numId w:val="46"/>
        </w:numPr>
        <w:rPr>
          <w:rFonts w:asciiTheme="minorHAnsi" w:hAnsiTheme="minorHAnsi" w:cstheme="minorHAnsi"/>
          <w:sz w:val="22"/>
          <w:szCs w:val="22"/>
        </w:rPr>
      </w:pPr>
      <w:r w:rsidRPr="0001289C">
        <w:rPr>
          <w:rFonts w:asciiTheme="minorHAnsi" w:hAnsiTheme="minorHAnsi" w:cstheme="minorHAnsi"/>
          <w:sz w:val="22"/>
          <w:szCs w:val="22"/>
        </w:rPr>
        <w:t>What it is</w:t>
      </w:r>
    </w:p>
    <w:p w14:paraId="24C5359A" w14:textId="77777777" w:rsidR="00795ADB" w:rsidRPr="0001289C" w:rsidRDefault="00795ADB" w:rsidP="0077575B">
      <w:pPr>
        <w:pStyle w:val="4Bulletedcopyblue"/>
        <w:numPr>
          <w:ilvl w:val="0"/>
          <w:numId w:val="46"/>
        </w:numPr>
        <w:rPr>
          <w:rFonts w:asciiTheme="minorHAnsi" w:hAnsiTheme="minorHAnsi" w:cstheme="minorHAnsi"/>
          <w:sz w:val="22"/>
          <w:szCs w:val="22"/>
        </w:rPr>
      </w:pPr>
      <w:r w:rsidRPr="0001289C">
        <w:rPr>
          <w:rFonts w:asciiTheme="minorHAnsi" w:hAnsiTheme="minorHAnsi" w:cstheme="minorHAnsi"/>
          <w:sz w:val="22"/>
          <w:szCs w:val="22"/>
        </w:rPr>
        <w:t>How it is most likely to be encountered</w:t>
      </w:r>
    </w:p>
    <w:p w14:paraId="3CA6256B" w14:textId="77777777" w:rsidR="00795ADB" w:rsidRPr="0001289C" w:rsidRDefault="00795ADB" w:rsidP="0077575B">
      <w:pPr>
        <w:pStyle w:val="4Bulletedcopyblue"/>
        <w:numPr>
          <w:ilvl w:val="0"/>
          <w:numId w:val="46"/>
        </w:numPr>
        <w:rPr>
          <w:rFonts w:asciiTheme="minorHAnsi" w:hAnsiTheme="minorHAnsi" w:cstheme="minorHAnsi"/>
          <w:sz w:val="22"/>
          <w:szCs w:val="22"/>
        </w:rPr>
      </w:pPr>
      <w:r w:rsidRPr="0001289C">
        <w:rPr>
          <w:rFonts w:asciiTheme="minorHAnsi" w:hAnsiTheme="minorHAnsi" w:cstheme="minorHAnsi"/>
          <w:sz w:val="22"/>
          <w:szCs w:val="22"/>
        </w:rPr>
        <w:t>The consequences of requesting, forwarding or providing such images, including when it is and is not abusive and when it may be deemed as online sexual harassment</w:t>
      </w:r>
    </w:p>
    <w:p w14:paraId="4CF656DB" w14:textId="77777777" w:rsidR="00795ADB" w:rsidRPr="0001289C" w:rsidRDefault="00795ADB" w:rsidP="0077575B">
      <w:pPr>
        <w:pStyle w:val="4Bulletedcopyblue"/>
        <w:numPr>
          <w:ilvl w:val="0"/>
          <w:numId w:val="46"/>
        </w:numPr>
        <w:rPr>
          <w:rFonts w:asciiTheme="minorHAnsi" w:hAnsiTheme="minorHAnsi" w:cstheme="minorHAnsi"/>
          <w:sz w:val="22"/>
          <w:szCs w:val="22"/>
        </w:rPr>
      </w:pPr>
      <w:r w:rsidRPr="0001289C">
        <w:rPr>
          <w:rFonts w:asciiTheme="minorHAnsi" w:hAnsiTheme="minorHAnsi" w:cstheme="minorHAnsi"/>
          <w:sz w:val="22"/>
          <w:szCs w:val="22"/>
        </w:rPr>
        <w:t>Issues of legality</w:t>
      </w:r>
    </w:p>
    <w:p w14:paraId="216EF95C" w14:textId="77777777" w:rsidR="00795ADB" w:rsidRPr="0001289C" w:rsidRDefault="00795ADB" w:rsidP="0077575B">
      <w:pPr>
        <w:pStyle w:val="4Bulletedcopyblue"/>
        <w:numPr>
          <w:ilvl w:val="0"/>
          <w:numId w:val="46"/>
        </w:numPr>
        <w:rPr>
          <w:rFonts w:asciiTheme="minorHAnsi" w:hAnsiTheme="minorHAnsi" w:cstheme="minorHAnsi"/>
          <w:sz w:val="22"/>
          <w:szCs w:val="22"/>
        </w:rPr>
      </w:pPr>
      <w:r w:rsidRPr="0001289C">
        <w:rPr>
          <w:rFonts w:asciiTheme="minorHAnsi" w:hAnsiTheme="minorHAnsi" w:cstheme="minorHAnsi"/>
          <w:sz w:val="22"/>
          <w:szCs w:val="22"/>
        </w:rPr>
        <w:t>The risk of damage to people’s feelings and reputation</w:t>
      </w:r>
    </w:p>
    <w:p w14:paraId="3961042E" w14:textId="77777777" w:rsidR="00795ADB" w:rsidRPr="0001289C" w:rsidRDefault="00795ADB" w:rsidP="00795ADB">
      <w:pPr>
        <w:rPr>
          <w:rFonts w:cstheme="minorHAnsi"/>
        </w:rPr>
      </w:pPr>
      <w:r w:rsidRPr="0001289C">
        <w:rPr>
          <w:rFonts w:cstheme="minorHAnsi"/>
        </w:rPr>
        <w:t>Pupils also learn the strategies and skills needed to manage:</w:t>
      </w:r>
    </w:p>
    <w:p w14:paraId="59EA36AB" w14:textId="77777777" w:rsidR="00795ADB" w:rsidRPr="0001289C" w:rsidRDefault="00795ADB" w:rsidP="0077575B">
      <w:pPr>
        <w:pStyle w:val="4Bulletedcopyblue"/>
        <w:numPr>
          <w:ilvl w:val="0"/>
          <w:numId w:val="47"/>
        </w:numPr>
        <w:rPr>
          <w:rFonts w:asciiTheme="minorHAnsi" w:hAnsiTheme="minorHAnsi" w:cstheme="minorHAnsi"/>
          <w:sz w:val="22"/>
          <w:szCs w:val="22"/>
        </w:rPr>
      </w:pPr>
      <w:r w:rsidRPr="0001289C">
        <w:rPr>
          <w:rFonts w:asciiTheme="minorHAnsi" w:hAnsiTheme="minorHAnsi" w:cstheme="minorHAnsi"/>
          <w:sz w:val="22"/>
          <w:szCs w:val="22"/>
        </w:rPr>
        <w:t>Specific requests or pressure to provide (or forward) such images</w:t>
      </w:r>
    </w:p>
    <w:p w14:paraId="094035C9" w14:textId="77777777" w:rsidR="00795ADB" w:rsidRPr="0001289C" w:rsidRDefault="00795ADB" w:rsidP="0077575B">
      <w:pPr>
        <w:pStyle w:val="4Bulletedcopyblue"/>
        <w:numPr>
          <w:ilvl w:val="0"/>
          <w:numId w:val="47"/>
        </w:numPr>
        <w:rPr>
          <w:rFonts w:asciiTheme="minorHAnsi" w:hAnsiTheme="minorHAnsi" w:cstheme="minorHAnsi"/>
          <w:sz w:val="22"/>
          <w:szCs w:val="22"/>
        </w:rPr>
      </w:pPr>
      <w:r w:rsidRPr="0001289C">
        <w:rPr>
          <w:rFonts w:asciiTheme="minorHAnsi" w:hAnsiTheme="minorHAnsi" w:cstheme="minorHAnsi"/>
          <w:sz w:val="22"/>
          <w:szCs w:val="22"/>
        </w:rPr>
        <w:t>The receipt of such images</w:t>
      </w:r>
    </w:p>
    <w:p w14:paraId="7F5C1690" w14:textId="563BFB8E" w:rsidR="00795ADB" w:rsidRPr="0001289C" w:rsidRDefault="00795ADB" w:rsidP="00795ADB">
      <w:pPr>
        <w:rPr>
          <w:rFonts w:cstheme="minorHAnsi"/>
        </w:rPr>
      </w:pPr>
      <w:r w:rsidRPr="0001289C">
        <w:rPr>
          <w:rFonts w:cstheme="minorHAnsi"/>
        </w:rPr>
        <w:t>This policy on the sharing of nudes and semi-nudes</w:t>
      </w:r>
      <w:r w:rsidRPr="0001289C">
        <w:rPr>
          <w:rFonts w:cstheme="minorHAnsi"/>
          <w:b/>
        </w:rPr>
        <w:t xml:space="preserve"> </w:t>
      </w:r>
      <w:r w:rsidRPr="0001289C">
        <w:rPr>
          <w:rFonts w:cstheme="minorHAnsi"/>
        </w:rPr>
        <w:t>is also shared with pupils so they are aware of the processes the school will follow in the event of an incident.</w:t>
      </w:r>
    </w:p>
    <w:p w14:paraId="562E63E8" w14:textId="387E1060" w:rsidR="003A5123" w:rsidRPr="0001289C" w:rsidRDefault="003A5123" w:rsidP="00795ADB">
      <w:pPr>
        <w:rPr>
          <w:rFonts w:cstheme="minorHAnsi"/>
        </w:rPr>
      </w:pPr>
      <w:r w:rsidRPr="0001289C">
        <w:rPr>
          <w:rFonts w:cstheme="minorHAnsi"/>
        </w:rPr>
        <w:t xml:space="preserve">**Important to note, </w:t>
      </w:r>
      <w:r w:rsidRPr="0001289C">
        <w:rPr>
          <w:rFonts w:cstheme="minorHAnsi"/>
          <w:shd w:val="clear" w:color="auto" w:fill="FFFFFF"/>
        </w:rPr>
        <w:t>abuse in intimate relationships between children is sometimes known as ‘teenage relationship abuse’ </w:t>
      </w:r>
    </w:p>
    <w:p w14:paraId="0ADA9B83" w14:textId="77777777" w:rsidR="00795ADB" w:rsidRPr="0001289C" w:rsidRDefault="00795ADB" w:rsidP="00795ADB">
      <w:pPr>
        <w:pStyle w:val="Subhead2"/>
        <w:rPr>
          <w:rFonts w:asciiTheme="minorHAnsi" w:hAnsiTheme="minorHAnsi" w:cstheme="minorHAnsi"/>
          <w:color w:val="auto"/>
          <w:sz w:val="22"/>
          <w:szCs w:val="22"/>
        </w:rPr>
      </w:pPr>
      <w:r w:rsidRPr="0001289C">
        <w:rPr>
          <w:rFonts w:asciiTheme="minorHAnsi" w:hAnsiTheme="minorHAnsi" w:cstheme="minorHAnsi"/>
          <w:color w:val="auto"/>
          <w:sz w:val="22"/>
          <w:szCs w:val="22"/>
        </w:rPr>
        <w:t xml:space="preserve">Reporting systems for our pupils </w:t>
      </w:r>
    </w:p>
    <w:p w14:paraId="7F8C942D" w14:textId="77777777" w:rsidR="00795ADB" w:rsidRPr="0001289C" w:rsidRDefault="00795ADB" w:rsidP="00795ADB">
      <w:pPr>
        <w:rPr>
          <w:rFonts w:cstheme="minorHAnsi"/>
        </w:rPr>
      </w:pPr>
      <w:r w:rsidRPr="0001289C">
        <w:rPr>
          <w:rFonts w:cstheme="minorHAnsi"/>
        </w:rPr>
        <w:t xml:space="preserve">Where there is a safeguarding concern, we will take the child’s wishes and feelings into account when determining what action to take and what services to provide. </w:t>
      </w:r>
    </w:p>
    <w:p w14:paraId="4F1D8D44" w14:textId="77777777" w:rsidR="00795ADB" w:rsidRPr="0001289C" w:rsidRDefault="00795ADB" w:rsidP="00795ADB">
      <w:pPr>
        <w:rPr>
          <w:rFonts w:cstheme="minorHAnsi"/>
        </w:rPr>
      </w:pPr>
      <w:r w:rsidRPr="0001289C">
        <w:rPr>
          <w:rFonts w:cstheme="minorHAnsi"/>
        </w:rPr>
        <w:t xml:space="preserve">We recognise the importance of ensuring pupils feel safe and comfortable to come forward and report any concerns and/or allegations. </w:t>
      </w:r>
    </w:p>
    <w:p w14:paraId="3BC13A8D" w14:textId="77777777" w:rsidR="00BE39ED" w:rsidRPr="0001289C" w:rsidRDefault="00BE39ED" w:rsidP="00BE39ED">
      <w:pPr>
        <w:rPr>
          <w:rFonts w:cstheme="minorHAnsi"/>
        </w:rPr>
      </w:pPr>
      <w:r w:rsidRPr="0001289C">
        <w:rPr>
          <w:rFonts w:cstheme="minorHAnsi"/>
        </w:rPr>
        <w:t xml:space="preserve">Our approach is designed to help children to think about risks they may encounter and have help to work out how those risks might be overcome and the support available to them. Discussions about relationships and risk are empowering and enabling for all children and promote sensible behaviour rather than fear or anxiety. Children are taught how to conduct themselves and how to behave in a responsible manner. Children are also reminded regularly about e-safety and tackling bullying procedures including the legalities and consequences. </w:t>
      </w:r>
    </w:p>
    <w:p w14:paraId="7EF00CAF" w14:textId="77777777" w:rsidR="00BE39ED" w:rsidRPr="0001289C" w:rsidRDefault="00BE39ED" w:rsidP="00BE39ED">
      <w:pPr>
        <w:rPr>
          <w:rFonts w:ascii="Calibri" w:hAnsi="Calibri" w:cstheme="minorHAnsi"/>
        </w:rPr>
      </w:pPr>
      <w:r w:rsidRPr="0001289C">
        <w:rPr>
          <w:rFonts w:cstheme="minorHAnsi"/>
        </w:rPr>
        <w:t>The school continually promotes an ethos of respect fo</w:t>
      </w:r>
      <w:r w:rsidRPr="0001289C">
        <w:rPr>
          <w:rFonts w:ascii="Calibri" w:hAnsi="Calibri" w:cstheme="minorHAnsi"/>
        </w:rPr>
        <w:t xml:space="preserve">r children and the emotional health and wellbeing of our students is important to us.  Pupils are encouraged to speak to a member of staff in confidence about any worries they may have. </w:t>
      </w:r>
    </w:p>
    <w:p w14:paraId="5A239121" w14:textId="77777777" w:rsidR="00795ADB" w:rsidRPr="0001289C" w:rsidRDefault="00795ADB" w:rsidP="00795ADB">
      <w:pPr>
        <w:rPr>
          <w:rFonts w:ascii="Calibri" w:hAnsi="Calibri"/>
        </w:rPr>
      </w:pPr>
      <w:r w:rsidRPr="0001289C">
        <w:rPr>
          <w:rFonts w:ascii="Calibri" w:hAnsi="Calibri"/>
        </w:rPr>
        <w:t>To achieve this, we will:</w:t>
      </w:r>
    </w:p>
    <w:p w14:paraId="21838D0F" w14:textId="77777777" w:rsidR="006E13E1" w:rsidRPr="0001289C" w:rsidRDefault="00795ADB" w:rsidP="0077575B">
      <w:pPr>
        <w:pStyle w:val="4Bulletedcopyblue"/>
        <w:numPr>
          <w:ilvl w:val="0"/>
          <w:numId w:val="48"/>
        </w:numPr>
        <w:rPr>
          <w:rFonts w:ascii="Calibri" w:hAnsi="Calibri"/>
          <w:sz w:val="22"/>
          <w:szCs w:val="22"/>
        </w:rPr>
      </w:pPr>
      <w:r w:rsidRPr="0001289C">
        <w:rPr>
          <w:rFonts w:ascii="Calibri" w:hAnsi="Calibri"/>
          <w:sz w:val="22"/>
          <w:szCs w:val="22"/>
        </w:rPr>
        <w:t>Put systems in place for pupils to confidently report abuse</w:t>
      </w:r>
      <w:r w:rsidR="006E13E1" w:rsidRPr="0001289C">
        <w:rPr>
          <w:rFonts w:ascii="Calibri" w:hAnsi="Calibri"/>
          <w:sz w:val="22"/>
          <w:szCs w:val="22"/>
        </w:rPr>
        <w:t xml:space="preserve"> to trusted adults in school</w:t>
      </w:r>
    </w:p>
    <w:p w14:paraId="4EC74BC5" w14:textId="77777777" w:rsidR="006E13E1" w:rsidRPr="0001289C" w:rsidRDefault="00795ADB" w:rsidP="0077575B">
      <w:pPr>
        <w:pStyle w:val="4Bulletedcopyblue"/>
        <w:numPr>
          <w:ilvl w:val="0"/>
          <w:numId w:val="48"/>
        </w:numPr>
        <w:rPr>
          <w:rFonts w:ascii="Calibri" w:hAnsi="Calibri"/>
          <w:sz w:val="22"/>
          <w:szCs w:val="22"/>
        </w:rPr>
      </w:pPr>
      <w:r w:rsidRPr="0001289C">
        <w:rPr>
          <w:rFonts w:ascii="Calibri" w:hAnsi="Calibri"/>
          <w:sz w:val="22"/>
          <w:szCs w:val="22"/>
        </w:rPr>
        <w:t xml:space="preserve">Ensure our reporting systems are well promoted, easily understood and easily accessible for pupils </w:t>
      </w:r>
      <w:r w:rsidR="006E13E1" w:rsidRPr="0001289C">
        <w:rPr>
          <w:rFonts w:ascii="Calibri" w:hAnsi="Calibri"/>
          <w:sz w:val="22"/>
          <w:szCs w:val="22"/>
        </w:rPr>
        <w:t>through educating them as part of our Relationships and Sex Education Curriculum and through PSHE.</w:t>
      </w:r>
    </w:p>
    <w:p w14:paraId="40C11202" w14:textId="518AA52A" w:rsidR="008461EC" w:rsidRPr="0001289C" w:rsidRDefault="00795ADB" w:rsidP="0077575B">
      <w:pPr>
        <w:pStyle w:val="4Bulletedcopyblue"/>
        <w:numPr>
          <w:ilvl w:val="0"/>
          <w:numId w:val="48"/>
        </w:numPr>
        <w:rPr>
          <w:rFonts w:ascii="Calibri" w:hAnsi="Calibri"/>
          <w:sz w:val="22"/>
          <w:szCs w:val="22"/>
        </w:rPr>
      </w:pPr>
      <w:r w:rsidRPr="0001289C">
        <w:rPr>
          <w:rFonts w:ascii="Calibri" w:hAnsi="Calibri"/>
          <w:sz w:val="22"/>
          <w:szCs w:val="22"/>
        </w:rPr>
        <w:t xml:space="preserve">Make it clear to pupils that their concerns will be taken seriously, and that they can safely express their views and give </w:t>
      </w:r>
      <w:r w:rsidR="008461EC" w:rsidRPr="0001289C">
        <w:rPr>
          <w:rFonts w:ascii="Calibri" w:hAnsi="Calibri"/>
          <w:sz w:val="22"/>
          <w:szCs w:val="22"/>
        </w:rPr>
        <w:t>feedback e.g.</w:t>
      </w:r>
      <w:r w:rsidR="006E13E1" w:rsidRPr="0001289C">
        <w:rPr>
          <w:rFonts w:ascii="Calibri" w:hAnsi="Calibri"/>
          <w:sz w:val="22"/>
          <w:szCs w:val="22"/>
        </w:rPr>
        <w:t xml:space="preserve"> through reassurance that we will respond to their concerns.</w:t>
      </w:r>
    </w:p>
    <w:p w14:paraId="49DCBEA7" w14:textId="77777777" w:rsidR="006E13E1" w:rsidRPr="0001289C" w:rsidRDefault="006E13E1" w:rsidP="00D85A1F">
      <w:pPr>
        <w:pStyle w:val="ListParagraph"/>
        <w:numPr>
          <w:ilvl w:val="0"/>
          <w:numId w:val="26"/>
        </w:numPr>
        <w:rPr>
          <w:rFonts w:ascii="Calibri" w:hAnsi="Calibri"/>
          <w:b/>
          <w:sz w:val="28"/>
          <w:szCs w:val="28"/>
          <w:u w:val="single"/>
        </w:rPr>
      </w:pPr>
      <w:r w:rsidRPr="0001289C">
        <w:rPr>
          <w:rFonts w:ascii="Calibri" w:hAnsi="Calibri"/>
          <w:b/>
          <w:sz w:val="28"/>
          <w:szCs w:val="28"/>
          <w:u w:val="single"/>
        </w:rPr>
        <w:lastRenderedPageBreak/>
        <w:t>Online safety and the use of mobile technology</w:t>
      </w:r>
    </w:p>
    <w:p w14:paraId="348AE409" w14:textId="77777777" w:rsidR="006E13E1" w:rsidRPr="0001289C" w:rsidRDefault="006E13E1" w:rsidP="006E13E1">
      <w:pPr>
        <w:pStyle w:val="1bodycopy10pt"/>
        <w:rPr>
          <w:rFonts w:ascii="Calibri" w:hAnsi="Calibri"/>
          <w:sz w:val="22"/>
          <w:szCs w:val="22"/>
          <w:lang w:eastAsia="en-GB"/>
        </w:rPr>
      </w:pPr>
      <w:r w:rsidRPr="0001289C">
        <w:rPr>
          <w:rFonts w:ascii="Calibri" w:hAnsi="Calibri"/>
          <w:sz w:val="22"/>
          <w:szCs w:val="22"/>
          <w:lang w:eastAsia="en-GB"/>
        </w:rPr>
        <w:t xml:space="preserve">We </w:t>
      </w:r>
      <w:proofErr w:type="spellStart"/>
      <w:r w:rsidRPr="0001289C">
        <w:rPr>
          <w:rFonts w:ascii="Calibri" w:hAnsi="Calibri"/>
          <w:sz w:val="22"/>
          <w:szCs w:val="22"/>
          <w:lang w:eastAsia="en-GB"/>
        </w:rPr>
        <w:t>recognise</w:t>
      </w:r>
      <w:proofErr w:type="spellEnd"/>
      <w:r w:rsidRPr="0001289C">
        <w:rPr>
          <w:rFonts w:ascii="Calibri" w:hAnsi="Calibri"/>
          <w:sz w:val="22"/>
          <w:szCs w:val="22"/>
          <w:lang w:eastAsia="en-GB"/>
        </w:rPr>
        <w:t xml:space="preserve"> the importance of safeguarding children from potentially harmful and inappropriate online material, and we understand that technology is a significant component in many safeguarding and wellbeing issues. </w:t>
      </w:r>
    </w:p>
    <w:p w14:paraId="4F5AFF2A" w14:textId="77777777" w:rsidR="006E13E1" w:rsidRPr="0001289C" w:rsidRDefault="006E13E1" w:rsidP="006E13E1">
      <w:pPr>
        <w:pStyle w:val="1bodycopy10pt"/>
        <w:rPr>
          <w:rFonts w:ascii="Calibri" w:hAnsi="Calibri"/>
          <w:sz w:val="22"/>
          <w:szCs w:val="22"/>
          <w:lang w:eastAsia="en-GB"/>
        </w:rPr>
      </w:pPr>
      <w:r w:rsidRPr="0001289C">
        <w:rPr>
          <w:rFonts w:ascii="Calibri" w:hAnsi="Calibri"/>
          <w:sz w:val="22"/>
          <w:szCs w:val="22"/>
          <w:lang w:eastAsia="en-GB"/>
        </w:rPr>
        <w:t>To address this, our school aims to:</w:t>
      </w:r>
    </w:p>
    <w:p w14:paraId="35C145B8" w14:textId="2ACC15E9" w:rsidR="00871A93" w:rsidRPr="0001289C" w:rsidRDefault="00871A93" w:rsidP="00871A93">
      <w:pPr>
        <w:pStyle w:val="4Bulletedcopyblue"/>
        <w:numPr>
          <w:ilvl w:val="0"/>
          <w:numId w:val="49"/>
        </w:numPr>
        <w:rPr>
          <w:rFonts w:asciiTheme="minorHAnsi" w:hAnsiTheme="minorHAnsi" w:cstheme="minorHAnsi"/>
          <w:sz w:val="22"/>
          <w:szCs w:val="22"/>
          <w:lang w:val="en-GB" w:eastAsia="en-GB"/>
        </w:rPr>
      </w:pPr>
      <w:r w:rsidRPr="0001289C">
        <w:rPr>
          <w:rFonts w:asciiTheme="minorHAnsi" w:hAnsiTheme="minorHAnsi" w:cstheme="minorHAnsi"/>
          <w:sz w:val="22"/>
          <w:szCs w:val="22"/>
          <w:lang w:val="en-GB" w:eastAsia="en-GB"/>
        </w:rPr>
        <w:t>Have robust processes (including filtering and monitoring systems) in place to ensure the online safety of pupils, staff, volunteers and governors</w:t>
      </w:r>
    </w:p>
    <w:p w14:paraId="0948F574" w14:textId="63EA7CC4" w:rsidR="006E13E1" w:rsidRPr="0001289C" w:rsidRDefault="006E13E1" w:rsidP="0077575B">
      <w:pPr>
        <w:pStyle w:val="4Bulletedcopyblue"/>
        <w:numPr>
          <w:ilvl w:val="0"/>
          <w:numId w:val="49"/>
        </w:numPr>
        <w:rPr>
          <w:rFonts w:ascii="Calibri" w:hAnsi="Calibri"/>
          <w:sz w:val="22"/>
          <w:szCs w:val="22"/>
          <w:lang w:eastAsia="en-GB"/>
        </w:rPr>
      </w:pPr>
      <w:r w:rsidRPr="0001289C">
        <w:rPr>
          <w:rFonts w:ascii="Calibri" w:hAnsi="Calibri"/>
          <w:sz w:val="22"/>
          <w:szCs w:val="22"/>
          <w:lang w:eastAsia="en-GB"/>
        </w:rPr>
        <w:t>Protect and educate the whole school community in its safe and responsible use of technology, including mobile and smart technology (which we refer to as ‘mobile phones’)</w:t>
      </w:r>
    </w:p>
    <w:p w14:paraId="4EFD09BA" w14:textId="77777777" w:rsidR="006E13E1" w:rsidRPr="0001289C" w:rsidRDefault="006E13E1" w:rsidP="0077575B">
      <w:pPr>
        <w:pStyle w:val="4Bulletedcopyblue"/>
        <w:numPr>
          <w:ilvl w:val="0"/>
          <w:numId w:val="49"/>
        </w:numPr>
        <w:rPr>
          <w:rFonts w:ascii="Calibri" w:hAnsi="Calibri"/>
          <w:sz w:val="22"/>
          <w:szCs w:val="22"/>
          <w:lang w:eastAsia="en-GB"/>
        </w:rPr>
      </w:pPr>
      <w:r w:rsidRPr="0001289C">
        <w:rPr>
          <w:rFonts w:ascii="Calibri" w:hAnsi="Calibri"/>
          <w:sz w:val="22"/>
          <w:szCs w:val="22"/>
          <w:lang w:eastAsia="en-GB"/>
        </w:rPr>
        <w:t>Set clear guidelines for the use of mobile phones for the whole school community</w:t>
      </w:r>
    </w:p>
    <w:p w14:paraId="5C6B1350" w14:textId="72715CF0" w:rsidR="006E13E1" w:rsidRPr="0001289C" w:rsidRDefault="006E13E1" w:rsidP="0077575B">
      <w:pPr>
        <w:pStyle w:val="4Bulletedcopyblue"/>
        <w:numPr>
          <w:ilvl w:val="0"/>
          <w:numId w:val="49"/>
        </w:numPr>
        <w:rPr>
          <w:rFonts w:ascii="Calibri" w:hAnsi="Calibri"/>
          <w:sz w:val="22"/>
          <w:szCs w:val="22"/>
          <w:lang w:eastAsia="en-GB"/>
        </w:rPr>
      </w:pPr>
      <w:r w:rsidRPr="0001289C">
        <w:rPr>
          <w:rFonts w:ascii="Calibri" w:hAnsi="Calibri"/>
          <w:sz w:val="22"/>
          <w:szCs w:val="22"/>
          <w:lang w:eastAsia="en-GB"/>
        </w:rPr>
        <w:t>Establish clear mechanisms to identify, intervene in and escalate any incidents or concerns, where appropriate</w:t>
      </w:r>
    </w:p>
    <w:p w14:paraId="02076677" w14:textId="70F29FB2" w:rsidR="00871A93" w:rsidRPr="0001289C" w:rsidRDefault="00871A93" w:rsidP="00871A93">
      <w:pPr>
        <w:pStyle w:val="4Bulletedcopyblue"/>
        <w:ind w:left="360"/>
        <w:rPr>
          <w:rFonts w:ascii="Calibri" w:hAnsi="Calibri"/>
          <w:sz w:val="22"/>
          <w:szCs w:val="22"/>
          <w:lang w:eastAsia="en-GB"/>
        </w:rPr>
      </w:pPr>
    </w:p>
    <w:p w14:paraId="26E55FE9" w14:textId="77777777" w:rsidR="00871A93" w:rsidRPr="0001289C" w:rsidRDefault="00871A93" w:rsidP="00871A93">
      <w:pPr>
        <w:pStyle w:val="4Bulletedcopyblue"/>
        <w:ind w:left="360"/>
        <w:rPr>
          <w:rFonts w:ascii="Calibri" w:hAnsi="Calibri"/>
          <w:sz w:val="22"/>
          <w:szCs w:val="22"/>
          <w:lang w:eastAsia="en-GB"/>
        </w:rPr>
      </w:pPr>
    </w:p>
    <w:p w14:paraId="12D0CFBD" w14:textId="77777777" w:rsidR="006E13E1" w:rsidRPr="0001289C" w:rsidRDefault="006E13E1" w:rsidP="006E13E1">
      <w:pPr>
        <w:pStyle w:val="1bodycopy10pt"/>
        <w:rPr>
          <w:rFonts w:ascii="Calibri" w:hAnsi="Calibri"/>
          <w:b/>
          <w:sz w:val="22"/>
          <w:szCs w:val="22"/>
          <w:lang w:eastAsia="en-GB"/>
        </w:rPr>
      </w:pPr>
      <w:r w:rsidRPr="0001289C">
        <w:rPr>
          <w:rFonts w:ascii="Calibri" w:hAnsi="Calibri"/>
          <w:b/>
          <w:sz w:val="22"/>
          <w:szCs w:val="22"/>
        </w:rPr>
        <w:t>The 4 key categories of risk</w:t>
      </w:r>
    </w:p>
    <w:p w14:paraId="6FBE39CF" w14:textId="77777777" w:rsidR="006E13E1" w:rsidRPr="0001289C" w:rsidRDefault="006E13E1" w:rsidP="006E13E1">
      <w:pPr>
        <w:pStyle w:val="1bodycopy10pt"/>
        <w:rPr>
          <w:rFonts w:ascii="Calibri" w:hAnsi="Calibri"/>
          <w:sz w:val="22"/>
          <w:szCs w:val="22"/>
          <w:lang w:eastAsia="en-GB"/>
        </w:rPr>
      </w:pPr>
      <w:r w:rsidRPr="0001289C">
        <w:rPr>
          <w:rFonts w:ascii="Calibri" w:hAnsi="Calibri"/>
          <w:sz w:val="22"/>
          <w:szCs w:val="22"/>
          <w:lang w:eastAsia="en-GB"/>
        </w:rPr>
        <w:t>Our approach to online safety is based on addressing the following categories of risk:</w:t>
      </w:r>
    </w:p>
    <w:p w14:paraId="6FBCA438" w14:textId="77777777" w:rsidR="006E13E1" w:rsidRPr="0001289C" w:rsidRDefault="006E13E1" w:rsidP="0077575B">
      <w:pPr>
        <w:pStyle w:val="4Bulletedcopyblue"/>
        <w:numPr>
          <w:ilvl w:val="0"/>
          <w:numId w:val="50"/>
        </w:numPr>
        <w:rPr>
          <w:rFonts w:ascii="Calibri" w:hAnsi="Calibri"/>
          <w:sz w:val="22"/>
          <w:szCs w:val="22"/>
          <w:lang w:eastAsia="en-GB"/>
        </w:rPr>
      </w:pPr>
      <w:r w:rsidRPr="0001289C">
        <w:rPr>
          <w:rFonts w:ascii="Calibri" w:hAnsi="Calibri"/>
          <w:b/>
          <w:sz w:val="22"/>
          <w:szCs w:val="22"/>
          <w:lang w:eastAsia="en-GB"/>
        </w:rPr>
        <w:t>Content</w:t>
      </w:r>
      <w:r w:rsidRPr="0001289C">
        <w:rPr>
          <w:rFonts w:ascii="Calibri" w:hAnsi="Calibri"/>
          <w:sz w:val="22"/>
          <w:szCs w:val="22"/>
          <w:lang w:eastAsia="en-GB"/>
        </w:rPr>
        <w:t xml:space="preserve"> – being exposed to illegal, inappropriate or harmful content, such as pornography, fake news, racism, misogyny, self-harm, suicide, anti-Semitism, radicalisation and extremism</w:t>
      </w:r>
    </w:p>
    <w:p w14:paraId="32F4F972" w14:textId="77777777" w:rsidR="006E13E1" w:rsidRPr="0001289C" w:rsidRDefault="006E13E1" w:rsidP="0077575B">
      <w:pPr>
        <w:pStyle w:val="4Bulletedcopyblue"/>
        <w:numPr>
          <w:ilvl w:val="0"/>
          <w:numId w:val="50"/>
        </w:numPr>
        <w:rPr>
          <w:rFonts w:ascii="Calibri" w:hAnsi="Calibri"/>
          <w:sz w:val="22"/>
          <w:szCs w:val="22"/>
          <w:lang w:eastAsia="en-GB"/>
        </w:rPr>
      </w:pPr>
      <w:r w:rsidRPr="0001289C">
        <w:rPr>
          <w:rFonts w:ascii="Calibri" w:hAnsi="Calibri"/>
          <w:b/>
          <w:sz w:val="22"/>
          <w:szCs w:val="22"/>
          <w:lang w:eastAsia="en-GB"/>
        </w:rPr>
        <w:t>Contact</w:t>
      </w:r>
      <w:r w:rsidRPr="0001289C">
        <w:rPr>
          <w:rFonts w:ascii="Calibri" w:hAnsi="Calibri"/>
          <w:sz w:val="22"/>
          <w:szCs w:val="22"/>
          <w:lang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7B12630D" w14:textId="77777777" w:rsidR="006E13E1" w:rsidRPr="0001289C" w:rsidRDefault="006E13E1" w:rsidP="0077575B">
      <w:pPr>
        <w:pStyle w:val="4Bulletedcopyblue"/>
        <w:numPr>
          <w:ilvl w:val="0"/>
          <w:numId w:val="50"/>
        </w:numPr>
        <w:rPr>
          <w:rFonts w:ascii="Calibri" w:hAnsi="Calibri"/>
          <w:sz w:val="22"/>
          <w:szCs w:val="22"/>
          <w:lang w:eastAsia="en-GB"/>
        </w:rPr>
      </w:pPr>
      <w:r w:rsidRPr="0001289C">
        <w:rPr>
          <w:rFonts w:ascii="Calibri" w:hAnsi="Calibri"/>
          <w:b/>
          <w:sz w:val="22"/>
          <w:szCs w:val="22"/>
          <w:lang w:eastAsia="en-GB"/>
        </w:rPr>
        <w:t>Conduct</w:t>
      </w:r>
      <w:r w:rsidRPr="0001289C">
        <w:rPr>
          <w:rFonts w:ascii="Calibri" w:hAnsi="Calibri"/>
          <w:sz w:val="22"/>
          <w:szCs w:val="22"/>
          <w:lang w:eastAsia="en-GB"/>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0B6EE55C" w14:textId="77777777" w:rsidR="006E13E1" w:rsidRPr="0001289C" w:rsidRDefault="006E13E1" w:rsidP="0077575B">
      <w:pPr>
        <w:pStyle w:val="4Bulletedcopyblue"/>
        <w:numPr>
          <w:ilvl w:val="0"/>
          <w:numId w:val="50"/>
        </w:numPr>
        <w:rPr>
          <w:rFonts w:ascii="Calibri" w:hAnsi="Calibri"/>
          <w:sz w:val="22"/>
          <w:szCs w:val="22"/>
          <w:lang w:eastAsia="en-GB"/>
        </w:rPr>
      </w:pPr>
      <w:r w:rsidRPr="0001289C">
        <w:rPr>
          <w:rFonts w:ascii="Calibri" w:hAnsi="Calibri"/>
          <w:b/>
          <w:sz w:val="22"/>
          <w:szCs w:val="22"/>
          <w:lang w:eastAsia="en-GB"/>
        </w:rPr>
        <w:t>Commerce</w:t>
      </w:r>
      <w:r w:rsidRPr="0001289C">
        <w:rPr>
          <w:rFonts w:ascii="Calibri" w:hAnsi="Calibri"/>
          <w:sz w:val="22"/>
          <w:szCs w:val="22"/>
          <w:lang w:eastAsia="en-GB"/>
        </w:rPr>
        <w:t xml:space="preserve"> – risks such as online gambling, inappropriate advertising, phishing and/or financial scams</w:t>
      </w:r>
    </w:p>
    <w:p w14:paraId="3861A2CF" w14:textId="77777777" w:rsidR="006E13E1" w:rsidRPr="0001289C" w:rsidRDefault="006E13E1" w:rsidP="006E13E1">
      <w:pPr>
        <w:pStyle w:val="1bodycopy10pt"/>
        <w:rPr>
          <w:rFonts w:ascii="Calibri" w:hAnsi="Calibri"/>
          <w:b/>
          <w:sz w:val="22"/>
          <w:szCs w:val="22"/>
          <w:lang w:eastAsia="en-GB"/>
        </w:rPr>
      </w:pPr>
      <w:r w:rsidRPr="0001289C">
        <w:rPr>
          <w:rFonts w:ascii="Calibri" w:hAnsi="Calibri"/>
          <w:b/>
          <w:sz w:val="22"/>
          <w:szCs w:val="22"/>
          <w:lang w:eastAsia="en-GB"/>
        </w:rPr>
        <w:t>To meet our aims and address the risks above we will:</w:t>
      </w:r>
    </w:p>
    <w:p w14:paraId="14AFB55F" w14:textId="77777777" w:rsidR="006E13E1" w:rsidRPr="0001289C" w:rsidRDefault="006E13E1" w:rsidP="006E13E1">
      <w:pPr>
        <w:pStyle w:val="4Bulletedcopyblue"/>
        <w:rPr>
          <w:rFonts w:ascii="Calibri" w:hAnsi="Calibri"/>
          <w:sz w:val="22"/>
          <w:szCs w:val="22"/>
          <w:lang w:eastAsia="en-GB"/>
        </w:rPr>
      </w:pPr>
      <w:r w:rsidRPr="0001289C">
        <w:rPr>
          <w:rFonts w:ascii="Calibri" w:hAnsi="Calibri"/>
          <w:sz w:val="22"/>
          <w:szCs w:val="22"/>
          <w:lang w:eastAsia="en-GB"/>
        </w:rPr>
        <w:t>Educate pupils about online safety as part of our PSHE and Computing curriculum. For example:</w:t>
      </w:r>
    </w:p>
    <w:p w14:paraId="33CDACA5" w14:textId="77777777" w:rsidR="006E13E1" w:rsidRPr="0001289C" w:rsidRDefault="006E13E1" w:rsidP="0077575B">
      <w:pPr>
        <w:pStyle w:val="4Bulletedcopyblue"/>
        <w:numPr>
          <w:ilvl w:val="0"/>
          <w:numId w:val="51"/>
        </w:numPr>
        <w:rPr>
          <w:rFonts w:ascii="Calibri" w:hAnsi="Calibri"/>
          <w:sz w:val="22"/>
          <w:szCs w:val="22"/>
          <w:lang w:eastAsia="en-GB"/>
        </w:rPr>
      </w:pPr>
      <w:r w:rsidRPr="0001289C">
        <w:rPr>
          <w:rFonts w:ascii="Calibri" w:hAnsi="Calibri"/>
          <w:sz w:val="22"/>
          <w:szCs w:val="22"/>
          <w:lang w:eastAsia="en-GB"/>
        </w:rPr>
        <w:t>The safe use of social media, the internet and technology</w:t>
      </w:r>
    </w:p>
    <w:p w14:paraId="7464F314" w14:textId="77777777" w:rsidR="006E13E1" w:rsidRPr="0001289C" w:rsidRDefault="006E13E1" w:rsidP="0077575B">
      <w:pPr>
        <w:pStyle w:val="4Bulletedcopyblue"/>
        <w:numPr>
          <w:ilvl w:val="0"/>
          <w:numId w:val="51"/>
        </w:numPr>
        <w:rPr>
          <w:rFonts w:ascii="Calibri" w:hAnsi="Calibri"/>
          <w:sz w:val="22"/>
          <w:szCs w:val="22"/>
          <w:lang w:eastAsia="en-GB"/>
        </w:rPr>
      </w:pPr>
      <w:r w:rsidRPr="0001289C">
        <w:rPr>
          <w:rFonts w:ascii="Calibri" w:hAnsi="Calibri"/>
          <w:sz w:val="22"/>
          <w:szCs w:val="22"/>
          <w:lang w:eastAsia="en-GB"/>
        </w:rPr>
        <w:t>Keeping personal information private</w:t>
      </w:r>
    </w:p>
    <w:p w14:paraId="5FCE4EDC" w14:textId="77777777" w:rsidR="006E13E1" w:rsidRPr="0001289C" w:rsidRDefault="006E13E1" w:rsidP="0077575B">
      <w:pPr>
        <w:pStyle w:val="4Bulletedcopyblue"/>
        <w:numPr>
          <w:ilvl w:val="0"/>
          <w:numId w:val="51"/>
        </w:numPr>
        <w:rPr>
          <w:rFonts w:ascii="Calibri" w:hAnsi="Calibri"/>
          <w:sz w:val="22"/>
          <w:szCs w:val="22"/>
          <w:lang w:eastAsia="en-GB"/>
        </w:rPr>
      </w:pPr>
      <w:r w:rsidRPr="0001289C">
        <w:rPr>
          <w:rFonts w:ascii="Calibri" w:hAnsi="Calibri"/>
          <w:sz w:val="22"/>
          <w:szCs w:val="22"/>
          <w:lang w:eastAsia="en-GB"/>
        </w:rPr>
        <w:t xml:space="preserve">How to </w:t>
      </w:r>
      <w:proofErr w:type="spellStart"/>
      <w:r w:rsidRPr="0001289C">
        <w:rPr>
          <w:rFonts w:ascii="Calibri" w:hAnsi="Calibri"/>
          <w:sz w:val="22"/>
          <w:szCs w:val="22"/>
          <w:lang w:eastAsia="en-GB"/>
        </w:rPr>
        <w:t>recognise</w:t>
      </w:r>
      <w:proofErr w:type="spellEnd"/>
      <w:r w:rsidRPr="0001289C">
        <w:rPr>
          <w:rFonts w:ascii="Calibri" w:hAnsi="Calibri"/>
          <w:sz w:val="22"/>
          <w:szCs w:val="22"/>
          <w:lang w:eastAsia="en-GB"/>
        </w:rPr>
        <w:t xml:space="preserve"> unacceptable </w:t>
      </w:r>
      <w:proofErr w:type="spellStart"/>
      <w:r w:rsidRPr="0001289C">
        <w:rPr>
          <w:rFonts w:ascii="Calibri" w:hAnsi="Calibri"/>
          <w:sz w:val="22"/>
          <w:szCs w:val="22"/>
          <w:lang w:eastAsia="en-GB"/>
        </w:rPr>
        <w:t>behaviour</w:t>
      </w:r>
      <w:proofErr w:type="spellEnd"/>
      <w:r w:rsidRPr="0001289C">
        <w:rPr>
          <w:rFonts w:ascii="Calibri" w:hAnsi="Calibri"/>
          <w:sz w:val="22"/>
          <w:szCs w:val="22"/>
          <w:lang w:eastAsia="en-GB"/>
        </w:rPr>
        <w:t xml:space="preserve"> online</w:t>
      </w:r>
    </w:p>
    <w:p w14:paraId="70450AED" w14:textId="1CA14685" w:rsidR="00871A93" w:rsidRPr="0001289C" w:rsidRDefault="006E13E1" w:rsidP="00871A93">
      <w:pPr>
        <w:pStyle w:val="4Bulletedcopyblue"/>
        <w:numPr>
          <w:ilvl w:val="0"/>
          <w:numId w:val="51"/>
        </w:numPr>
        <w:rPr>
          <w:rFonts w:ascii="Calibri" w:hAnsi="Calibri"/>
          <w:sz w:val="22"/>
          <w:szCs w:val="22"/>
          <w:lang w:eastAsia="en-GB"/>
        </w:rPr>
      </w:pPr>
      <w:r w:rsidRPr="0001289C">
        <w:rPr>
          <w:rFonts w:ascii="Calibri" w:hAnsi="Calibri"/>
          <w:sz w:val="22"/>
          <w:szCs w:val="22"/>
          <w:lang w:eastAsia="en-GB"/>
        </w:rPr>
        <w:t>How to report any incidents of cyber-bullying, ensuring pupils are encouraged to do so, including where they are a witness rather than a victim</w:t>
      </w:r>
    </w:p>
    <w:p w14:paraId="531185A2" w14:textId="32E57BB3" w:rsidR="00871A93" w:rsidRPr="0001289C" w:rsidRDefault="00871A93" w:rsidP="006E13E1">
      <w:pPr>
        <w:pStyle w:val="4Bulletedcopyblue"/>
        <w:rPr>
          <w:rFonts w:asciiTheme="minorHAnsi" w:hAnsiTheme="minorHAnsi" w:cstheme="minorHAnsi"/>
          <w:sz w:val="22"/>
          <w:szCs w:val="22"/>
          <w:lang w:val="en-GB"/>
        </w:rPr>
      </w:pPr>
      <w:r w:rsidRPr="0001289C">
        <w:rPr>
          <w:rFonts w:asciiTheme="minorHAnsi" w:hAnsiTheme="minorHAnsi" w:cstheme="minorHAnsi"/>
          <w:sz w:val="22"/>
          <w:szCs w:val="22"/>
          <w:lang w:val="en-GB"/>
        </w:rPr>
        <w:t>Train staff, as part of their induction, on safe internet use and online safeguarding issues including cyber-bullying, the risks of online radicalisation, and the expectations, roles and responsibilities around filtering and monitoring. All staff members will receive refresher training as required and at least once each academic year</w:t>
      </w:r>
    </w:p>
    <w:p w14:paraId="70D3DC8B" w14:textId="489D3BF2" w:rsidR="006E13E1" w:rsidRPr="0001289C" w:rsidRDefault="006E13E1" w:rsidP="006E13E1">
      <w:pPr>
        <w:pStyle w:val="4Bulletedcopyblue"/>
        <w:rPr>
          <w:rFonts w:ascii="Calibri" w:hAnsi="Calibri"/>
          <w:sz w:val="22"/>
          <w:szCs w:val="22"/>
        </w:rPr>
      </w:pPr>
      <w:r w:rsidRPr="0001289C">
        <w:rPr>
          <w:rFonts w:ascii="Calibri" w:hAnsi="Calibri"/>
          <w:sz w:val="22"/>
          <w:szCs w:val="22"/>
        </w:rPr>
        <w:t>Educate parents/</w:t>
      </w:r>
      <w:proofErr w:type="spellStart"/>
      <w:r w:rsidRPr="0001289C">
        <w:rPr>
          <w:rFonts w:ascii="Calibri" w:hAnsi="Calibri"/>
          <w:sz w:val="22"/>
          <w:szCs w:val="22"/>
        </w:rPr>
        <w:t>carers</w:t>
      </w:r>
      <w:proofErr w:type="spellEnd"/>
      <w:r w:rsidRPr="0001289C">
        <w:rPr>
          <w:rFonts w:ascii="Calibri" w:hAnsi="Calibri"/>
          <w:sz w:val="22"/>
          <w:szCs w:val="22"/>
        </w:rPr>
        <w:t xml:space="preserve"> about online safety via our website, communications sent directly to them and during parents’ evenings. We will also share clear procedures with them so they know how to raise concerns about online safety</w:t>
      </w:r>
    </w:p>
    <w:p w14:paraId="0AC0A834" w14:textId="77777777" w:rsidR="006E13E1" w:rsidRPr="0001289C" w:rsidRDefault="006E13E1" w:rsidP="006E13E1">
      <w:pPr>
        <w:pStyle w:val="4Bulletedcopyblue"/>
        <w:rPr>
          <w:rFonts w:ascii="Calibri" w:hAnsi="Calibri"/>
          <w:sz w:val="22"/>
          <w:szCs w:val="22"/>
        </w:rPr>
      </w:pPr>
      <w:r w:rsidRPr="0001289C">
        <w:rPr>
          <w:rFonts w:ascii="Calibri" w:hAnsi="Calibri"/>
          <w:sz w:val="22"/>
          <w:szCs w:val="22"/>
        </w:rPr>
        <w:lastRenderedPageBreak/>
        <w:t>Make sure staff are aware of any restrictions placed on them with regards to the use of their mobile phone and cameras, for example that (see Mobile Phone Policy)</w:t>
      </w:r>
    </w:p>
    <w:p w14:paraId="1C018612" w14:textId="77777777" w:rsidR="006E13E1" w:rsidRPr="0001289C" w:rsidRDefault="006E13E1" w:rsidP="006E13E1">
      <w:pPr>
        <w:pStyle w:val="4Bulletedcopyblue"/>
        <w:rPr>
          <w:rFonts w:ascii="Calibri" w:hAnsi="Calibri"/>
          <w:sz w:val="22"/>
          <w:szCs w:val="22"/>
        </w:rPr>
      </w:pPr>
      <w:r w:rsidRPr="0001289C">
        <w:rPr>
          <w:rFonts w:ascii="Calibri" w:hAnsi="Calibri"/>
          <w:sz w:val="22"/>
          <w:szCs w:val="22"/>
        </w:rPr>
        <w:t>Make all pupils, parents/carers, staff, volunteers and governors aware that they are expected to sign an agreement regarding the acceptable use of the internet in school, use of the school’s ICT systems and use of smart technology</w:t>
      </w:r>
    </w:p>
    <w:p w14:paraId="01811657" w14:textId="77777777" w:rsidR="006E13E1" w:rsidRPr="0001289C" w:rsidRDefault="006E13E1" w:rsidP="006E13E1">
      <w:pPr>
        <w:pStyle w:val="4Bulletedcopyblue"/>
        <w:rPr>
          <w:rFonts w:ascii="Calibri" w:hAnsi="Calibri"/>
          <w:sz w:val="22"/>
          <w:szCs w:val="22"/>
        </w:rPr>
      </w:pPr>
      <w:r w:rsidRPr="0001289C">
        <w:rPr>
          <w:rFonts w:ascii="Calibri" w:hAnsi="Calibri"/>
          <w:sz w:val="22"/>
          <w:szCs w:val="22"/>
        </w:rPr>
        <w:t xml:space="preserve">Explain the sanctions we will use if a pupil is in breach of our policies on the acceptable use of the internet  </w:t>
      </w:r>
    </w:p>
    <w:p w14:paraId="5042CB1D" w14:textId="77777777" w:rsidR="006E13E1" w:rsidRPr="0001289C" w:rsidRDefault="006E13E1" w:rsidP="006E13E1">
      <w:pPr>
        <w:pStyle w:val="4Bulletedcopyblue"/>
        <w:rPr>
          <w:rFonts w:ascii="Calibri" w:hAnsi="Calibri"/>
          <w:sz w:val="22"/>
          <w:szCs w:val="22"/>
        </w:rPr>
      </w:pPr>
      <w:r w:rsidRPr="0001289C">
        <w:rPr>
          <w:rFonts w:ascii="Calibri" w:hAnsi="Calibri"/>
          <w:sz w:val="22"/>
          <w:szCs w:val="22"/>
        </w:rPr>
        <w:t xml:space="preserve">Make sure all staff, pupils and parents/carers are aware that staff have the power to search pupils’ phones, as set out in the </w:t>
      </w:r>
      <w:hyperlink r:id="rId18" w:history="1">
        <w:r w:rsidRPr="0001289C">
          <w:rPr>
            <w:rStyle w:val="Hyperlink"/>
            <w:rFonts w:ascii="Calibri" w:hAnsi="Calibri"/>
            <w:color w:val="auto"/>
            <w:sz w:val="22"/>
            <w:szCs w:val="22"/>
          </w:rPr>
          <w:t>DfE’s guidance on searching, screening and confiscation</w:t>
        </w:r>
      </w:hyperlink>
      <w:r w:rsidRPr="0001289C">
        <w:rPr>
          <w:rFonts w:ascii="Calibri" w:hAnsi="Calibri"/>
          <w:sz w:val="22"/>
          <w:szCs w:val="22"/>
        </w:rPr>
        <w:t xml:space="preserve"> </w:t>
      </w:r>
    </w:p>
    <w:p w14:paraId="2D770AA1" w14:textId="77777777" w:rsidR="006E13E1" w:rsidRPr="0001289C" w:rsidRDefault="006E13E1" w:rsidP="0077575B">
      <w:pPr>
        <w:pStyle w:val="4Bulletedcopyblue"/>
        <w:numPr>
          <w:ilvl w:val="0"/>
          <w:numId w:val="52"/>
        </w:numPr>
        <w:rPr>
          <w:rFonts w:ascii="Calibri" w:hAnsi="Calibri"/>
          <w:sz w:val="22"/>
          <w:szCs w:val="22"/>
        </w:rPr>
      </w:pPr>
      <w:r w:rsidRPr="0001289C">
        <w:rPr>
          <w:rFonts w:ascii="Calibri" w:hAnsi="Calibri"/>
          <w:sz w:val="22"/>
          <w:szCs w:val="22"/>
        </w:rPr>
        <w:t>Put in place robust filtering and monitoring systems to limit children’s exposure to the 4 key categories of risk (described above) from the school’s IT systems</w:t>
      </w:r>
    </w:p>
    <w:p w14:paraId="4ADF816D" w14:textId="3F1A4D32" w:rsidR="006E13E1" w:rsidRPr="0001289C" w:rsidRDefault="006E13E1" w:rsidP="0077575B">
      <w:pPr>
        <w:pStyle w:val="4Bulletedcopyblue"/>
        <w:numPr>
          <w:ilvl w:val="0"/>
          <w:numId w:val="52"/>
        </w:numPr>
        <w:rPr>
          <w:rFonts w:ascii="Calibri" w:hAnsi="Calibri"/>
          <w:sz w:val="22"/>
          <w:szCs w:val="22"/>
        </w:rPr>
      </w:pPr>
      <w:r w:rsidRPr="0001289C">
        <w:rPr>
          <w:rFonts w:ascii="Calibri" w:hAnsi="Calibri"/>
          <w:sz w:val="22"/>
          <w:szCs w:val="22"/>
        </w:rPr>
        <w:t>Carry out an annual review of our approach to online safety, supported by an annual risk assessment that considers and reflects the risks faced by our school community</w:t>
      </w:r>
    </w:p>
    <w:p w14:paraId="5F291977" w14:textId="77777777" w:rsidR="00290FC2" w:rsidRPr="0001289C" w:rsidRDefault="00290FC2" w:rsidP="00290FC2">
      <w:pPr>
        <w:pStyle w:val="4Bulletedcopyblue"/>
        <w:numPr>
          <w:ilvl w:val="0"/>
          <w:numId w:val="52"/>
        </w:numPr>
        <w:rPr>
          <w:rFonts w:asciiTheme="minorHAnsi" w:hAnsiTheme="minorHAnsi" w:cstheme="minorHAnsi"/>
          <w:sz w:val="22"/>
          <w:szCs w:val="22"/>
          <w:lang w:val="en-GB"/>
        </w:rPr>
      </w:pPr>
      <w:r w:rsidRPr="0001289C">
        <w:rPr>
          <w:rFonts w:asciiTheme="minorHAnsi" w:hAnsiTheme="minorHAnsi" w:cstheme="minorHAnsi"/>
          <w:sz w:val="22"/>
          <w:szCs w:val="22"/>
          <w:lang w:val="en-GB"/>
        </w:rPr>
        <w:t>Provide regular safeguarding and children protection updates including online safety to all staff, at least annually, in order to continue to provide them with the relevant skills and knowledge to safeguard effectively</w:t>
      </w:r>
    </w:p>
    <w:p w14:paraId="6F104CBB" w14:textId="5C1BF983" w:rsidR="00290FC2" w:rsidRPr="0001289C" w:rsidRDefault="00290FC2" w:rsidP="00290FC2">
      <w:pPr>
        <w:pStyle w:val="4Bulletedcopyblue"/>
        <w:numPr>
          <w:ilvl w:val="0"/>
          <w:numId w:val="52"/>
        </w:numPr>
        <w:rPr>
          <w:rFonts w:asciiTheme="minorHAnsi" w:hAnsiTheme="minorHAnsi" w:cstheme="minorHAnsi"/>
          <w:sz w:val="22"/>
          <w:szCs w:val="22"/>
          <w:lang w:val="en-GB"/>
        </w:rPr>
      </w:pPr>
      <w:r w:rsidRPr="0001289C">
        <w:rPr>
          <w:rFonts w:asciiTheme="minorHAnsi" w:hAnsiTheme="minorHAnsi" w:cstheme="minorHAnsi"/>
          <w:sz w:val="22"/>
          <w:szCs w:val="22"/>
          <w:lang w:val="en-GB"/>
        </w:rPr>
        <w:t>Review the child protection and safeguarding policy, including online safety, annually and ensure the procedures and implementation are updated and reviewed regularly</w:t>
      </w:r>
    </w:p>
    <w:p w14:paraId="7B75229D" w14:textId="6CBCD6A7" w:rsidR="00795ADB" w:rsidRPr="0001289C" w:rsidRDefault="006E13E1" w:rsidP="008461EC">
      <w:pPr>
        <w:pStyle w:val="1bodycopy10pt"/>
        <w:rPr>
          <w:rFonts w:ascii="Calibri" w:hAnsi="Calibri"/>
          <w:sz w:val="22"/>
          <w:szCs w:val="22"/>
        </w:rPr>
      </w:pPr>
      <w:r w:rsidRPr="0001289C">
        <w:rPr>
          <w:rFonts w:ascii="Calibri" w:hAnsi="Calibri"/>
          <w:sz w:val="22"/>
          <w:szCs w:val="22"/>
        </w:rPr>
        <w:t xml:space="preserve">This section </w:t>
      </w:r>
      <w:proofErr w:type="spellStart"/>
      <w:r w:rsidRPr="0001289C">
        <w:rPr>
          <w:rFonts w:ascii="Calibri" w:hAnsi="Calibri"/>
          <w:sz w:val="22"/>
          <w:szCs w:val="22"/>
        </w:rPr>
        <w:t>summarises</w:t>
      </w:r>
      <w:proofErr w:type="spellEnd"/>
      <w:r w:rsidRPr="0001289C">
        <w:rPr>
          <w:rFonts w:ascii="Calibri" w:hAnsi="Calibri"/>
          <w:sz w:val="22"/>
          <w:szCs w:val="22"/>
        </w:rPr>
        <w:t xml:space="preserve"> our approach to online safety and mobile phone use. For comprehensive details about our school’s policy on online safety and the use of mobile phones, please refer to our online safety policy and mobile phone policy</w:t>
      </w:r>
    </w:p>
    <w:p w14:paraId="2383C53F" w14:textId="383FEC4F" w:rsidR="002B067F" w:rsidRPr="0001289C" w:rsidRDefault="002B067F" w:rsidP="008461EC">
      <w:pPr>
        <w:pStyle w:val="1bodycopy10pt"/>
        <w:rPr>
          <w:rFonts w:ascii="Calibri" w:hAnsi="Calibri"/>
          <w:sz w:val="22"/>
          <w:szCs w:val="22"/>
        </w:rPr>
      </w:pPr>
      <w:r w:rsidRPr="0001289C">
        <w:rPr>
          <w:rFonts w:ascii="Calibri" w:hAnsi="Calibri"/>
          <w:sz w:val="22"/>
          <w:szCs w:val="22"/>
        </w:rPr>
        <w:t>*remote education is the now the name for remote learning. This is where children work on a laptop or mobile device to complete lessons and work set by school.</w:t>
      </w:r>
    </w:p>
    <w:p w14:paraId="320887C7" w14:textId="76BC49BC" w:rsidR="00290FC2" w:rsidRPr="0001289C" w:rsidRDefault="00290FC2" w:rsidP="00290FC2">
      <w:pPr>
        <w:pStyle w:val="Subhead2"/>
        <w:rPr>
          <w:rFonts w:asciiTheme="minorHAnsi" w:hAnsiTheme="minorHAnsi" w:cstheme="minorHAnsi"/>
          <w:color w:val="auto"/>
          <w:sz w:val="22"/>
          <w:szCs w:val="22"/>
          <w:lang w:val="en-GB"/>
        </w:rPr>
      </w:pPr>
      <w:r w:rsidRPr="0001289C">
        <w:rPr>
          <w:rFonts w:asciiTheme="minorHAnsi" w:hAnsiTheme="minorHAnsi" w:cstheme="minorHAnsi"/>
          <w:color w:val="auto"/>
          <w:sz w:val="22"/>
          <w:szCs w:val="22"/>
          <w:lang w:val="en-GB"/>
        </w:rPr>
        <w:t xml:space="preserve"> Artificial intelligence (AI)</w:t>
      </w:r>
    </w:p>
    <w:p w14:paraId="0C4DABAC" w14:textId="77777777" w:rsidR="00290FC2" w:rsidRPr="0001289C" w:rsidRDefault="00290FC2" w:rsidP="00290FC2">
      <w:pPr>
        <w:pStyle w:val="1bodycopy10pt"/>
        <w:rPr>
          <w:rFonts w:asciiTheme="minorHAnsi" w:hAnsiTheme="minorHAnsi" w:cstheme="minorHAnsi"/>
          <w:sz w:val="22"/>
          <w:szCs w:val="22"/>
          <w:lang w:val="en-GB"/>
        </w:rPr>
      </w:pPr>
      <w:r w:rsidRPr="0001289C">
        <w:rPr>
          <w:rFonts w:asciiTheme="minorHAnsi" w:hAnsiTheme="minorHAnsi" w:cstheme="minorHAnsi"/>
          <w:sz w:val="22"/>
          <w:szCs w:val="22"/>
          <w:lang w:val="en-GB"/>
        </w:rPr>
        <w:t xml:space="preserve">Generative artificial intelligence (AI) tools are now widespread and easy to access. Staff, pupils and parents/carers may be familiar with generative </w:t>
      </w:r>
      <w:proofErr w:type="spellStart"/>
      <w:r w:rsidRPr="0001289C">
        <w:rPr>
          <w:rFonts w:asciiTheme="minorHAnsi" w:hAnsiTheme="minorHAnsi" w:cstheme="minorHAnsi"/>
          <w:sz w:val="22"/>
          <w:szCs w:val="22"/>
          <w:lang w:val="en-GB"/>
        </w:rPr>
        <w:t>chatbots</w:t>
      </w:r>
      <w:proofErr w:type="spellEnd"/>
      <w:r w:rsidRPr="0001289C">
        <w:rPr>
          <w:rFonts w:asciiTheme="minorHAnsi" w:hAnsiTheme="minorHAnsi" w:cstheme="minorHAnsi"/>
          <w:sz w:val="22"/>
          <w:szCs w:val="22"/>
          <w:lang w:val="en-GB"/>
        </w:rPr>
        <w:t xml:space="preserve"> such as </w:t>
      </w:r>
      <w:proofErr w:type="spellStart"/>
      <w:r w:rsidRPr="0001289C">
        <w:rPr>
          <w:rFonts w:asciiTheme="minorHAnsi" w:hAnsiTheme="minorHAnsi" w:cstheme="minorHAnsi"/>
          <w:sz w:val="22"/>
          <w:szCs w:val="22"/>
          <w:lang w:val="en-GB"/>
        </w:rPr>
        <w:t>ChatGPT</w:t>
      </w:r>
      <w:proofErr w:type="spellEnd"/>
      <w:r w:rsidRPr="0001289C">
        <w:rPr>
          <w:rFonts w:asciiTheme="minorHAnsi" w:hAnsiTheme="minorHAnsi" w:cstheme="minorHAnsi"/>
          <w:sz w:val="22"/>
          <w:szCs w:val="22"/>
          <w:lang w:val="en-GB"/>
        </w:rPr>
        <w:t xml:space="preserve"> and Google Bard.</w:t>
      </w:r>
    </w:p>
    <w:p w14:paraId="1ABF98D0" w14:textId="05C4C92C" w:rsidR="00290FC2" w:rsidRPr="0001289C" w:rsidRDefault="00290FC2" w:rsidP="00290FC2">
      <w:pPr>
        <w:pStyle w:val="1bodycopy10pt"/>
        <w:rPr>
          <w:rFonts w:asciiTheme="minorHAnsi" w:hAnsiTheme="minorHAnsi" w:cstheme="minorHAnsi"/>
          <w:sz w:val="22"/>
          <w:szCs w:val="22"/>
          <w:lang w:val="en-GB"/>
        </w:rPr>
      </w:pPr>
      <w:r w:rsidRPr="0001289C">
        <w:rPr>
          <w:rFonts w:asciiTheme="minorHAnsi" w:hAnsiTheme="minorHAnsi" w:cstheme="minorHAnsi"/>
          <w:sz w:val="22"/>
          <w:szCs w:val="22"/>
          <w:lang w:val="en-GB"/>
        </w:rPr>
        <w:t>Red Hall Primary School recognises that AI has many uses, including enhancing teaching and learning, and in helping to protect and safeguard pupils. However, AI may also have the potential to facilitate abuse (e.g. bullying and grooming) and/or expose pupils to harmful content. For example, in the form of '</w:t>
      </w:r>
      <w:proofErr w:type="spellStart"/>
      <w:r w:rsidRPr="0001289C">
        <w:rPr>
          <w:rFonts w:asciiTheme="minorHAnsi" w:hAnsiTheme="minorHAnsi" w:cstheme="minorHAnsi"/>
          <w:sz w:val="22"/>
          <w:szCs w:val="22"/>
          <w:lang w:val="en-GB"/>
        </w:rPr>
        <w:t>deepfakes</w:t>
      </w:r>
      <w:proofErr w:type="spellEnd"/>
      <w:r w:rsidRPr="0001289C">
        <w:rPr>
          <w:rFonts w:asciiTheme="minorHAnsi" w:hAnsiTheme="minorHAnsi" w:cstheme="minorHAnsi"/>
          <w:sz w:val="22"/>
          <w:szCs w:val="22"/>
          <w:lang w:val="en-GB"/>
        </w:rPr>
        <w:t>', where AI is used to create images, audio or video hoaxes that look real.</w:t>
      </w:r>
    </w:p>
    <w:p w14:paraId="4356274C" w14:textId="2375D8FB" w:rsidR="00290FC2" w:rsidRPr="0001289C" w:rsidRDefault="00290FC2" w:rsidP="00290FC2">
      <w:pPr>
        <w:pStyle w:val="1bodycopy10pt"/>
        <w:rPr>
          <w:rFonts w:asciiTheme="minorHAnsi" w:hAnsiTheme="minorHAnsi" w:cstheme="minorHAnsi"/>
          <w:sz w:val="22"/>
          <w:szCs w:val="22"/>
          <w:lang w:val="en-GB"/>
        </w:rPr>
      </w:pPr>
      <w:r w:rsidRPr="0001289C">
        <w:rPr>
          <w:rFonts w:asciiTheme="minorHAnsi" w:hAnsiTheme="minorHAnsi" w:cstheme="minorHAnsi"/>
          <w:sz w:val="22"/>
          <w:szCs w:val="22"/>
          <w:lang w:val="en-GB"/>
        </w:rPr>
        <w:t>Red Hall Primary School will treat any use of AI to access harmful content or bully pupils in line with this policy and our anti bullying and behaviour policies</w:t>
      </w:r>
    </w:p>
    <w:p w14:paraId="5B2E703D" w14:textId="77777777" w:rsidR="00290FC2" w:rsidRPr="0001289C" w:rsidRDefault="00290FC2" w:rsidP="00290FC2">
      <w:pPr>
        <w:pStyle w:val="1bodycopy10pt"/>
        <w:rPr>
          <w:rFonts w:asciiTheme="minorHAnsi" w:hAnsiTheme="minorHAnsi" w:cstheme="minorHAnsi"/>
          <w:sz w:val="22"/>
          <w:szCs w:val="22"/>
          <w:lang w:val="en-GB"/>
        </w:rPr>
      </w:pPr>
      <w:r w:rsidRPr="0001289C">
        <w:rPr>
          <w:rFonts w:asciiTheme="minorHAnsi" w:hAnsiTheme="minorHAnsi" w:cstheme="minorHAnsi"/>
          <w:sz w:val="22"/>
          <w:szCs w:val="22"/>
          <w:lang w:val="en-GB"/>
        </w:rPr>
        <w:t>Staff should be aware of the risks of using AI tools whilst they are still being developed and should carry out risk assessments for any new AI tool being used by the school.</w:t>
      </w:r>
    </w:p>
    <w:p w14:paraId="68C03D9C" w14:textId="78BB50FC" w:rsidR="00290FC2" w:rsidRPr="0001289C" w:rsidRDefault="00290FC2" w:rsidP="008461EC">
      <w:pPr>
        <w:pStyle w:val="1bodycopy10pt"/>
        <w:rPr>
          <w:rFonts w:ascii="Calibri" w:hAnsi="Calibri"/>
          <w:sz w:val="22"/>
          <w:szCs w:val="22"/>
        </w:rPr>
      </w:pPr>
    </w:p>
    <w:p w14:paraId="4ACB05EA" w14:textId="41E5F9E9" w:rsidR="007C24DA" w:rsidRPr="0001289C" w:rsidRDefault="00720B29" w:rsidP="00C22C64">
      <w:pPr>
        <w:pStyle w:val="ListParagraph"/>
        <w:numPr>
          <w:ilvl w:val="0"/>
          <w:numId w:val="26"/>
        </w:numPr>
        <w:rPr>
          <w:rFonts w:cstheme="minorHAnsi"/>
          <w:b/>
          <w:sz w:val="28"/>
          <w:szCs w:val="28"/>
          <w:u w:val="single"/>
        </w:rPr>
      </w:pPr>
      <w:r w:rsidRPr="0001289C">
        <w:rPr>
          <w:rFonts w:cstheme="minorHAnsi"/>
          <w:b/>
          <w:sz w:val="28"/>
          <w:szCs w:val="28"/>
          <w:u w:val="single"/>
          <w:shd w:val="clear" w:color="auto" w:fill="FFFFFF"/>
        </w:rPr>
        <w:t>S</w:t>
      </w:r>
      <w:r w:rsidR="007C24DA" w:rsidRPr="0001289C">
        <w:rPr>
          <w:rFonts w:cstheme="minorHAnsi"/>
          <w:b/>
          <w:sz w:val="28"/>
          <w:szCs w:val="28"/>
          <w:u w:val="single"/>
          <w:shd w:val="clear" w:color="auto" w:fill="FFFFFF"/>
        </w:rPr>
        <w:t>afeguarding concerns and allegations made about staff, including supply teachers, volunteers and contractors</w:t>
      </w:r>
    </w:p>
    <w:p w14:paraId="27E47099" w14:textId="28150E1C" w:rsidR="007012C0" w:rsidRPr="0001289C" w:rsidRDefault="007012C0" w:rsidP="007C24DA">
      <w:pPr>
        <w:rPr>
          <w:rFonts w:ascii="Calibri" w:hAnsi="Calibri" w:cstheme="minorHAnsi"/>
        </w:rPr>
      </w:pPr>
      <w:r w:rsidRPr="0001289C">
        <w:rPr>
          <w:rFonts w:cstheme="minorHAnsi"/>
        </w:rPr>
        <w:t>If you have concerns about a member of staff (includin</w:t>
      </w:r>
      <w:r w:rsidR="006E13E1" w:rsidRPr="0001289C">
        <w:rPr>
          <w:rFonts w:cstheme="minorHAnsi"/>
        </w:rPr>
        <w:t>g a supply teacher or volunteer</w:t>
      </w:r>
      <w:r w:rsidR="006E13E1" w:rsidRPr="0001289C">
        <w:rPr>
          <w:rFonts w:ascii="Calibri" w:hAnsi="Calibri" w:cstheme="minorHAnsi"/>
        </w:rPr>
        <w:t xml:space="preserve"> or contractor)</w:t>
      </w:r>
      <w:r w:rsidRPr="0001289C">
        <w:rPr>
          <w:rFonts w:ascii="Calibri" w:hAnsi="Calibri" w:cstheme="minorHAnsi"/>
        </w:rPr>
        <w:t>, or an allegation is made ab</w:t>
      </w:r>
      <w:r w:rsidR="00BE39ED" w:rsidRPr="0001289C">
        <w:rPr>
          <w:rFonts w:ascii="Calibri" w:hAnsi="Calibri" w:cstheme="minorHAnsi"/>
        </w:rPr>
        <w:t xml:space="preserve">out a member of staff </w:t>
      </w:r>
      <w:r w:rsidRPr="0001289C">
        <w:rPr>
          <w:rFonts w:ascii="Calibri" w:hAnsi="Calibri" w:cstheme="minorHAnsi"/>
        </w:rPr>
        <w:t xml:space="preserve">posing a risk of harm to children, speak to the </w:t>
      </w:r>
      <w:r w:rsidR="00BE39ED" w:rsidRPr="0001289C">
        <w:rPr>
          <w:rFonts w:ascii="Calibri" w:hAnsi="Calibri" w:cstheme="minorHAnsi"/>
        </w:rPr>
        <w:t>HeadTeacher as soon as possible</w:t>
      </w:r>
      <w:r w:rsidRPr="0001289C">
        <w:rPr>
          <w:rFonts w:ascii="Calibri" w:hAnsi="Calibri" w:cstheme="minorHAnsi"/>
        </w:rPr>
        <w:t>. If the concerns/allegations are about the headteacher, speak to the chair of governors.</w:t>
      </w:r>
    </w:p>
    <w:p w14:paraId="01C0758D" w14:textId="766DB54E" w:rsidR="007012C0" w:rsidRPr="0001289C" w:rsidRDefault="007012C0" w:rsidP="007012C0">
      <w:pPr>
        <w:rPr>
          <w:rFonts w:ascii="Calibri" w:hAnsi="Calibri" w:cstheme="minorHAnsi"/>
        </w:rPr>
      </w:pPr>
      <w:r w:rsidRPr="0001289C">
        <w:rPr>
          <w:rFonts w:ascii="Calibri" w:hAnsi="Calibri" w:cstheme="minorHAnsi"/>
        </w:rPr>
        <w:lastRenderedPageBreak/>
        <w:t xml:space="preserve">The headteacher/DSL/Chair of governors will then report their concerns directly to police or </w:t>
      </w:r>
      <w:r w:rsidR="0072273A" w:rsidRPr="0001289C">
        <w:rPr>
          <w:rFonts w:ascii="Calibri" w:hAnsi="Calibri" w:cstheme="minorHAnsi"/>
        </w:rPr>
        <w:t>Local</w:t>
      </w:r>
      <w:r w:rsidR="00BE39ED" w:rsidRPr="0001289C">
        <w:rPr>
          <w:rFonts w:ascii="Calibri" w:hAnsi="Calibri" w:cstheme="minorHAnsi"/>
        </w:rPr>
        <w:t xml:space="preserve"> Authority </w:t>
      </w:r>
      <w:r w:rsidRPr="0001289C">
        <w:rPr>
          <w:rFonts w:ascii="Calibri" w:hAnsi="Calibri" w:cstheme="minorHAnsi"/>
        </w:rPr>
        <w:t>Designated Officer</w:t>
      </w:r>
      <w:r w:rsidR="00BE39ED" w:rsidRPr="0001289C">
        <w:rPr>
          <w:rFonts w:ascii="Calibri" w:hAnsi="Calibri" w:cstheme="minorHAnsi"/>
        </w:rPr>
        <w:t xml:space="preserve"> (</w:t>
      </w:r>
      <w:r w:rsidR="00372950" w:rsidRPr="0001289C">
        <w:rPr>
          <w:rFonts w:ascii="Calibri" w:hAnsi="Calibri" w:cstheme="minorHAnsi"/>
        </w:rPr>
        <w:t>LADO) if</w:t>
      </w:r>
      <w:r w:rsidRPr="0001289C">
        <w:rPr>
          <w:rFonts w:ascii="Calibri" w:hAnsi="Calibri" w:cstheme="minorHAnsi"/>
        </w:rPr>
        <w:t xml:space="preserve"> they believe direct reporting is necessary to secure action.</w:t>
      </w:r>
    </w:p>
    <w:p w14:paraId="4F6A5F24" w14:textId="79698234" w:rsidR="00BE39ED" w:rsidRPr="0001289C" w:rsidRDefault="00BE39ED" w:rsidP="00BE39ED">
      <w:pPr>
        <w:rPr>
          <w:rFonts w:ascii="Calibri" w:hAnsi="Calibri"/>
        </w:rPr>
      </w:pPr>
      <w:r w:rsidRPr="0001289C">
        <w:rPr>
          <w:rFonts w:ascii="Calibri" w:hAnsi="Calibri"/>
        </w:rPr>
        <w:t>Where you believe there is a conflict of interest in reporting a concern or allegation about a member of staff (including a supply teacher, volunteer or contractor) to the HeadTeacher, report it directly to the local authority designated officer (LADO).</w:t>
      </w:r>
    </w:p>
    <w:p w14:paraId="0C9EC794" w14:textId="1DBD8A0A" w:rsidR="00871A93" w:rsidRPr="0001289C" w:rsidRDefault="00871A93" w:rsidP="00BE39ED">
      <w:r w:rsidRPr="0001289C">
        <w:rPr>
          <w:rFonts w:cs="Arial"/>
          <w:shd w:val="clear" w:color="auto" w:fill="FFFFFF"/>
        </w:rPr>
        <w:t>If you receive an allegation relating to an incident where an individual or organisation was using the school premises for running an activity for children, follow our school safeguarding policies and procedures, informing the LADO, as you would with any safeguarding allegation.</w:t>
      </w:r>
    </w:p>
    <w:p w14:paraId="2C40244A" w14:textId="77777777" w:rsidR="00EF7975" w:rsidRPr="0001289C" w:rsidRDefault="00EF7975" w:rsidP="00F81E67">
      <w:pPr>
        <w:rPr>
          <w:rFonts w:ascii="Calibri" w:hAnsi="Calibri" w:cstheme="minorHAnsi"/>
          <w:b/>
        </w:rPr>
      </w:pPr>
    </w:p>
    <w:p w14:paraId="738DD458" w14:textId="77777777" w:rsidR="00EF7975" w:rsidRPr="0001289C" w:rsidRDefault="00EF7975" w:rsidP="00F81E67">
      <w:pPr>
        <w:rPr>
          <w:rFonts w:ascii="Calibri" w:hAnsi="Calibri" w:cstheme="minorHAnsi"/>
          <w:b/>
        </w:rPr>
      </w:pPr>
    </w:p>
    <w:p w14:paraId="718DD9A0" w14:textId="77777777" w:rsidR="00EF7975" w:rsidRPr="0001289C" w:rsidRDefault="00EF7975" w:rsidP="00F81E67">
      <w:pPr>
        <w:rPr>
          <w:rFonts w:ascii="Calibri" w:hAnsi="Calibri" w:cstheme="minorHAnsi"/>
          <w:b/>
        </w:rPr>
      </w:pPr>
    </w:p>
    <w:p w14:paraId="3D8637D9" w14:textId="77777777" w:rsidR="00EF7975" w:rsidRPr="0001289C" w:rsidRDefault="00EF7975" w:rsidP="00F81E67">
      <w:pPr>
        <w:rPr>
          <w:rFonts w:ascii="Calibri" w:hAnsi="Calibri" w:cstheme="minorHAnsi"/>
          <w:b/>
        </w:rPr>
      </w:pPr>
    </w:p>
    <w:p w14:paraId="3ED0B568" w14:textId="69E2D159" w:rsidR="00F81E67" w:rsidRPr="0001289C" w:rsidRDefault="00BE39ED" w:rsidP="00F81E67">
      <w:pPr>
        <w:rPr>
          <w:rFonts w:ascii="Calibri" w:hAnsi="Calibri" w:cstheme="minorHAnsi"/>
          <w:b/>
        </w:rPr>
      </w:pPr>
      <w:r w:rsidRPr="0001289C">
        <w:rPr>
          <w:rFonts w:ascii="Calibri" w:hAnsi="Calibri" w:cstheme="minorHAnsi"/>
          <w:b/>
        </w:rPr>
        <w:t xml:space="preserve">Local Authority </w:t>
      </w:r>
      <w:r w:rsidR="00F81E67" w:rsidRPr="0001289C">
        <w:rPr>
          <w:rFonts w:ascii="Calibri" w:hAnsi="Calibri" w:cstheme="minorHAnsi"/>
          <w:b/>
        </w:rPr>
        <w:t>Designated O</w:t>
      </w:r>
      <w:r w:rsidRPr="0001289C">
        <w:rPr>
          <w:rFonts w:ascii="Calibri" w:hAnsi="Calibri" w:cstheme="minorHAnsi"/>
          <w:b/>
        </w:rPr>
        <w:t>fficer (LADO)</w:t>
      </w:r>
    </w:p>
    <w:tbl>
      <w:tblPr>
        <w:tblW w:w="9214"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017"/>
        <w:gridCol w:w="5197"/>
      </w:tblGrid>
      <w:tr w:rsidR="0001289C" w:rsidRPr="0001289C" w14:paraId="0F1A00F7" w14:textId="77777777" w:rsidTr="00EF7975">
        <w:trPr>
          <w:cantSplit/>
        </w:trPr>
        <w:tc>
          <w:tcPr>
            <w:tcW w:w="4017" w:type="dxa"/>
            <w:shd w:val="clear" w:color="auto" w:fill="auto"/>
          </w:tcPr>
          <w:p w14:paraId="1C9ACA21" w14:textId="191703EB" w:rsidR="00EF7975" w:rsidRPr="0001289C" w:rsidRDefault="00C37CF3" w:rsidP="00C37CF3">
            <w:pPr>
              <w:shd w:val="clear" w:color="auto" w:fill="FFFFFF"/>
              <w:spacing w:after="0" w:line="240" w:lineRule="auto"/>
              <w:rPr>
                <w:rFonts w:cstheme="minorHAnsi"/>
              </w:rPr>
            </w:pPr>
            <w:r>
              <w:rPr>
                <w:rFonts w:cstheme="minorHAnsi"/>
              </w:rPr>
              <w:t>Liz Best</w:t>
            </w:r>
          </w:p>
        </w:tc>
        <w:tc>
          <w:tcPr>
            <w:tcW w:w="5197" w:type="dxa"/>
            <w:shd w:val="clear" w:color="auto" w:fill="auto"/>
          </w:tcPr>
          <w:p w14:paraId="79491C37" w14:textId="35F78951" w:rsidR="00EF7975" w:rsidRPr="0001289C" w:rsidRDefault="00C37CF3" w:rsidP="00107D67">
            <w:pPr>
              <w:pStyle w:val="1bodycopy10pt"/>
              <w:jc w:val="center"/>
              <w:rPr>
                <w:rFonts w:asciiTheme="minorHAnsi" w:eastAsia="Times New Roman" w:hAnsiTheme="minorHAnsi" w:cstheme="minorHAnsi"/>
                <w:sz w:val="24"/>
                <w:shd w:val="clear" w:color="auto" w:fill="FFFFFF"/>
                <w:lang w:eastAsia="en-GB"/>
              </w:rPr>
            </w:pPr>
            <w:r>
              <w:rPr>
                <w:rFonts w:asciiTheme="minorHAnsi" w:eastAsia="Times New Roman" w:hAnsiTheme="minorHAnsi" w:cstheme="minorHAnsi"/>
                <w:bCs/>
                <w:sz w:val="24"/>
                <w:shd w:val="clear" w:color="auto" w:fill="FFFFFF"/>
                <w:lang w:eastAsia="en-GB"/>
              </w:rPr>
              <w:t>01325 405319 (preferred contact)</w:t>
            </w:r>
          </w:p>
          <w:p w14:paraId="04CC6E15" w14:textId="77777777" w:rsidR="00EF7975" w:rsidRPr="0001289C" w:rsidRDefault="00EF7975" w:rsidP="00107D67">
            <w:pPr>
              <w:pStyle w:val="1bodycopy10pt"/>
              <w:jc w:val="center"/>
              <w:rPr>
                <w:rFonts w:asciiTheme="minorHAnsi" w:eastAsia="Times New Roman" w:hAnsiTheme="minorHAnsi" w:cstheme="minorHAnsi"/>
                <w:sz w:val="24"/>
                <w:shd w:val="clear" w:color="auto" w:fill="FFFFFF"/>
                <w:lang w:eastAsia="en-GB"/>
              </w:rPr>
            </w:pPr>
            <w:r w:rsidRPr="0001289C">
              <w:rPr>
                <w:rFonts w:asciiTheme="minorHAnsi" w:eastAsia="Times New Roman" w:hAnsiTheme="minorHAnsi" w:cstheme="minorHAnsi"/>
                <w:sz w:val="24"/>
                <w:shd w:val="clear" w:color="auto" w:fill="FFFFFF"/>
                <w:lang w:eastAsia="en-GB"/>
              </w:rPr>
              <w:t>07717301557</w:t>
            </w:r>
          </w:p>
          <w:p w14:paraId="31A7D819" w14:textId="77777777" w:rsidR="00EF7975" w:rsidRPr="0001289C" w:rsidRDefault="00EF7975" w:rsidP="00107D67">
            <w:pPr>
              <w:pStyle w:val="1bodycopy10pt"/>
              <w:jc w:val="center"/>
              <w:rPr>
                <w:rFonts w:asciiTheme="minorHAnsi" w:hAnsiTheme="minorHAnsi" w:cstheme="minorHAnsi"/>
                <w:sz w:val="24"/>
              </w:rPr>
            </w:pPr>
            <w:r w:rsidRPr="0001289C">
              <w:rPr>
                <w:rFonts w:asciiTheme="minorHAnsi" w:eastAsia="Times New Roman" w:hAnsiTheme="minorHAnsi" w:cstheme="minorHAnsi"/>
                <w:sz w:val="24"/>
                <w:shd w:val="clear" w:color="auto" w:fill="FFFFFF"/>
                <w:lang w:eastAsia="en-GB"/>
              </w:rPr>
              <w:t> </w:t>
            </w:r>
            <w:hyperlink r:id="rId19" w:history="1">
              <w:r w:rsidRPr="0001289C">
                <w:rPr>
                  <w:rStyle w:val="Hyperlink"/>
                  <w:rFonts w:asciiTheme="minorHAnsi" w:eastAsia="Times New Roman" w:hAnsiTheme="minorHAnsi" w:cstheme="minorHAnsi"/>
                  <w:color w:val="auto"/>
                  <w:sz w:val="24"/>
                  <w:shd w:val="clear" w:color="auto" w:fill="FFFFFF"/>
                  <w:lang w:eastAsia="en-GB"/>
                </w:rPr>
                <w:t>designatedofficer@darlington.gov.uk</w:t>
              </w:r>
            </w:hyperlink>
          </w:p>
        </w:tc>
      </w:tr>
    </w:tbl>
    <w:p w14:paraId="6ABF704C" w14:textId="77777777" w:rsidR="00EF7975" w:rsidRPr="0001289C" w:rsidRDefault="00EF7975" w:rsidP="005836CB">
      <w:pPr>
        <w:shd w:val="clear" w:color="auto" w:fill="FFFFFF"/>
        <w:spacing w:after="0" w:line="240" w:lineRule="auto"/>
        <w:rPr>
          <w:rFonts w:eastAsia="Times New Roman" w:cstheme="minorHAnsi"/>
          <w:b/>
          <w:bCs/>
          <w:lang w:eastAsia="en-GB"/>
        </w:rPr>
      </w:pPr>
    </w:p>
    <w:p w14:paraId="34A5AC0D" w14:textId="1A5FDD74" w:rsidR="005836CB" w:rsidRPr="0001289C" w:rsidRDefault="005836CB" w:rsidP="005836CB">
      <w:pPr>
        <w:shd w:val="clear" w:color="auto" w:fill="FFFFFF"/>
        <w:spacing w:after="0" w:line="240" w:lineRule="auto"/>
        <w:rPr>
          <w:rFonts w:ascii="Arial" w:eastAsia="Times New Roman" w:hAnsi="Arial" w:cs="Arial"/>
          <w:sz w:val="24"/>
          <w:szCs w:val="24"/>
          <w:lang w:eastAsia="en-GB"/>
        </w:rPr>
      </w:pPr>
      <w:r w:rsidRPr="0001289C">
        <w:rPr>
          <w:rFonts w:ascii="Segoe UI" w:eastAsia="Times New Roman" w:hAnsi="Segoe UI" w:cs="Segoe UI"/>
          <w:sz w:val="21"/>
          <w:szCs w:val="21"/>
          <w:shd w:val="clear" w:color="auto" w:fill="FFFFFF"/>
          <w:lang w:eastAsia="en-GB"/>
        </w:rPr>
        <w:t> </w:t>
      </w:r>
    </w:p>
    <w:p w14:paraId="1FBFB1F2" w14:textId="6725EA98" w:rsidR="007012C0" w:rsidRPr="0001289C" w:rsidRDefault="007012C0" w:rsidP="007012C0">
      <w:pPr>
        <w:rPr>
          <w:rFonts w:ascii="Calibri" w:hAnsi="Calibri" w:cstheme="minorHAnsi"/>
        </w:rPr>
      </w:pPr>
      <w:r w:rsidRPr="0001289C">
        <w:rPr>
          <w:rFonts w:ascii="Calibri" w:hAnsi="Calibri" w:cstheme="minorHAnsi"/>
        </w:rPr>
        <w:t xml:space="preserve">Darlington Safeguarding Partnership procedures </w:t>
      </w:r>
      <w:r w:rsidR="00F81E67" w:rsidRPr="0001289C">
        <w:rPr>
          <w:rFonts w:ascii="Calibri" w:hAnsi="Calibri" w:cstheme="minorHAnsi"/>
        </w:rPr>
        <w:t>will be implemented.</w:t>
      </w:r>
    </w:p>
    <w:p w14:paraId="181A47C4" w14:textId="77777777" w:rsidR="00F81E67" w:rsidRPr="0001289C" w:rsidRDefault="00F81E67" w:rsidP="00F81E67">
      <w:pPr>
        <w:rPr>
          <w:rFonts w:ascii="Calibri" w:hAnsi="Calibri" w:cstheme="minorHAnsi"/>
          <w:shd w:val="clear" w:color="auto" w:fill="FFFFFF"/>
        </w:rPr>
      </w:pPr>
      <w:r w:rsidRPr="0001289C">
        <w:rPr>
          <w:rFonts w:ascii="Calibri" w:hAnsi="Calibri" w:cstheme="minorHAnsi"/>
          <w:b/>
          <w:bCs/>
          <w:shd w:val="clear" w:color="auto" w:fill="FFFFFF"/>
        </w:rPr>
        <w:t>Darlington Safeguarding partnership</w:t>
      </w:r>
      <w:r w:rsidRPr="0001289C">
        <w:rPr>
          <w:rFonts w:ascii="Calibri" w:hAnsi="Calibri" w:cstheme="minorHAnsi"/>
          <w:shd w:val="clear" w:color="auto" w:fill="FFFFFF"/>
        </w:rPr>
        <w:t>.</w:t>
      </w:r>
    </w:p>
    <w:p w14:paraId="433FDC2E" w14:textId="77777777" w:rsidR="00F81E67" w:rsidRPr="0001289C" w:rsidRDefault="00F81E67" w:rsidP="007012C0">
      <w:pPr>
        <w:rPr>
          <w:rFonts w:ascii="Calibri" w:hAnsi="Calibri" w:cstheme="minorHAnsi"/>
        </w:rPr>
      </w:pPr>
      <w:r w:rsidRPr="0001289C">
        <w:rPr>
          <w:rFonts w:ascii="Calibri" w:hAnsi="Calibri" w:cstheme="minorHAnsi"/>
          <w:shd w:val="clear" w:color="auto" w:fill="FFFFFF"/>
        </w:rPr>
        <w:t> </w:t>
      </w:r>
      <w:hyperlink r:id="rId20" w:tgtFrame="_blank" w:history="1">
        <w:r w:rsidRPr="0001289C">
          <w:rPr>
            <w:rFonts w:ascii="Calibri" w:hAnsi="Calibri" w:cstheme="minorHAnsi"/>
            <w:u w:val="single"/>
            <w:shd w:val="clear" w:color="auto" w:fill="FFFFFF"/>
          </w:rPr>
          <w:t>www.darlingtonsafeguardingpartnership.co.uk</w:t>
        </w:r>
      </w:hyperlink>
    </w:p>
    <w:p w14:paraId="03EEB079" w14:textId="77777777" w:rsidR="007012C0" w:rsidRPr="0001289C" w:rsidRDefault="007012C0" w:rsidP="007012C0">
      <w:pPr>
        <w:rPr>
          <w:rFonts w:ascii="Calibri" w:hAnsi="Calibri"/>
        </w:rPr>
      </w:pPr>
      <w:r w:rsidRPr="0001289C">
        <w:rPr>
          <w:rFonts w:ascii="Calibri" w:hAnsi="Calibri"/>
        </w:rPr>
        <w:t xml:space="preserve">Where appropriate, and should this </w:t>
      </w:r>
      <w:r w:rsidR="00F81E67" w:rsidRPr="0001289C">
        <w:rPr>
          <w:rFonts w:ascii="Calibri" w:hAnsi="Calibri"/>
        </w:rPr>
        <w:t>occur</w:t>
      </w:r>
      <w:r w:rsidRPr="0001289C">
        <w:rPr>
          <w:rFonts w:ascii="Calibri" w:hAnsi="Calibri"/>
        </w:rPr>
        <w:t xml:space="preserve"> </w:t>
      </w:r>
      <w:r w:rsidR="00F81E67" w:rsidRPr="0001289C">
        <w:rPr>
          <w:rFonts w:ascii="Calibri" w:hAnsi="Calibri"/>
        </w:rPr>
        <w:t>within</w:t>
      </w:r>
      <w:r w:rsidRPr="0001289C">
        <w:rPr>
          <w:rFonts w:ascii="Calibri" w:hAnsi="Calibri"/>
        </w:rPr>
        <w:t xml:space="preserve"> the Early Years, the school will inform Ofsted of the allegation and actions taken, within the necessary timescale </w:t>
      </w:r>
    </w:p>
    <w:p w14:paraId="76F4CAAD" w14:textId="4E15834F" w:rsidR="00092863" w:rsidRPr="0001289C" w:rsidRDefault="00092863" w:rsidP="00BC3E4E">
      <w:pPr>
        <w:rPr>
          <w:rFonts w:ascii="Calibri" w:hAnsi="Calibri" w:cstheme="minorHAnsi"/>
        </w:rPr>
      </w:pPr>
      <w:r w:rsidRPr="0001289C">
        <w:rPr>
          <w:rFonts w:ascii="Calibri" w:hAnsi="Calibri" w:cstheme="minorHAnsi"/>
        </w:rPr>
        <w:t xml:space="preserve">The full procedures for dealing with allegations against staff can be found in </w:t>
      </w:r>
      <w:r w:rsidRPr="0001289C">
        <w:rPr>
          <w:rFonts w:ascii="Calibri" w:hAnsi="Calibri" w:cstheme="minorHAnsi"/>
          <w:i/>
          <w:iCs/>
        </w:rPr>
        <w:t>Keeping Child</w:t>
      </w:r>
      <w:r w:rsidR="00F81E67" w:rsidRPr="0001289C">
        <w:rPr>
          <w:rFonts w:ascii="Calibri" w:hAnsi="Calibri" w:cstheme="minorHAnsi"/>
          <w:i/>
          <w:iCs/>
        </w:rPr>
        <w:t>ren Safe in Education (DfE, 202</w:t>
      </w:r>
      <w:r w:rsidR="00D256DE" w:rsidRPr="0001289C">
        <w:rPr>
          <w:rFonts w:ascii="Calibri" w:hAnsi="Calibri" w:cstheme="minorHAnsi"/>
          <w:i/>
          <w:iCs/>
        </w:rPr>
        <w:t>1</w:t>
      </w:r>
      <w:r w:rsidRPr="0001289C">
        <w:rPr>
          <w:rFonts w:ascii="Calibri" w:hAnsi="Calibri" w:cstheme="minorHAnsi"/>
          <w:i/>
          <w:iCs/>
        </w:rPr>
        <w:t>)</w:t>
      </w:r>
      <w:r w:rsidRPr="0001289C">
        <w:rPr>
          <w:rFonts w:ascii="Calibri" w:hAnsi="Calibri" w:cstheme="minorHAnsi"/>
        </w:rPr>
        <w:t>.</w:t>
      </w:r>
    </w:p>
    <w:p w14:paraId="6694F245" w14:textId="19048819" w:rsidR="00B5381B" w:rsidRPr="0001289C" w:rsidRDefault="00092863" w:rsidP="00BC3E4E">
      <w:pPr>
        <w:rPr>
          <w:rFonts w:ascii="Calibri" w:hAnsi="Calibri" w:cstheme="minorHAnsi"/>
        </w:rPr>
      </w:pPr>
      <w:r w:rsidRPr="0001289C">
        <w:rPr>
          <w:rFonts w:ascii="Calibri" w:hAnsi="Calibri" w:cstheme="minorHAnsi"/>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We will communicate this to all parties. </w:t>
      </w:r>
    </w:p>
    <w:p w14:paraId="22CA6CF0" w14:textId="77777777" w:rsidR="00B5381B" w:rsidRPr="0001289C" w:rsidRDefault="00B5381B" w:rsidP="00B5381B">
      <w:pPr>
        <w:tabs>
          <w:tab w:val="left" w:pos="0"/>
          <w:tab w:val="left" w:pos="561"/>
          <w:tab w:val="left" w:pos="1122"/>
        </w:tabs>
        <w:rPr>
          <w:rFonts w:ascii="Calibri" w:hAnsi="Calibri"/>
          <w:b/>
        </w:rPr>
      </w:pPr>
      <w:r w:rsidRPr="0001289C">
        <w:rPr>
          <w:rFonts w:ascii="Calibri" w:hAnsi="Calibri"/>
          <w:b/>
        </w:rPr>
        <w:t xml:space="preserve">Low level concerns </w:t>
      </w:r>
    </w:p>
    <w:p w14:paraId="1044252F" w14:textId="6314E97E" w:rsidR="00B5381B" w:rsidRPr="0001289C" w:rsidRDefault="00B5381B" w:rsidP="00B5381B">
      <w:pPr>
        <w:tabs>
          <w:tab w:val="left" w:pos="0"/>
          <w:tab w:val="left" w:pos="561"/>
          <w:tab w:val="left" w:pos="1122"/>
        </w:tabs>
        <w:rPr>
          <w:rFonts w:cstheme="minorHAnsi"/>
        </w:rPr>
      </w:pPr>
      <w:r w:rsidRPr="0001289C">
        <w:rPr>
          <w:rFonts w:ascii="Calibri" w:hAnsi="Calibri"/>
        </w:rPr>
        <w:t xml:space="preserve">A low level concern is any concern that an adult has acted in a way that is inconsistent with the staff code of conduct, including inappropriate contact outside of work; does not meet the allegations threshold; or is not considered serious enough to refer to the local authority designated officer </w:t>
      </w:r>
      <w:r w:rsidRPr="0001289C">
        <w:rPr>
          <w:rFonts w:cstheme="minorHAnsi"/>
        </w:rPr>
        <w:t xml:space="preserve">(LADO). </w:t>
      </w:r>
    </w:p>
    <w:p w14:paraId="1ADB1836" w14:textId="77777777" w:rsidR="007C24DA" w:rsidRPr="0001289C" w:rsidRDefault="007C24DA" w:rsidP="007C24DA">
      <w:pPr>
        <w:shd w:val="clear" w:color="auto" w:fill="FFFFFF"/>
        <w:spacing w:after="100" w:afterAutospacing="1" w:line="240" w:lineRule="auto"/>
        <w:rPr>
          <w:rFonts w:eastAsia="Times New Roman" w:cstheme="minorHAnsi"/>
          <w:lang w:eastAsia="en-GB"/>
        </w:rPr>
      </w:pPr>
      <w:r w:rsidRPr="0001289C">
        <w:rPr>
          <w:rFonts w:eastAsia="Times New Roman" w:cstheme="minorHAnsi"/>
          <w:lang w:eastAsia="en-GB"/>
        </w:rPr>
        <w:t>Additional clarity around low-level concerns:</w:t>
      </w:r>
    </w:p>
    <w:p w14:paraId="623C97D9" w14:textId="1C921C85" w:rsidR="007C24DA" w:rsidRPr="0001289C" w:rsidRDefault="007C24DA" w:rsidP="0077575B">
      <w:pPr>
        <w:numPr>
          <w:ilvl w:val="0"/>
          <w:numId w:val="68"/>
        </w:numPr>
        <w:shd w:val="clear" w:color="auto" w:fill="FFFFFF"/>
        <w:spacing w:before="100" w:beforeAutospacing="1" w:after="100" w:afterAutospacing="1" w:line="240" w:lineRule="auto"/>
        <w:rPr>
          <w:rFonts w:ascii="Calibri" w:eastAsia="Times New Roman" w:hAnsi="Calibri" w:cs="Calibri"/>
          <w:lang w:eastAsia="en-GB"/>
        </w:rPr>
      </w:pPr>
      <w:r w:rsidRPr="0001289C">
        <w:rPr>
          <w:rFonts w:eastAsia="Times New Roman" w:cstheme="minorHAnsi"/>
          <w:lang w:eastAsia="en-GB"/>
        </w:rPr>
        <w:lastRenderedPageBreak/>
        <w:t xml:space="preserve">Low-level concerns can arise in several ways from various sources, e.g. suspicion, complaint </w:t>
      </w:r>
      <w:r w:rsidRPr="0001289C">
        <w:rPr>
          <w:rFonts w:ascii="Calibri" w:eastAsia="Times New Roman" w:hAnsi="Calibri" w:cs="Calibri"/>
          <w:lang w:eastAsia="en-GB"/>
        </w:rPr>
        <w:t>or a disclosure.</w:t>
      </w:r>
    </w:p>
    <w:p w14:paraId="499A3D91" w14:textId="3175B8C1" w:rsidR="007C24DA" w:rsidRPr="0001289C" w:rsidRDefault="007C24DA" w:rsidP="0077575B">
      <w:pPr>
        <w:numPr>
          <w:ilvl w:val="0"/>
          <w:numId w:val="68"/>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 xml:space="preserve">The </w:t>
      </w:r>
      <w:r w:rsidR="008065A1" w:rsidRPr="0001289C">
        <w:rPr>
          <w:rFonts w:ascii="Calibri" w:eastAsia="Times New Roman" w:hAnsi="Calibri" w:cs="Calibri"/>
          <w:lang w:eastAsia="en-GB"/>
        </w:rPr>
        <w:t>Executive H</w:t>
      </w:r>
      <w:r w:rsidRPr="0001289C">
        <w:rPr>
          <w:rFonts w:ascii="Calibri" w:eastAsia="Times New Roman" w:hAnsi="Calibri" w:cs="Calibri"/>
          <w:lang w:eastAsia="en-GB"/>
        </w:rPr>
        <w:t>eadteacher should be the ultimate decision-maker in respect of all low-level concerns, although they may wish to consult the DSL to take a more collaborative approach</w:t>
      </w:r>
    </w:p>
    <w:p w14:paraId="3D38C66F" w14:textId="5F3ADEDD" w:rsidR="007C24DA" w:rsidRPr="0001289C" w:rsidRDefault="007C24DA" w:rsidP="0077575B">
      <w:pPr>
        <w:numPr>
          <w:ilvl w:val="0"/>
          <w:numId w:val="68"/>
        </w:numPr>
        <w:shd w:val="clear" w:color="auto" w:fill="FFFFFF"/>
        <w:spacing w:before="100" w:beforeAutospacing="1" w:after="100" w:afterAutospacing="1" w:line="240" w:lineRule="auto"/>
        <w:rPr>
          <w:rFonts w:ascii="Calibri" w:eastAsia="Times New Roman" w:hAnsi="Calibri" w:cs="Calibri"/>
          <w:lang w:eastAsia="en-GB"/>
        </w:rPr>
      </w:pPr>
      <w:r w:rsidRPr="0001289C">
        <w:rPr>
          <w:rFonts w:ascii="Calibri" w:eastAsia="Times New Roman" w:hAnsi="Calibri" w:cs="Calibri"/>
          <w:lang w:eastAsia="en-GB"/>
        </w:rPr>
        <w:t xml:space="preserve">If staff are in any doubt as to whether a low-level concern meets the harm threshold, then consult the local authority designated officer (LADO) </w:t>
      </w:r>
    </w:p>
    <w:p w14:paraId="4621533C" w14:textId="4EE5569D" w:rsidR="007C24DA" w:rsidRPr="0001289C" w:rsidRDefault="007C24DA" w:rsidP="0077575B">
      <w:pPr>
        <w:numPr>
          <w:ilvl w:val="0"/>
          <w:numId w:val="68"/>
        </w:numPr>
        <w:shd w:val="clear" w:color="auto" w:fill="FFFFFF"/>
        <w:spacing w:before="100" w:beforeAutospacing="1" w:after="100" w:afterAutospacing="1" w:line="240" w:lineRule="auto"/>
        <w:rPr>
          <w:rFonts w:eastAsia="Times New Roman" w:cstheme="minorHAnsi"/>
          <w:lang w:eastAsia="en-GB"/>
        </w:rPr>
      </w:pPr>
      <w:r w:rsidRPr="0001289C">
        <w:rPr>
          <w:rFonts w:ascii="Calibri" w:eastAsia="Times New Roman" w:hAnsi="Calibri" w:cs="Calibri"/>
          <w:lang w:eastAsia="en-GB"/>
        </w:rPr>
        <w:t>In the examples of adult behaviour that could be a low-level</w:t>
      </w:r>
      <w:r w:rsidRPr="0001289C">
        <w:rPr>
          <w:rFonts w:eastAsia="Times New Roman" w:cstheme="minorHAnsi"/>
          <w:lang w:eastAsia="en-GB"/>
        </w:rPr>
        <w:t xml:space="preserve"> concern, KCSIE has replaced sexualised language with 'humiliating pupils'</w:t>
      </w:r>
    </w:p>
    <w:p w14:paraId="37EEE6B1" w14:textId="221D56F8" w:rsidR="007C24DA" w:rsidRPr="0001289C" w:rsidRDefault="008065A1" w:rsidP="008D2FB9">
      <w:pPr>
        <w:tabs>
          <w:tab w:val="left" w:pos="0"/>
          <w:tab w:val="left" w:pos="561"/>
          <w:tab w:val="left" w:pos="1122"/>
        </w:tabs>
        <w:rPr>
          <w:rFonts w:ascii="Calibri" w:hAnsi="Calibri"/>
        </w:rPr>
      </w:pPr>
      <w:r w:rsidRPr="0001289C">
        <w:rPr>
          <w:rFonts w:ascii="Calibri" w:hAnsi="Calibri"/>
        </w:rPr>
        <w:t>L</w:t>
      </w:r>
      <w:r w:rsidR="00F71A80" w:rsidRPr="0001289C">
        <w:rPr>
          <w:rFonts w:ascii="Calibri" w:hAnsi="Calibri"/>
        </w:rPr>
        <w:t xml:space="preserve">ow level concerns </w:t>
      </w:r>
      <w:r w:rsidR="00F77DB2" w:rsidRPr="0001289C">
        <w:rPr>
          <w:rFonts w:ascii="Calibri" w:hAnsi="Calibri"/>
        </w:rPr>
        <w:t>mu</w:t>
      </w:r>
      <w:r w:rsidR="00F71A80" w:rsidRPr="0001289C">
        <w:rPr>
          <w:rFonts w:ascii="Calibri" w:hAnsi="Calibri"/>
        </w:rPr>
        <w:t>st report to the Head of School</w:t>
      </w:r>
      <w:r w:rsidR="00F77DB2" w:rsidRPr="0001289C">
        <w:rPr>
          <w:rFonts w:ascii="Calibri" w:hAnsi="Calibri"/>
        </w:rPr>
        <w:t xml:space="preserve">, please refer to the Low level </w:t>
      </w:r>
      <w:r w:rsidR="00516394" w:rsidRPr="0001289C">
        <w:rPr>
          <w:rFonts w:ascii="Calibri" w:hAnsi="Calibri"/>
        </w:rPr>
        <w:t xml:space="preserve">concerns policy. </w:t>
      </w:r>
    </w:p>
    <w:p w14:paraId="11D87860" w14:textId="77777777" w:rsidR="00092863" w:rsidRPr="0001289C" w:rsidRDefault="00092863" w:rsidP="00BC3E4E">
      <w:pPr>
        <w:rPr>
          <w:rFonts w:ascii="Calibri" w:hAnsi="Calibri" w:cstheme="minorHAnsi"/>
          <w:b/>
          <w:u w:val="single"/>
        </w:rPr>
      </w:pPr>
      <w:r w:rsidRPr="0001289C">
        <w:rPr>
          <w:rFonts w:ascii="Calibri" w:hAnsi="Calibri" w:cstheme="minorHAnsi"/>
          <w:b/>
          <w:u w:val="single"/>
        </w:rPr>
        <w:t>If you have concerns about a colleague or safeguarding practice</w:t>
      </w:r>
    </w:p>
    <w:p w14:paraId="388EBCF6" w14:textId="77777777" w:rsidR="00092863" w:rsidRPr="0001289C" w:rsidRDefault="00092863" w:rsidP="00BC3E4E">
      <w:pPr>
        <w:rPr>
          <w:rFonts w:ascii="Calibri" w:hAnsi="Calibri" w:cstheme="minorHAnsi"/>
        </w:rPr>
      </w:pPr>
      <w:r w:rsidRPr="0001289C">
        <w:rPr>
          <w:rFonts w:ascii="Calibri" w:hAnsi="Calibri" w:cstheme="minorHAnsi"/>
        </w:rPr>
        <w:t xml:space="preserve">Staff who are concerned about the conduct of a colleague or safeguarding practice within the school are undoubtedly placed in a very difficult situation. </w:t>
      </w:r>
    </w:p>
    <w:p w14:paraId="56F40B26" w14:textId="15D3BED3" w:rsidR="003F7496" w:rsidRPr="0001289C" w:rsidRDefault="00092863" w:rsidP="003F7496">
      <w:pPr>
        <w:rPr>
          <w:rFonts w:cstheme="minorHAnsi"/>
        </w:rPr>
      </w:pPr>
      <w:r w:rsidRPr="0001289C">
        <w:rPr>
          <w:rFonts w:ascii="Calibri" w:hAnsi="Calibri" w:cstheme="minorHAnsi"/>
        </w:rPr>
        <w:t>All staff must remember that the welfare of the child is paramount and staff should feel able to report all concerns about a colleague or the safeguarding practice within the school to the Headteacher. The school’s whistleblowing procedure</w:t>
      </w:r>
      <w:r w:rsidR="00FB2856" w:rsidRPr="0001289C">
        <w:rPr>
          <w:rFonts w:ascii="Calibri" w:hAnsi="Calibri" w:cstheme="minorHAnsi"/>
        </w:rPr>
        <w:t xml:space="preserve"> (Darlington Borough Council’s Code of Conduct Policy)</w:t>
      </w:r>
      <w:r w:rsidRPr="0001289C">
        <w:rPr>
          <w:rFonts w:ascii="Calibri" w:hAnsi="Calibri" w:cstheme="minorHAnsi"/>
        </w:rPr>
        <w:t xml:space="preserve"> enables staff to raise </w:t>
      </w:r>
      <w:r w:rsidRPr="0001289C">
        <w:rPr>
          <w:rFonts w:cstheme="minorHAnsi"/>
        </w:rPr>
        <w:t xml:space="preserve">concerns or allegations in confidence and for a sensitive enquiry to take place. </w:t>
      </w:r>
    </w:p>
    <w:p w14:paraId="0A5B7460" w14:textId="2D8B37C9" w:rsidR="003A5123" w:rsidRPr="0001289C" w:rsidRDefault="003A5123" w:rsidP="00372950">
      <w:pPr>
        <w:shd w:val="clear" w:color="auto" w:fill="FFFFFF"/>
        <w:spacing w:before="100" w:beforeAutospacing="1" w:after="100" w:afterAutospacing="1" w:line="240" w:lineRule="auto"/>
        <w:rPr>
          <w:rFonts w:eastAsia="Times New Roman" w:cstheme="minorHAnsi"/>
          <w:lang w:eastAsia="en-GB"/>
        </w:rPr>
      </w:pPr>
      <w:r w:rsidRPr="0001289C">
        <w:rPr>
          <w:rFonts w:eastAsia="Times New Roman" w:cstheme="minorHAnsi"/>
          <w:lang w:eastAsia="en-GB"/>
        </w:rPr>
        <w:t>If staff have a safeguarding concern/allegation about another staff member (including supply staff, volunteers and contractors) that doesn’t meet the harm threshold, then they should share it in accordance with our low-level concerns policy</w:t>
      </w:r>
      <w:r w:rsidR="00372950" w:rsidRPr="0001289C">
        <w:rPr>
          <w:rFonts w:eastAsia="Times New Roman" w:cstheme="minorHAnsi"/>
          <w:lang w:eastAsia="en-GB"/>
        </w:rPr>
        <w:t>.</w:t>
      </w:r>
    </w:p>
    <w:p w14:paraId="6B5C8C37" w14:textId="77777777" w:rsidR="003F7496" w:rsidRPr="0001289C" w:rsidRDefault="003F7496" w:rsidP="003F7496">
      <w:pPr>
        <w:rPr>
          <w:rFonts w:ascii="Calibri" w:hAnsi="Calibri" w:cstheme="minorHAnsi"/>
        </w:rPr>
      </w:pPr>
      <w:proofErr w:type="gramStart"/>
      <w:r w:rsidRPr="0001289C">
        <w:rPr>
          <w:rFonts w:ascii="Calibri" w:hAnsi="Calibri" w:cs="Arial"/>
          <w:shd w:val="clear" w:color="auto" w:fill="FAFAFA"/>
        </w:rPr>
        <w:t>Alternatively</w:t>
      </w:r>
      <w:proofErr w:type="gramEnd"/>
      <w:r w:rsidRPr="0001289C">
        <w:rPr>
          <w:rFonts w:ascii="Calibri" w:hAnsi="Calibri" w:cs="Arial"/>
          <w:shd w:val="clear" w:color="auto" w:fill="FAFAFA"/>
        </w:rPr>
        <w:t xml:space="preserve"> the NSPCC has launched a </w:t>
      </w:r>
      <w:r w:rsidRPr="0001289C">
        <w:rPr>
          <w:rFonts w:ascii="Calibri" w:hAnsi="Calibri" w:cs="Arial"/>
          <w:b/>
          <w:shd w:val="clear" w:color="auto" w:fill="FAFAFA"/>
        </w:rPr>
        <w:t>Whistleblowing Helpline</w:t>
      </w:r>
      <w:r w:rsidRPr="0001289C">
        <w:rPr>
          <w:rFonts w:ascii="Calibri" w:hAnsi="Calibri" w:cs="Arial"/>
          <w:shd w:val="clear" w:color="auto" w:fill="FAFAFA"/>
        </w:rPr>
        <w:t xml:space="preserve"> which will provide free advice and support to professionals wanting to raise concerns about how child protection issues are being handled in their own or other organisations:  </w:t>
      </w:r>
      <w:r w:rsidRPr="0001289C">
        <w:rPr>
          <w:rFonts w:ascii="Calibri" w:hAnsi="Calibri" w:cs="Arial"/>
          <w:b/>
          <w:shd w:val="clear" w:color="auto" w:fill="FAFAFA"/>
        </w:rPr>
        <w:t>Tel:  0800 028 0285</w:t>
      </w:r>
    </w:p>
    <w:p w14:paraId="587C0AE5" w14:textId="77777777" w:rsidR="00092863" w:rsidRPr="0001289C" w:rsidRDefault="00092863" w:rsidP="00BC3E4E">
      <w:pPr>
        <w:rPr>
          <w:rFonts w:ascii="Calibri" w:hAnsi="Calibri" w:cstheme="minorHAnsi"/>
        </w:rPr>
      </w:pPr>
      <w:r w:rsidRPr="0001289C">
        <w:rPr>
          <w:rFonts w:ascii="Calibri" w:hAnsi="Calibri" w:cstheme="minorHAnsi"/>
        </w:rPr>
        <w:t>All concerns of poor practice or possible child abuse by colleagues should be reported to the Headteacher. Complaints about the Headtea</w:t>
      </w:r>
      <w:r w:rsidR="00986FC4" w:rsidRPr="0001289C">
        <w:rPr>
          <w:rFonts w:ascii="Calibri" w:hAnsi="Calibri" w:cstheme="minorHAnsi"/>
        </w:rPr>
        <w:t>cher should be reported to the Chair of G</w:t>
      </w:r>
      <w:r w:rsidRPr="0001289C">
        <w:rPr>
          <w:rFonts w:ascii="Calibri" w:hAnsi="Calibri" w:cstheme="minorHAnsi"/>
        </w:rPr>
        <w:t xml:space="preserve">overnors. </w:t>
      </w:r>
    </w:p>
    <w:p w14:paraId="29BAE935" w14:textId="77777777" w:rsidR="00092863" w:rsidRPr="0001289C" w:rsidRDefault="00092863" w:rsidP="00BC3E4E">
      <w:pPr>
        <w:rPr>
          <w:rFonts w:ascii="Calibri" w:hAnsi="Calibri" w:cstheme="minorHAnsi"/>
        </w:rPr>
      </w:pPr>
      <w:r w:rsidRPr="0001289C">
        <w:rPr>
          <w:rFonts w:ascii="Calibri" w:hAnsi="Calibri" w:cstheme="minorHAnsi"/>
        </w:rPr>
        <w:t>Staff may also report their concerns directly to Children’s Access Point or the Police if they believe direct reporting is necessary to secure action</w:t>
      </w:r>
    </w:p>
    <w:p w14:paraId="02914CF5" w14:textId="77777777" w:rsidR="00092863" w:rsidRPr="0001289C" w:rsidRDefault="00092863" w:rsidP="00BC3E4E">
      <w:pPr>
        <w:rPr>
          <w:rFonts w:ascii="Calibri" w:hAnsi="Calibri" w:cstheme="minorHAnsi"/>
          <w:b/>
          <w:u w:val="single"/>
        </w:rPr>
      </w:pPr>
      <w:r w:rsidRPr="0001289C">
        <w:rPr>
          <w:rFonts w:ascii="Calibri" w:hAnsi="Calibri" w:cstheme="minorHAnsi"/>
          <w:b/>
          <w:u w:val="single"/>
        </w:rPr>
        <w:t xml:space="preserve">Abuse of Position of Trust </w:t>
      </w:r>
    </w:p>
    <w:p w14:paraId="1B41F70C" w14:textId="77777777" w:rsidR="00092863" w:rsidRPr="0001289C" w:rsidRDefault="00092863" w:rsidP="00BC3E4E">
      <w:pPr>
        <w:rPr>
          <w:rFonts w:ascii="Calibri" w:hAnsi="Calibri" w:cstheme="minorHAnsi"/>
        </w:rPr>
      </w:pPr>
      <w:r w:rsidRPr="0001289C">
        <w:rPr>
          <w:rFonts w:ascii="Calibri" w:hAnsi="Calibri" w:cstheme="minorHAnsi"/>
        </w:rPr>
        <w:t xml:space="preserve">All school staff are aware that inappropriate behaviour towards pupils is unacceptable and that their conduct towards pupils must be beyond reproach. </w:t>
      </w:r>
    </w:p>
    <w:p w14:paraId="4CAF4900" w14:textId="77777777" w:rsidR="00BE39ED" w:rsidRPr="0001289C" w:rsidRDefault="00092863" w:rsidP="00BE39ED">
      <w:pPr>
        <w:rPr>
          <w:rFonts w:ascii="Calibri" w:hAnsi="Calibri" w:cstheme="minorHAnsi"/>
        </w:rPr>
      </w:pPr>
      <w:r w:rsidRPr="0001289C">
        <w:rPr>
          <w:rFonts w:ascii="Calibri" w:hAnsi="Calibri" w:cstheme="minorHAnsi"/>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bookmarkStart w:id="3" w:name="_Toc78908244"/>
    </w:p>
    <w:p w14:paraId="7B9053F9" w14:textId="77777777" w:rsidR="00BE39ED" w:rsidRPr="0001289C" w:rsidRDefault="00BE39ED" w:rsidP="00D85A1F">
      <w:pPr>
        <w:pStyle w:val="Heading1"/>
        <w:numPr>
          <w:ilvl w:val="0"/>
          <w:numId w:val="26"/>
        </w:numPr>
        <w:jc w:val="left"/>
        <w:rPr>
          <w:rFonts w:ascii="Calibri" w:hAnsi="Calibri" w:cstheme="minorHAnsi"/>
          <w:sz w:val="28"/>
          <w:szCs w:val="28"/>
          <w:u w:val="single"/>
        </w:rPr>
      </w:pPr>
      <w:r w:rsidRPr="0001289C">
        <w:rPr>
          <w:rFonts w:ascii="Calibri" w:hAnsi="Calibri" w:cstheme="minorHAnsi"/>
          <w:sz w:val="28"/>
          <w:szCs w:val="28"/>
          <w:u w:val="single"/>
        </w:rPr>
        <w:t>Pupils with a social worker</w:t>
      </w:r>
      <w:bookmarkEnd w:id="3"/>
      <w:r w:rsidRPr="0001289C">
        <w:rPr>
          <w:rFonts w:ascii="Calibri" w:hAnsi="Calibri" w:cstheme="minorHAnsi"/>
          <w:sz w:val="28"/>
          <w:szCs w:val="28"/>
          <w:u w:val="single"/>
        </w:rPr>
        <w:t xml:space="preserve"> </w:t>
      </w:r>
    </w:p>
    <w:p w14:paraId="6AF26287" w14:textId="77777777" w:rsidR="00BE39ED" w:rsidRPr="0001289C" w:rsidRDefault="00BE39ED" w:rsidP="00BE39ED">
      <w:pPr>
        <w:pStyle w:val="1bodycopy10pt"/>
        <w:rPr>
          <w:rFonts w:ascii="Calibri" w:eastAsiaTheme="minorHAnsi" w:hAnsi="Calibri" w:cstheme="minorHAnsi"/>
          <w:sz w:val="22"/>
          <w:szCs w:val="22"/>
          <w:lang w:val="en-GB"/>
        </w:rPr>
      </w:pPr>
    </w:p>
    <w:p w14:paraId="6FBAC49C" w14:textId="77777777" w:rsidR="00BE39ED" w:rsidRPr="0001289C" w:rsidRDefault="00BE39ED" w:rsidP="00BE39ED">
      <w:pPr>
        <w:pStyle w:val="1bodycopy10pt"/>
        <w:rPr>
          <w:rFonts w:ascii="Calibri" w:hAnsi="Calibri" w:cstheme="minorHAnsi"/>
          <w:sz w:val="22"/>
          <w:szCs w:val="22"/>
          <w:shd w:val="clear" w:color="auto" w:fill="FFFFFF"/>
        </w:rPr>
      </w:pPr>
      <w:r w:rsidRPr="0001289C">
        <w:rPr>
          <w:rFonts w:ascii="Calibri" w:hAnsi="Calibri" w:cstheme="minorHAnsi"/>
          <w:sz w:val="22"/>
          <w:szCs w:val="22"/>
        </w:rPr>
        <w:lastRenderedPageBreak/>
        <w:t xml:space="preserve">Pupils may need a social worker due to safeguarding or welfare needs. We </w:t>
      </w:r>
      <w:proofErr w:type="spellStart"/>
      <w:r w:rsidRPr="0001289C">
        <w:rPr>
          <w:rFonts w:ascii="Calibri" w:hAnsi="Calibri" w:cstheme="minorHAnsi"/>
          <w:sz w:val="22"/>
          <w:szCs w:val="22"/>
        </w:rPr>
        <w:t>recognise</w:t>
      </w:r>
      <w:proofErr w:type="spellEnd"/>
      <w:r w:rsidRPr="0001289C">
        <w:rPr>
          <w:rFonts w:ascii="Calibri" w:hAnsi="Calibri" w:cstheme="minorHAnsi"/>
          <w:sz w:val="22"/>
          <w:szCs w:val="22"/>
        </w:rPr>
        <w:t xml:space="preserve"> that a child’s experiences of adversity and trauma can leave them vulnerable to further harm as well as potentially </w:t>
      </w:r>
      <w:r w:rsidRPr="0001289C">
        <w:rPr>
          <w:rFonts w:ascii="Calibri" w:hAnsi="Calibri" w:cstheme="minorHAnsi"/>
          <w:sz w:val="22"/>
          <w:szCs w:val="22"/>
          <w:shd w:val="clear" w:color="auto" w:fill="FFFFFF"/>
        </w:rPr>
        <w:t>creating barriers to attendance, learning, behaviour and mental health.</w:t>
      </w:r>
    </w:p>
    <w:p w14:paraId="6B158057" w14:textId="77777777" w:rsidR="00BE39ED" w:rsidRPr="0001289C" w:rsidRDefault="00BE39ED" w:rsidP="00BE39ED">
      <w:pPr>
        <w:pStyle w:val="4Bulletedcopyblue"/>
        <w:rPr>
          <w:rFonts w:ascii="Calibri" w:hAnsi="Calibri" w:cstheme="minorHAnsi"/>
          <w:sz w:val="22"/>
          <w:szCs w:val="22"/>
        </w:rPr>
      </w:pPr>
      <w:r w:rsidRPr="0001289C">
        <w:rPr>
          <w:rFonts w:ascii="Calibri" w:hAnsi="Calibri" w:cstheme="minorHAnsi"/>
          <w:sz w:val="22"/>
          <w:szCs w:val="22"/>
          <w:shd w:val="clear" w:color="auto" w:fill="FFFFFF"/>
        </w:rPr>
        <w:t>The DSL and all members of staff will work with and support social workers to help protect vulnerable children.</w:t>
      </w:r>
    </w:p>
    <w:p w14:paraId="32E98A8F" w14:textId="77777777" w:rsidR="00BE39ED" w:rsidRPr="0001289C" w:rsidRDefault="00BE39ED" w:rsidP="00BE39ED">
      <w:pPr>
        <w:pStyle w:val="1bodycopy10pt"/>
        <w:rPr>
          <w:rFonts w:ascii="Calibri" w:hAnsi="Calibri" w:cstheme="minorHAnsi"/>
          <w:sz w:val="22"/>
          <w:szCs w:val="22"/>
          <w:shd w:val="clear" w:color="auto" w:fill="FFFFFF"/>
        </w:rPr>
      </w:pPr>
      <w:r w:rsidRPr="0001289C">
        <w:rPr>
          <w:rFonts w:ascii="Calibri" w:hAnsi="Calibri" w:cstheme="minorHAnsi"/>
          <w:sz w:val="22"/>
          <w:szCs w:val="22"/>
          <w:shd w:val="clear" w:color="auto" w:fill="FFFFFF"/>
        </w:rPr>
        <w:t xml:space="preserve">Where we are aware that a pupil has a social worker, the DSL will always consider this fact to ensure any decisions are made in the best interests of the pupil’s safety, welfare and educational outcomes. For example, it will inform decisions about: </w:t>
      </w:r>
    </w:p>
    <w:p w14:paraId="44755AA7" w14:textId="77777777" w:rsidR="00BE39ED" w:rsidRPr="0001289C" w:rsidRDefault="00BE39ED" w:rsidP="0077575B">
      <w:pPr>
        <w:pStyle w:val="4Bulletedcopyblue"/>
        <w:numPr>
          <w:ilvl w:val="0"/>
          <w:numId w:val="53"/>
        </w:numPr>
        <w:rPr>
          <w:rFonts w:ascii="Calibri" w:hAnsi="Calibri" w:cstheme="minorHAnsi"/>
          <w:sz w:val="22"/>
          <w:szCs w:val="22"/>
          <w:shd w:val="clear" w:color="auto" w:fill="FFFFFF"/>
        </w:rPr>
      </w:pPr>
      <w:r w:rsidRPr="0001289C">
        <w:rPr>
          <w:rFonts w:ascii="Calibri" w:hAnsi="Calibri" w:cstheme="minorHAnsi"/>
          <w:sz w:val="22"/>
          <w:szCs w:val="22"/>
          <w:shd w:val="clear" w:color="auto" w:fill="FFFFFF"/>
        </w:rPr>
        <w:t xml:space="preserve">Responding to </w:t>
      </w:r>
      <w:proofErr w:type="spellStart"/>
      <w:r w:rsidRPr="0001289C">
        <w:rPr>
          <w:rFonts w:ascii="Calibri" w:hAnsi="Calibri" w:cstheme="minorHAnsi"/>
          <w:sz w:val="22"/>
          <w:szCs w:val="22"/>
          <w:shd w:val="clear" w:color="auto" w:fill="FFFFFF"/>
        </w:rPr>
        <w:t>unauthorised</w:t>
      </w:r>
      <w:proofErr w:type="spellEnd"/>
      <w:r w:rsidRPr="0001289C">
        <w:rPr>
          <w:rFonts w:ascii="Calibri" w:hAnsi="Calibri" w:cstheme="minorHAnsi"/>
          <w:sz w:val="22"/>
          <w:szCs w:val="22"/>
          <w:shd w:val="clear" w:color="auto" w:fill="FFFFFF"/>
        </w:rPr>
        <w:t xml:space="preserve"> absence or missing education where there are known safeguarding risks</w:t>
      </w:r>
    </w:p>
    <w:p w14:paraId="7664D395" w14:textId="4FADB459" w:rsidR="00BE39ED" w:rsidRPr="0001289C" w:rsidRDefault="00BE39ED" w:rsidP="0077575B">
      <w:pPr>
        <w:pStyle w:val="4Bulletedcopyblue"/>
        <w:numPr>
          <w:ilvl w:val="0"/>
          <w:numId w:val="53"/>
        </w:numPr>
        <w:rPr>
          <w:rFonts w:ascii="Calibri" w:hAnsi="Calibri" w:cstheme="minorHAnsi"/>
          <w:sz w:val="22"/>
          <w:szCs w:val="22"/>
          <w:shd w:val="clear" w:color="auto" w:fill="FFFFFF"/>
        </w:rPr>
      </w:pPr>
      <w:r w:rsidRPr="0001289C">
        <w:rPr>
          <w:rFonts w:ascii="Calibri" w:hAnsi="Calibri" w:cstheme="minorHAnsi"/>
          <w:sz w:val="22"/>
          <w:szCs w:val="22"/>
          <w:shd w:val="clear" w:color="auto" w:fill="FFFFFF"/>
        </w:rPr>
        <w:t>The provision of pastoral and/or academic support</w:t>
      </w:r>
    </w:p>
    <w:p w14:paraId="15160214" w14:textId="77777777" w:rsidR="00BE39ED" w:rsidRPr="0001289C" w:rsidRDefault="00BE39ED" w:rsidP="00D85A1F">
      <w:pPr>
        <w:pStyle w:val="Heading1"/>
        <w:numPr>
          <w:ilvl w:val="0"/>
          <w:numId w:val="26"/>
        </w:numPr>
        <w:jc w:val="left"/>
        <w:rPr>
          <w:rFonts w:ascii="Calibri" w:hAnsi="Calibri" w:cstheme="minorHAnsi"/>
          <w:sz w:val="28"/>
          <w:szCs w:val="28"/>
          <w:u w:val="single"/>
        </w:rPr>
      </w:pPr>
      <w:bookmarkStart w:id="4" w:name="_Toc78908245"/>
      <w:r w:rsidRPr="0001289C">
        <w:rPr>
          <w:rFonts w:ascii="Calibri" w:hAnsi="Calibri" w:cstheme="minorHAnsi"/>
          <w:sz w:val="28"/>
          <w:szCs w:val="28"/>
          <w:u w:val="single"/>
        </w:rPr>
        <w:t xml:space="preserve"> Looked-after and previously looked-after children</w:t>
      </w:r>
      <w:bookmarkEnd w:id="4"/>
    </w:p>
    <w:p w14:paraId="085A71FD" w14:textId="77777777" w:rsidR="00BE39ED" w:rsidRPr="0001289C" w:rsidRDefault="00BE39ED" w:rsidP="00BE39ED">
      <w:pPr>
        <w:pStyle w:val="4Bulletedcopyblue"/>
        <w:rPr>
          <w:rFonts w:ascii="Calibri" w:hAnsi="Calibri" w:cstheme="minorHAnsi"/>
          <w:sz w:val="22"/>
          <w:szCs w:val="22"/>
        </w:rPr>
      </w:pPr>
      <w:r w:rsidRPr="0001289C">
        <w:rPr>
          <w:rFonts w:ascii="Calibri" w:hAnsi="Calibri" w:cstheme="minorHAnsi"/>
          <w:sz w:val="22"/>
          <w:szCs w:val="22"/>
        </w:rPr>
        <w:t xml:space="preserve">We will ensure that staff have the skills, knowledge and understanding to keep looked-after children and previously looked-after children safe. In particular, we will ensure that: </w:t>
      </w:r>
    </w:p>
    <w:p w14:paraId="10D3BDA5" w14:textId="77777777" w:rsidR="00BE39ED" w:rsidRPr="0001289C" w:rsidRDefault="00BE39ED" w:rsidP="0077575B">
      <w:pPr>
        <w:pStyle w:val="4Bulletedcopyblue"/>
        <w:numPr>
          <w:ilvl w:val="0"/>
          <w:numId w:val="54"/>
        </w:numPr>
        <w:rPr>
          <w:rFonts w:ascii="Calibri" w:hAnsi="Calibri" w:cstheme="minorHAnsi"/>
          <w:sz w:val="22"/>
          <w:szCs w:val="22"/>
        </w:rPr>
      </w:pPr>
      <w:r w:rsidRPr="0001289C">
        <w:rPr>
          <w:rFonts w:ascii="Calibri" w:hAnsi="Calibri" w:cstheme="minorHAnsi"/>
          <w:sz w:val="22"/>
          <w:szCs w:val="22"/>
        </w:rPr>
        <w:t>Appropriate staff have relevant information about children’s looked after legal status, contact arrangements with birth parents or those with parental responsibility, and care arrangements</w:t>
      </w:r>
    </w:p>
    <w:p w14:paraId="261F2867" w14:textId="77777777" w:rsidR="00BE39ED" w:rsidRPr="0001289C" w:rsidRDefault="00BE39ED" w:rsidP="0077575B">
      <w:pPr>
        <w:pStyle w:val="4Bulletedcopyblue"/>
        <w:numPr>
          <w:ilvl w:val="0"/>
          <w:numId w:val="54"/>
        </w:numPr>
        <w:rPr>
          <w:rFonts w:ascii="Calibri" w:hAnsi="Calibri" w:cstheme="minorHAnsi"/>
          <w:sz w:val="22"/>
          <w:szCs w:val="22"/>
        </w:rPr>
      </w:pPr>
      <w:r w:rsidRPr="0001289C">
        <w:rPr>
          <w:rFonts w:ascii="Calibri" w:hAnsi="Calibri" w:cstheme="minorHAnsi"/>
          <w:sz w:val="22"/>
          <w:szCs w:val="22"/>
        </w:rPr>
        <w:t xml:space="preserve">The DSL has details of children’s social workers and relevant virtual school heads </w:t>
      </w:r>
    </w:p>
    <w:p w14:paraId="145DB982" w14:textId="77777777" w:rsidR="00BE39ED" w:rsidRPr="0001289C" w:rsidRDefault="00BE39ED" w:rsidP="00BE39ED">
      <w:pPr>
        <w:pStyle w:val="4Bulletedcopyblue"/>
        <w:rPr>
          <w:rFonts w:ascii="Calibri" w:hAnsi="Calibri" w:cstheme="minorHAnsi"/>
          <w:sz w:val="22"/>
          <w:szCs w:val="22"/>
        </w:rPr>
      </w:pPr>
      <w:r w:rsidRPr="0001289C">
        <w:rPr>
          <w:rFonts w:ascii="Calibri" w:hAnsi="Calibri" w:cstheme="minorHAnsi"/>
          <w:sz w:val="22"/>
          <w:szCs w:val="22"/>
        </w:rPr>
        <w:t xml:space="preserve">We have appointed a designated teacher, Stacy </w:t>
      </w:r>
      <w:proofErr w:type="spellStart"/>
      <w:r w:rsidRPr="0001289C">
        <w:rPr>
          <w:rFonts w:ascii="Calibri" w:hAnsi="Calibri" w:cstheme="minorHAnsi"/>
          <w:sz w:val="22"/>
          <w:szCs w:val="22"/>
        </w:rPr>
        <w:t>Luxon</w:t>
      </w:r>
      <w:proofErr w:type="spellEnd"/>
      <w:r w:rsidRPr="0001289C">
        <w:rPr>
          <w:rFonts w:ascii="Calibri" w:hAnsi="Calibri" w:cstheme="minorHAnsi"/>
          <w:sz w:val="22"/>
          <w:szCs w:val="22"/>
        </w:rPr>
        <w:t xml:space="preserve"> who is responsible for promoting the educational achievement of looked-after children and previously looked-after children in line with </w:t>
      </w:r>
      <w:hyperlink r:id="rId21" w:history="1">
        <w:r w:rsidRPr="0001289C">
          <w:rPr>
            <w:rStyle w:val="Hyperlink"/>
            <w:rFonts w:ascii="Calibri" w:hAnsi="Calibri" w:cstheme="minorHAnsi"/>
            <w:color w:val="auto"/>
            <w:sz w:val="22"/>
            <w:szCs w:val="22"/>
          </w:rPr>
          <w:t>statutory guidance</w:t>
        </w:r>
      </w:hyperlink>
      <w:r w:rsidRPr="0001289C">
        <w:rPr>
          <w:rFonts w:ascii="Calibri" w:hAnsi="Calibri" w:cstheme="minorHAnsi"/>
          <w:sz w:val="22"/>
          <w:szCs w:val="22"/>
        </w:rPr>
        <w:t xml:space="preserve">. </w:t>
      </w:r>
    </w:p>
    <w:p w14:paraId="6AA26BA4" w14:textId="77777777" w:rsidR="00BE39ED" w:rsidRPr="0001289C" w:rsidRDefault="00BE39ED" w:rsidP="00BE39ED">
      <w:pPr>
        <w:pStyle w:val="4Bulletedcopyblue"/>
        <w:rPr>
          <w:rFonts w:ascii="Calibri" w:hAnsi="Calibri" w:cstheme="minorHAnsi"/>
          <w:sz w:val="22"/>
          <w:szCs w:val="22"/>
        </w:rPr>
      </w:pPr>
      <w:r w:rsidRPr="0001289C">
        <w:rPr>
          <w:rFonts w:ascii="Calibri" w:hAnsi="Calibri" w:cstheme="minorHAnsi"/>
          <w:sz w:val="22"/>
          <w:szCs w:val="22"/>
        </w:rPr>
        <w:t>The designated teacher is appropriately trained and has the relevant qualifications and experience to perform the role.</w:t>
      </w:r>
    </w:p>
    <w:p w14:paraId="7408745A" w14:textId="77777777" w:rsidR="00BE39ED" w:rsidRPr="0001289C" w:rsidRDefault="00BE39ED" w:rsidP="00BE39ED">
      <w:pPr>
        <w:pStyle w:val="4Bulletedcopyblue"/>
        <w:rPr>
          <w:rFonts w:ascii="Calibri" w:hAnsi="Calibri" w:cstheme="minorHAnsi"/>
          <w:sz w:val="22"/>
          <w:szCs w:val="22"/>
        </w:rPr>
      </w:pPr>
      <w:r w:rsidRPr="0001289C">
        <w:rPr>
          <w:rFonts w:ascii="Calibri" w:hAnsi="Calibri" w:cstheme="minorHAnsi"/>
          <w:sz w:val="22"/>
          <w:szCs w:val="22"/>
        </w:rPr>
        <w:t xml:space="preserve">As part of their role, the designated teacher will: </w:t>
      </w:r>
    </w:p>
    <w:p w14:paraId="0364919E" w14:textId="77777777" w:rsidR="00FE715D" w:rsidRPr="0001289C" w:rsidRDefault="00BE39ED" w:rsidP="0077575B">
      <w:pPr>
        <w:pStyle w:val="4Bulletedcopyblue"/>
        <w:numPr>
          <w:ilvl w:val="0"/>
          <w:numId w:val="55"/>
        </w:numPr>
        <w:rPr>
          <w:rFonts w:ascii="Calibri" w:hAnsi="Calibri" w:cstheme="minorHAnsi"/>
          <w:sz w:val="22"/>
          <w:szCs w:val="22"/>
        </w:rPr>
      </w:pPr>
      <w:r w:rsidRPr="0001289C">
        <w:rPr>
          <w:rFonts w:ascii="Calibri" w:hAnsi="Calibri" w:cstheme="minorHAnsi"/>
          <w:sz w:val="22"/>
          <w:szCs w:val="22"/>
        </w:rPr>
        <w:t>Work closely with the DSL to ensure that any safeguarding concerns regarding looked-after and previously looked-after children are quickly and effectively responded to</w:t>
      </w:r>
    </w:p>
    <w:p w14:paraId="443303AF" w14:textId="77777777" w:rsidR="00BE39ED" w:rsidRPr="0001289C" w:rsidRDefault="00BE39ED" w:rsidP="0077575B">
      <w:pPr>
        <w:pStyle w:val="4Bulletedcopyblue"/>
        <w:numPr>
          <w:ilvl w:val="0"/>
          <w:numId w:val="55"/>
        </w:numPr>
        <w:rPr>
          <w:rFonts w:ascii="Calibri" w:hAnsi="Calibri" w:cstheme="minorHAnsi"/>
          <w:sz w:val="22"/>
          <w:szCs w:val="22"/>
        </w:rPr>
      </w:pPr>
      <w:r w:rsidRPr="0001289C">
        <w:rPr>
          <w:rFonts w:ascii="Calibri" w:hAnsi="Calibri" w:cstheme="minorHAnsi"/>
          <w:sz w:val="22"/>
          <w:szCs w:val="22"/>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74212DA2" w14:textId="77777777" w:rsidR="005047AD" w:rsidRPr="0001289C" w:rsidRDefault="005047AD" w:rsidP="00D85A1F">
      <w:pPr>
        <w:pStyle w:val="ListParagraph"/>
        <w:numPr>
          <w:ilvl w:val="0"/>
          <w:numId w:val="26"/>
        </w:numPr>
        <w:rPr>
          <w:rFonts w:ascii="Calibri" w:hAnsi="Calibri" w:cstheme="minorHAnsi"/>
          <w:b/>
          <w:sz w:val="28"/>
          <w:szCs w:val="28"/>
          <w:u w:val="single"/>
        </w:rPr>
      </w:pPr>
      <w:r w:rsidRPr="0001289C">
        <w:rPr>
          <w:rFonts w:ascii="Calibri" w:hAnsi="Calibri" w:cstheme="minorHAnsi"/>
          <w:b/>
          <w:sz w:val="28"/>
          <w:szCs w:val="28"/>
          <w:u w:val="single"/>
        </w:rPr>
        <w:t>Missing Children</w:t>
      </w:r>
      <w:r w:rsidR="00AF730B" w:rsidRPr="0001289C">
        <w:rPr>
          <w:rFonts w:ascii="Calibri" w:hAnsi="Calibri" w:cstheme="minorHAnsi"/>
          <w:b/>
          <w:sz w:val="28"/>
          <w:szCs w:val="28"/>
          <w:u w:val="single"/>
        </w:rPr>
        <w:t xml:space="preserve"> (CME)</w:t>
      </w:r>
    </w:p>
    <w:p w14:paraId="37E0909F" w14:textId="77777777" w:rsidR="005047AD" w:rsidRPr="0001289C" w:rsidRDefault="005047AD" w:rsidP="00BC3E4E">
      <w:pPr>
        <w:rPr>
          <w:rFonts w:ascii="Calibri" w:hAnsi="Calibri" w:cstheme="minorHAnsi"/>
        </w:rPr>
      </w:pPr>
      <w:r w:rsidRPr="0001289C">
        <w:rPr>
          <w:rFonts w:ascii="Calibri" w:hAnsi="Calibri" w:cstheme="minorHAnsi"/>
        </w:rPr>
        <w:t>A child going missing from education, which includes within the school day, is a potential indicator of abuse and neglect, including sexual exploitation.  Unauthorised absences will be monitored and followed up in line with procedures, particularly where children go missing on repeated occasions. All staff will be aware of the signs of risk and individual triggers including FGM and forced marriage.</w:t>
      </w:r>
    </w:p>
    <w:p w14:paraId="3D18E579" w14:textId="77777777" w:rsidR="005047AD" w:rsidRPr="0001289C" w:rsidRDefault="005047AD" w:rsidP="00BC3E4E">
      <w:pPr>
        <w:rPr>
          <w:rFonts w:ascii="Calibri" w:hAnsi="Calibri" w:cstheme="minorHAnsi"/>
        </w:rPr>
      </w:pPr>
      <w:r w:rsidRPr="0001289C">
        <w:rPr>
          <w:rFonts w:ascii="Calibri" w:hAnsi="Calibri" w:cstheme="minorHAnsi"/>
        </w:rPr>
        <w:t>All pupils will be placed on admission and attendance registers as required by law.</w:t>
      </w:r>
    </w:p>
    <w:p w14:paraId="15BB066C" w14:textId="2E62A1E7" w:rsidR="00555D01" w:rsidRPr="0001289C" w:rsidRDefault="005047AD" w:rsidP="00BC3E4E">
      <w:pPr>
        <w:rPr>
          <w:rFonts w:ascii="Calibri" w:hAnsi="Calibri" w:cstheme="minorHAnsi"/>
        </w:rPr>
      </w:pPr>
      <w:r w:rsidRPr="0001289C">
        <w:rPr>
          <w:rFonts w:ascii="Calibri" w:hAnsi="Calibri" w:cstheme="minorHAnsi"/>
        </w:rPr>
        <w:t xml:space="preserve">We will inform the local authority of any child removed from our admission register. We will inform the local authority of any pupil who fails to attend for a continuous period of 10 days or more in line with Darlington procedures. </w:t>
      </w:r>
    </w:p>
    <w:p w14:paraId="78222275" w14:textId="77777777" w:rsidR="00555D01" w:rsidRPr="0001289C" w:rsidRDefault="00555D01" w:rsidP="00555D01">
      <w:pPr>
        <w:rPr>
          <w:rFonts w:ascii="Calibri" w:hAnsi="Calibri" w:cstheme="minorHAnsi"/>
          <w:b/>
        </w:rPr>
      </w:pPr>
      <w:r w:rsidRPr="0001289C">
        <w:rPr>
          <w:rFonts w:ascii="Calibri" w:hAnsi="Calibri" w:cstheme="minorHAnsi"/>
          <w:b/>
        </w:rPr>
        <w:t>Elective Home education (EHE)</w:t>
      </w:r>
    </w:p>
    <w:p w14:paraId="55316832" w14:textId="41EB3A23" w:rsidR="00555D01" w:rsidRPr="0001289C" w:rsidRDefault="00555D01" w:rsidP="0077575B">
      <w:pPr>
        <w:pStyle w:val="ListParagraph"/>
        <w:numPr>
          <w:ilvl w:val="0"/>
          <w:numId w:val="78"/>
        </w:numPr>
        <w:rPr>
          <w:rFonts w:ascii="Calibri" w:hAnsi="Calibri" w:cstheme="minorHAnsi"/>
        </w:rPr>
      </w:pPr>
      <w:r w:rsidRPr="0001289C">
        <w:rPr>
          <w:rFonts w:ascii="Calibri" w:hAnsi="Calibri" w:cstheme="minorHAnsi"/>
        </w:rPr>
        <w:t xml:space="preserve">Where a parent/carer has expressed their intention to remove a child from school with a view to educating at home, the school will work with the </w:t>
      </w:r>
      <w:proofErr w:type="gramStart"/>
      <w:r w:rsidRPr="0001289C">
        <w:rPr>
          <w:rFonts w:ascii="Calibri" w:hAnsi="Calibri" w:cstheme="minorHAnsi"/>
        </w:rPr>
        <w:t>LA  and</w:t>
      </w:r>
      <w:proofErr w:type="gramEnd"/>
      <w:r w:rsidRPr="0001289C">
        <w:rPr>
          <w:rFonts w:ascii="Calibri" w:hAnsi="Calibri" w:cstheme="minorHAnsi"/>
        </w:rPr>
        <w:t xml:space="preserve"> other key professionals work together </w:t>
      </w:r>
      <w:r w:rsidRPr="0001289C">
        <w:rPr>
          <w:rFonts w:ascii="Calibri" w:hAnsi="Calibri" w:cstheme="minorHAnsi"/>
        </w:rPr>
        <w:lastRenderedPageBreak/>
        <w:t>to coordinate a meeting with parents/carers to ensure parent are fully aware of responsibilities. This is particularly important if a child has SEND, is vulnerable or has a social worker.</w:t>
      </w:r>
    </w:p>
    <w:p w14:paraId="63772863" w14:textId="77777777" w:rsidR="00555D01" w:rsidRPr="0001289C" w:rsidRDefault="00555D01" w:rsidP="00555D01">
      <w:pPr>
        <w:rPr>
          <w:rFonts w:ascii="Calibri" w:hAnsi="Calibri" w:cstheme="minorHAnsi"/>
          <w:b/>
        </w:rPr>
      </w:pPr>
      <w:r w:rsidRPr="0001289C">
        <w:rPr>
          <w:rFonts w:ascii="Calibri" w:hAnsi="Calibri" w:cstheme="minorHAnsi"/>
          <w:b/>
        </w:rPr>
        <w:t>Transferring child protection files</w:t>
      </w:r>
    </w:p>
    <w:p w14:paraId="6D555B8B" w14:textId="77777777" w:rsidR="00555D01" w:rsidRPr="0001289C" w:rsidRDefault="00555D01" w:rsidP="00555D01">
      <w:pPr>
        <w:rPr>
          <w:rFonts w:ascii="Calibri" w:hAnsi="Calibri" w:cstheme="minorHAnsi"/>
        </w:rPr>
      </w:pPr>
      <w:r w:rsidRPr="0001289C">
        <w:rPr>
          <w:rFonts w:ascii="Calibri" w:hAnsi="Calibri" w:cstheme="minorHAnsi"/>
        </w:rPr>
        <w:t>The DSL should make sure when a child leaves that their child protection file is transferred to the new school/college as soon as possible, and within:</w:t>
      </w:r>
    </w:p>
    <w:p w14:paraId="61EB0914" w14:textId="77777777" w:rsidR="00555D01" w:rsidRPr="0001289C" w:rsidRDefault="00555D01" w:rsidP="0077575B">
      <w:pPr>
        <w:pStyle w:val="ListParagraph"/>
        <w:numPr>
          <w:ilvl w:val="0"/>
          <w:numId w:val="78"/>
        </w:numPr>
        <w:rPr>
          <w:rFonts w:ascii="Calibri" w:hAnsi="Calibri" w:cstheme="minorHAnsi"/>
        </w:rPr>
      </w:pPr>
      <w:r w:rsidRPr="0001289C">
        <w:rPr>
          <w:rFonts w:ascii="Calibri" w:hAnsi="Calibri" w:cstheme="minorHAnsi"/>
        </w:rPr>
        <w:t>5 days for an in-year transfer, or within</w:t>
      </w:r>
    </w:p>
    <w:p w14:paraId="5C18E08C" w14:textId="2B42B183" w:rsidR="00555D01" w:rsidRPr="0001289C" w:rsidRDefault="00555D01" w:rsidP="0077575B">
      <w:pPr>
        <w:pStyle w:val="ListParagraph"/>
        <w:numPr>
          <w:ilvl w:val="0"/>
          <w:numId w:val="78"/>
        </w:numPr>
        <w:rPr>
          <w:rFonts w:ascii="Calibri" w:hAnsi="Calibri" w:cstheme="minorHAnsi"/>
        </w:rPr>
      </w:pPr>
      <w:r w:rsidRPr="0001289C">
        <w:rPr>
          <w:rFonts w:ascii="Calibri" w:hAnsi="Calibri" w:cstheme="minorHAnsi"/>
        </w:rPr>
        <w:t>The first 5 days of the start of a new term to allow the new school/college to have support in place when the child arrives.</w:t>
      </w:r>
    </w:p>
    <w:p w14:paraId="55BC3F2A" w14:textId="1C34E122" w:rsidR="00C200C4" w:rsidRPr="0001289C" w:rsidRDefault="00C200C4" w:rsidP="00C200C4">
      <w:pPr>
        <w:pStyle w:val="ListParagraph"/>
        <w:numPr>
          <w:ilvl w:val="0"/>
          <w:numId w:val="26"/>
        </w:numPr>
        <w:rPr>
          <w:rFonts w:ascii="Calibri" w:hAnsi="Calibri" w:cstheme="minorHAnsi"/>
          <w:b/>
          <w:sz w:val="28"/>
          <w:szCs w:val="28"/>
          <w:u w:val="single"/>
        </w:rPr>
      </w:pPr>
      <w:r w:rsidRPr="0001289C">
        <w:rPr>
          <w:rFonts w:ascii="Calibri" w:hAnsi="Calibri" w:cstheme="minorHAnsi"/>
          <w:b/>
          <w:sz w:val="28"/>
          <w:szCs w:val="28"/>
          <w:u w:val="single"/>
        </w:rPr>
        <w:t xml:space="preserve">Children with SEND </w:t>
      </w:r>
    </w:p>
    <w:p w14:paraId="33ADA47A" w14:textId="67D57B7D" w:rsidR="00C200C4" w:rsidRPr="0001289C" w:rsidRDefault="00C200C4" w:rsidP="00C200C4">
      <w:pPr>
        <w:rPr>
          <w:rFonts w:eastAsia="Times New Roman" w:cstheme="minorHAnsi"/>
          <w:lang w:eastAsia="en-GB"/>
        </w:rPr>
      </w:pPr>
      <w:r w:rsidRPr="0001289C">
        <w:rPr>
          <w:rFonts w:cstheme="minorHAnsi"/>
        </w:rPr>
        <w:t>School recognise that a</w:t>
      </w:r>
      <w:r w:rsidRPr="0001289C">
        <w:rPr>
          <w:rFonts w:eastAsia="Times New Roman" w:cstheme="minorHAnsi"/>
          <w:lang w:eastAsia="en-GB"/>
        </w:rPr>
        <w:t>ny abuse involving children with SEND will require close liaison with the DSL (or deputy) and the SENCO.</w:t>
      </w:r>
    </w:p>
    <w:p w14:paraId="18B8EBE1" w14:textId="34EE9810" w:rsidR="00C200C4" w:rsidRPr="0001289C" w:rsidRDefault="00C200C4" w:rsidP="00BC3E4E">
      <w:pPr>
        <w:rPr>
          <w:rFonts w:cstheme="minorHAnsi"/>
        </w:rPr>
      </w:pPr>
      <w:r w:rsidRPr="0001289C">
        <w:rPr>
          <w:rFonts w:eastAsia="Times New Roman" w:cstheme="minorHAnsi"/>
          <w:lang w:eastAsia="en-GB"/>
        </w:rPr>
        <w:t>Staff are aware that children with SEND are three times more likely to experience abuse.</w:t>
      </w:r>
    </w:p>
    <w:p w14:paraId="269CA273" w14:textId="2014F32D" w:rsidR="00C200C4" w:rsidRPr="0001289C" w:rsidRDefault="00C200C4" w:rsidP="00C200C4">
      <w:pPr>
        <w:pStyle w:val="ListParagraph"/>
        <w:numPr>
          <w:ilvl w:val="0"/>
          <w:numId w:val="26"/>
        </w:numPr>
        <w:rPr>
          <w:rFonts w:ascii="Calibri" w:hAnsi="Calibri" w:cstheme="minorHAnsi"/>
          <w:b/>
          <w:sz w:val="28"/>
          <w:szCs w:val="28"/>
          <w:u w:val="single"/>
        </w:rPr>
      </w:pPr>
      <w:r w:rsidRPr="0001289C">
        <w:rPr>
          <w:rFonts w:ascii="Calibri" w:hAnsi="Calibri" w:cstheme="minorHAnsi"/>
          <w:b/>
          <w:sz w:val="28"/>
          <w:szCs w:val="28"/>
          <w:u w:val="single"/>
        </w:rPr>
        <w:t>Additional barriers for some children</w:t>
      </w:r>
    </w:p>
    <w:p w14:paraId="02D21A01" w14:textId="0A6BE0AE" w:rsidR="00C200C4" w:rsidRPr="0001289C" w:rsidRDefault="00C200C4" w:rsidP="00C200C4">
      <w:pPr>
        <w:shd w:val="clear" w:color="auto" w:fill="FFFFFF"/>
        <w:spacing w:before="100" w:beforeAutospacing="1" w:after="100" w:afterAutospacing="1" w:line="240" w:lineRule="auto"/>
        <w:rPr>
          <w:rFonts w:ascii="Calibri" w:eastAsia="Times New Roman" w:hAnsi="Calibri" w:cs="Calibri"/>
          <w:szCs w:val="24"/>
          <w:lang w:eastAsia="en-GB"/>
        </w:rPr>
      </w:pPr>
      <w:r w:rsidRPr="0001289C">
        <w:rPr>
          <w:rFonts w:ascii="Calibri" w:eastAsia="Times New Roman" w:hAnsi="Calibri" w:cs="Calibri"/>
          <w:szCs w:val="24"/>
          <w:lang w:eastAsia="en-GB"/>
        </w:rPr>
        <w:t>The school recognises the additional barriers faced by children who are lesbian, gay, bi or trans (LGBT). KCSIE highlights that:</w:t>
      </w:r>
    </w:p>
    <w:p w14:paraId="513C4A91" w14:textId="77777777" w:rsidR="00C200C4" w:rsidRPr="0001289C" w:rsidRDefault="00C200C4" w:rsidP="00C200C4">
      <w:pPr>
        <w:numPr>
          <w:ilvl w:val="1"/>
          <w:numId w:val="26"/>
        </w:numPr>
        <w:shd w:val="clear" w:color="auto" w:fill="FFFFFF"/>
        <w:spacing w:before="100" w:beforeAutospacing="1" w:after="100" w:afterAutospacing="1" w:line="240" w:lineRule="auto"/>
        <w:rPr>
          <w:rFonts w:ascii="Calibri" w:eastAsia="Times New Roman" w:hAnsi="Calibri" w:cs="Calibri"/>
          <w:szCs w:val="24"/>
          <w:lang w:eastAsia="en-GB"/>
        </w:rPr>
      </w:pPr>
      <w:r w:rsidRPr="0001289C">
        <w:rPr>
          <w:rFonts w:ascii="Calibri" w:eastAsia="Times New Roman" w:hAnsi="Calibri" w:cs="Calibri"/>
          <w:szCs w:val="24"/>
          <w:lang w:eastAsia="en-GB"/>
        </w:rPr>
        <w:t>These children can be targeted by other children</w:t>
      </w:r>
    </w:p>
    <w:p w14:paraId="27AF018E" w14:textId="70E5EFE7" w:rsidR="00C22C64" w:rsidRPr="0001289C" w:rsidRDefault="00C200C4" w:rsidP="00C22C64">
      <w:pPr>
        <w:numPr>
          <w:ilvl w:val="1"/>
          <w:numId w:val="26"/>
        </w:numPr>
        <w:shd w:val="clear" w:color="auto" w:fill="FFFFFF"/>
        <w:spacing w:before="100" w:beforeAutospacing="1" w:after="100" w:afterAutospacing="1" w:line="240" w:lineRule="auto"/>
        <w:rPr>
          <w:rFonts w:ascii="Calibri" w:eastAsia="Times New Roman" w:hAnsi="Calibri" w:cs="Calibri"/>
          <w:szCs w:val="24"/>
          <w:lang w:eastAsia="en-GB"/>
        </w:rPr>
      </w:pPr>
      <w:r w:rsidRPr="0001289C">
        <w:rPr>
          <w:rFonts w:ascii="Calibri" w:eastAsia="Times New Roman" w:hAnsi="Calibri" w:cs="Calibri"/>
          <w:szCs w:val="24"/>
          <w:lang w:eastAsia="en-GB"/>
        </w:rPr>
        <w:t>It's vital you provide a safe space for these children to speak out and share their concerns with members of staff</w:t>
      </w:r>
    </w:p>
    <w:p w14:paraId="45032BFF" w14:textId="77777777" w:rsidR="005047AD" w:rsidRPr="0001289C" w:rsidRDefault="003A51D6" w:rsidP="00D85A1F">
      <w:pPr>
        <w:pStyle w:val="ListParagraph"/>
        <w:numPr>
          <w:ilvl w:val="0"/>
          <w:numId w:val="26"/>
        </w:numPr>
        <w:rPr>
          <w:rFonts w:ascii="Calibri" w:hAnsi="Calibri" w:cstheme="minorHAnsi"/>
          <w:b/>
          <w:sz w:val="28"/>
          <w:szCs w:val="28"/>
          <w:u w:val="single"/>
        </w:rPr>
      </w:pPr>
      <w:r w:rsidRPr="0001289C">
        <w:rPr>
          <w:rFonts w:ascii="Calibri" w:hAnsi="Calibri" w:cstheme="minorHAnsi"/>
          <w:b/>
          <w:sz w:val="28"/>
          <w:szCs w:val="28"/>
          <w:u w:val="single"/>
        </w:rPr>
        <w:t xml:space="preserve"> </w:t>
      </w:r>
      <w:r w:rsidR="005047AD" w:rsidRPr="0001289C">
        <w:rPr>
          <w:rFonts w:ascii="Calibri" w:hAnsi="Calibri" w:cstheme="minorHAnsi"/>
          <w:b/>
          <w:sz w:val="28"/>
          <w:szCs w:val="28"/>
          <w:u w:val="single"/>
        </w:rPr>
        <w:t>Induction and training</w:t>
      </w:r>
    </w:p>
    <w:p w14:paraId="25BB9E65" w14:textId="77777777" w:rsidR="00CB55E1" w:rsidRPr="0001289C" w:rsidRDefault="007C2D10" w:rsidP="00BC3E4E">
      <w:pPr>
        <w:rPr>
          <w:rFonts w:ascii="Calibri" w:hAnsi="Calibri" w:cstheme="minorHAnsi"/>
        </w:rPr>
      </w:pPr>
      <w:r w:rsidRPr="0001289C">
        <w:rPr>
          <w:rFonts w:ascii="Calibri" w:hAnsi="Calibri" w:cstheme="minorHAnsi"/>
        </w:rPr>
        <w:t>New staff and governors will receive an induction in safeguarding which includes</w:t>
      </w:r>
      <w:r w:rsidR="00CB55E1" w:rsidRPr="0001289C">
        <w:rPr>
          <w:rFonts w:ascii="Calibri" w:hAnsi="Calibri" w:cstheme="minorHAnsi"/>
        </w:rPr>
        <w:t>;</w:t>
      </w:r>
    </w:p>
    <w:p w14:paraId="29B84A7B" w14:textId="77777777" w:rsidR="00CB55E1" w:rsidRPr="0001289C" w:rsidRDefault="0005375B" w:rsidP="00D85A1F">
      <w:pPr>
        <w:pStyle w:val="ListParagraph"/>
        <w:numPr>
          <w:ilvl w:val="0"/>
          <w:numId w:val="23"/>
        </w:numPr>
        <w:rPr>
          <w:rFonts w:ascii="Calibri" w:hAnsi="Calibri" w:cstheme="minorHAnsi"/>
        </w:rPr>
      </w:pPr>
      <w:r w:rsidRPr="0001289C">
        <w:rPr>
          <w:rFonts w:ascii="Calibri" w:hAnsi="Calibri" w:cstheme="minorHAnsi"/>
        </w:rPr>
        <w:t xml:space="preserve">the school’s safeguarding </w:t>
      </w:r>
      <w:r w:rsidR="007C2D10" w:rsidRPr="0001289C">
        <w:rPr>
          <w:rFonts w:ascii="Calibri" w:hAnsi="Calibri" w:cstheme="minorHAnsi"/>
        </w:rPr>
        <w:t xml:space="preserve">policy, </w:t>
      </w:r>
    </w:p>
    <w:p w14:paraId="1E0E1698" w14:textId="77777777" w:rsidR="00CB55E1" w:rsidRPr="0001289C" w:rsidRDefault="007C2D10" w:rsidP="00D85A1F">
      <w:pPr>
        <w:pStyle w:val="ListParagraph"/>
        <w:numPr>
          <w:ilvl w:val="0"/>
          <w:numId w:val="23"/>
        </w:numPr>
        <w:rPr>
          <w:rFonts w:ascii="Calibri" w:hAnsi="Calibri" w:cstheme="minorHAnsi"/>
        </w:rPr>
      </w:pPr>
      <w:r w:rsidRPr="0001289C">
        <w:rPr>
          <w:rFonts w:ascii="Calibri" w:hAnsi="Calibri" w:cstheme="minorHAnsi"/>
        </w:rPr>
        <w:t xml:space="preserve">details of the DSL, reporting and recording arrangements specific to the school, </w:t>
      </w:r>
    </w:p>
    <w:p w14:paraId="1D858AC1" w14:textId="77777777" w:rsidR="00CB55E1" w:rsidRPr="0001289C" w:rsidRDefault="007C2D10" w:rsidP="00D85A1F">
      <w:pPr>
        <w:pStyle w:val="ListParagraph"/>
        <w:numPr>
          <w:ilvl w:val="0"/>
          <w:numId w:val="23"/>
        </w:numPr>
        <w:rPr>
          <w:rFonts w:ascii="Calibri" w:hAnsi="Calibri" w:cstheme="minorHAnsi"/>
        </w:rPr>
      </w:pPr>
      <w:r w:rsidRPr="0001289C">
        <w:rPr>
          <w:rFonts w:ascii="Calibri" w:hAnsi="Calibri" w:cstheme="minorHAnsi"/>
        </w:rPr>
        <w:t>the staff code of conduct</w:t>
      </w:r>
      <w:r w:rsidR="00CB55E1" w:rsidRPr="0001289C">
        <w:rPr>
          <w:rFonts w:ascii="Calibri" w:hAnsi="Calibri" w:cstheme="minorHAnsi"/>
        </w:rPr>
        <w:t xml:space="preserve"> and the whistleblowing policy,</w:t>
      </w:r>
    </w:p>
    <w:p w14:paraId="2728D72C" w14:textId="77777777" w:rsidR="00CB55E1" w:rsidRPr="0001289C" w:rsidRDefault="00CB55E1" w:rsidP="00D85A1F">
      <w:pPr>
        <w:pStyle w:val="ListParagraph"/>
        <w:numPr>
          <w:ilvl w:val="0"/>
          <w:numId w:val="23"/>
        </w:numPr>
        <w:rPr>
          <w:rFonts w:ascii="Calibri" w:hAnsi="Calibri" w:cstheme="minorHAnsi"/>
        </w:rPr>
      </w:pPr>
      <w:r w:rsidRPr="0001289C">
        <w:rPr>
          <w:rFonts w:ascii="Calibri" w:hAnsi="Calibri" w:cstheme="minorHAnsi"/>
        </w:rPr>
        <w:t>the school’s behaviour policy and</w:t>
      </w:r>
    </w:p>
    <w:p w14:paraId="64D36A48" w14:textId="77777777" w:rsidR="00CB55E1" w:rsidRPr="0001289C" w:rsidRDefault="00CB55E1" w:rsidP="00D85A1F">
      <w:pPr>
        <w:pStyle w:val="ListParagraph"/>
        <w:numPr>
          <w:ilvl w:val="0"/>
          <w:numId w:val="23"/>
        </w:numPr>
        <w:rPr>
          <w:rFonts w:ascii="Calibri" w:hAnsi="Calibri" w:cstheme="minorHAnsi"/>
        </w:rPr>
      </w:pPr>
      <w:r w:rsidRPr="0001289C">
        <w:rPr>
          <w:rFonts w:ascii="Calibri" w:hAnsi="Calibri" w:cstheme="minorHAnsi"/>
        </w:rPr>
        <w:t>the safeguarding response to children who go missing from education.</w:t>
      </w:r>
    </w:p>
    <w:p w14:paraId="1DA127F2" w14:textId="1A89215D" w:rsidR="00CB55E1" w:rsidRPr="0001289C" w:rsidRDefault="007C2D10" w:rsidP="00BC3E4E">
      <w:pPr>
        <w:rPr>
          <w:rFonts w:ascii="Calibri" w:hAnsi="Calibri" w:cstheme="minorHAnsi"/>
        </w:rPr>
      </w:pPr>
      <w:r w:rsidRPr="0001289C">
        <w:rPr>
          <w:rFonts w:ascii="Calibri" w:hAnsi="Calibri" w:cstheme="minorHAnsi"/>
        </w:rPr>
        <w:t>Staff</w:t>
      </w:r>
      <w:r w:rsidR="006059C1" w:rsidRPr="0001289C">
        <w:rPr>
          <w:rFonts w:ascii="Calibri" w:hAnsi="Calibri" w:cstheme="minorHAnsi"/>
        </w:rPr>
        <w:t xml:space="preserve"> will also be required to read </w:t>
      </w:r>
      <w:r w:rsidRPr="0001289C">
        <w:rPr>
          <w:rFonts w:ascii="Calibri" w:hAnsi="Calibri" w:cstheme="minorHAnsi"/>
        </w:rPr>
        <w:t>Part One of Keeping Children Safe in Educ</w:t>
      </w:r>
      <w:r w:rsidR="008A29B0" w:rsidRPr="0001289C">
        <w:rPr>
          <w:rFonts w:ascii="Calibri" w:hAnsi="Calibri" w:cstheme="minorHAnsi"/>
        </w:rPr>
        <w:t xml:space="preserve">ation </w:t>
      </w:r>
      <w:r w:rsidR="006059C1" w:rsidRPr="0001289C">
        <w:rPr>
          <w:rFonts w:ascii="Calibri" w:hAnsi="Calibri" w:cstheme="minorHAnsi"/>
        </w:rPr>
        <w:t>202</w:t>
      </w:r>
      <w:r w:rsidR="009A3036" w:rsidRPr="0001289C">
        <w:rPr>
          <w:rFonts w:ascii="Calibri" w:hAnsi="Calibri" w:cstheme="minorHAnsi"/>
        </w:rPr>
        <w:t>1</w:t>
      </w:r>
      <w:r w:rsidRPr="0001289C">
        <w:rPr>
          <w:rFonts w:ascii="Calibri" w:hAnsi="Calibri" w:cstheme="minorHAnsi"/>
        </w:rPr>
        <w:t>. Staff will sign to say they have received this and understood.</w:t>
      </w:r>
      <w:r w:rsidR="00CB55E1" w:rsidRPr="0001289C">
        <w:rPr>
          <w:rFonts w:ascii="Calibri" w:eastAsia="Times New Roman" w:hAnsi="Calibri" w:cs="Arial"/>
          <w:sz w:val="19"/>
          <w:szCs w:val="19"/>
          <w:lang w:eastAsia="en-GB"/>
        </w:rPr>
        <w:t> </w:t>
      </w:r>
    </w:p>
    <w:p w14:paraId="4A8635F2" w14:textId="77777777" w:rsidR="007C2D10" w:rsidRPr="0001289C" w:rsidRDefault="007C2D10" w:rsidP="00BC3E4E">
      <w:pPr>
        <w:rPr>
          <w:rFonts w:ascii="Calibri" w:hAnsi="Calibri" w:cstheme="minorHAnsi"/>
        </w:rPr>
      </w:pPr>
      <w:r w:rsidRPr="0001289C">
        <w:rPr>
          <w:rFonts w:ascii="Calibri" w:hAnsi="Calibri" w:cstheme="minorHAnsi"/>
        </w:rPr>
        <w:t>It is important that all staff have training to enable them to recognise the possible signs of abuse and neglect and to know what to do if they have a concern. All staff, including site staff and th</w:t>
      </w:r>
      <w:r w:rsidR="00AF730B" w:rsidRPr="0001289C">
        <w:rPr>
          <w:rFonts w:ascii="Calibri" w:hAnsi="Calibri" w:cstheme="minorHAnsi"/>
        </w:rPr>
        <w:t>e Headteacher, will be annually</w:t>
      </w:r>
      <w:r w:rsidRPr="0001289C">
        <w:rPr>
          <w:rFonts w:ascii="Calibri" w:hAnsi="Calibri" w:cstheme="minorHAnsi"/>
        </w:rPr>
        <w:t xml:space="preserve"> trained in Safeguarding. </w:t>
      </w:r>
    </w:p>
    <w:p w14:paraId="19D06640" w14:textId="1F124260" w:rsidR="007C2D10" w:rsidRPr="0001289C" w:rsidRDefault="00AF730B" w:rsidP="00BC3E4E">
      <w:pPr>
        <w:rPr>
          <w:rFonts w:ascii="Calibri" w:hAnsi="Calibri" w:cstheme="minorHAnsi"/>
        </w:rPr>
      </w:pPr>
      <w:r w:rsidRPr="0001289C">
        <w:rPr>
          <w:rFonts w:ascii="Calibri" w:hAnsi="Calibri" w:cstheme="minorHAnsi"/>
        </w:rPr>
        <w:t xml:space="preserve">The DSL will receive training </w:t>
      </w:r>
      <w:r w:rsidR="008A29B0" w:rsidRPr="0001289C">
        <w:rPr>
          <w:rFonts w:ascii="Calibri" w:hAnsi="Calibri" w:cstheme="minorHAnsi"/>
        </w:rPr>
        <w:t xml:space="preserve">at least </w:t>
      </w:r>
      <w:r w:rsidR="00AC2A50" w:rsidRPr="0001289C">
        <w:rPr>
          <w:rFonts w:ascii="Calibri" w:hAnsi="Calibri" w:cstheme="minorHAnsi"/>
        </w:rPr>
        <w:t xml:space="preserve">bi - </w:t>
      </w:r>
      <w:r w:rsidRPr="0001289C">
        <w:rPr>
          <w:rFonts w:ascii="Calibri" w:hAnsi="Calibri" w:cstheme="minorHAnsi"/>
        </w:rPr>
        <w:t>annually</w:t>
      </w:r>
      <w:r w:rsidR="007C2D10" w:rsidRPr="0001289C">
        <w:rPr>
          <w:rFonts w:ascii="Calibri" w:hAnsi="Calibri" w:cstheme="minorHAnsi"/>
        </w:rPr>
        <w:t>, including training in inter-agency procedures. They will be supported and encouraged to attend additional training to keep up to date, including forums and multi</w:t>
      </w:r>
      <w:r w:rsidR="00065FBB" w:rsidRPr="0001289C">
        <w:rPr>
          <w:rFonts w:ascii="Calibri" w:hAnsi="Calibri" w:cstheme="minorHAnsi"/>
        </w:rPr>
        <w:t xml:space="preserve">-agency training offered by Darlington </w:t>
      </w:r>
      <w:r w:rsidR="009A3036" w:rsidRPr="0001289C">
        <w:rPr>
          <w:rFonts w:ascii="Calibri" w:hAnsi="Calibri" w:cstheme="minorHAnsi"/>
        </w:rPr>
        <w:t>Safeguarding</w:t>
      </w:r>
      <w:r w:rsidR="00065FBB" w:rsidRPr="0001289C">
        <w:rPr>
          <w:rFonts w:ascii="Calibri" w:hAnsi="Calibri" w:cstheme="minorHAnsi"/>
        </w:rPr>
        <w:t xml:space="preserve"> Partnership</w:t>
      </w:r>
      <w:r w:rsidR="007C2D10" w:rsidRPr="0001289C">
        <w:rPr>
          <w:rFonts w:ascii="Calibri" w:hAnsi="Calibri" w:cstheme="minorHAnsi"/>
        </w:rPr>
        <w:t xml:space="preserve"> and the Education Safeguarding Officer. </w:t>
      </w:r>
    </w:p>
    <w:p w14:paraId="6AEF56DA" w14:textId="77777777" w:rsidR="008A29B0" w:rsidRPr="0001289C" w:rsidRDefault="008A29B0" w:rsidP="00BC3E4E">
      <w:pPr>
        <w:rPr>
          <w:rFonts w:ascii="Calibri" w:hAnsi="Calibri" w:cstheme="minorHAnsi"/>
        </w:rPr>
      </w:pPr>
      <w:r w:rsidRPr="0001289C">
        <w:rPr>
          <w:rFonts w:ascii="Calibri" w:hAnsi="Calibri" w:cstheme="minorHAnsi"/>
        </w:rPr>
        <w:t>All school staff will receive training minimum every 3 years but new additional training to update staff on changes may be arranged annually.</w:t>
      </w:r>
    </w:p>
    <w:p w14:paraId="7AE3CC79" w14:textId="77777777" w:rsidR="007C2D10" w:rsidRPr="0001289C" w:rsidRDefault="007C2D10" w:rsidP="00BC3E4E">
      <w:pPr>
        <w:rPr>
          <w:rFonts w:ascii="Calibri" w:hAnsi="Calibri" w:cstheme="minorHAnsi"/>
        </w:rPr>
      </w:pPr>
      <w:r w:rsidRPr="0001289C">
        <w:rPr>
          <w:rFonts w:ascii="Calibri" w:hAnsi="Calibri" w:cstheme="minorHAnsi"/>
        </w:rPr>
        <w:lastRenderedPageBreak/>
        <w:t xml:space="preserve">Governors will receive strategic governor safeguarding training. </w:t>
      </w:r>
    </w:p>
    <w:p w14:paraId="102831B9" w14:textId="77777777" w:rsidR="007C2D10" w:rsidRPr="0001289C" w:rsidRDefault="007C2D10" w:rsidP="00BC3E4E">
      <w:pPr>
        <w:rPr>
          <w:rFonts w:ascii="Calibri" w:hAnsi="Calibri" w:cstheme="minorHAnsi"/>
        </w:rPr>
      </w:pPr>
      <w:r w:rsidRPr="0001289C">
        <w:rPr>
          <w:rFonts w:ascii="Calibri" w:hAnsi="Calibri" w:cstheme="minorHAnsi"/>
        </w:rPr>
        <w:t>All training will be recorded and monitored to flag in advance when updates are required.</w:t>
      </w:r>
    </w:p>
    <w:p w14:paraId="7108521B" w14:textId="77777777" w:rsidR="008A29B0" w:rsidRPr="0001289C" w:rsidRDefault="007C2D10" w:rsidP="00BC3E4E">
      <w:pPr>
        <w:rPr>
          <w:rFonts w:ascii="Calibri" w:hAnsi="Calibri" w:cstheme="minorHAnsi"/>
        </w:rPr>
      </w:pPr>
      <w:r w:rsidRPr="0001289C">
        <w:rPr>
          <w:rFonts w:ascii="Calibri" w:hAnsi="Calibri" w:cstheme="minorHAnsi"/>
        </w:rPr>
        <w:t>Supply staff</w:t>
      </w:r>
      <w:r w:rsidR="008A29B0" w:rsidRPr="0001289C">
        <w:rPr>
          <w:rFonts w:ascii="Calibri" w:hAnsi="Calibri" w:cstheme="minorHAnsi"/>
        </w:rPr>
        <w:t>, volunteers</w:t>
      </w:r>
      <w:r w:rsidRPr="0001289C">
        <w:rPr>
          <w:rFonts w:ascii="Calibri" w:hAnsi="Calibri" w:cstheme="minorHAnsi"/>
        </w:rPr>
        <w:t xml:space="preserve"> and other visiting staff will be given information on the school </w:t>
      </w:r>
      <w:r w:rsidR="00E0513A" w:rsidRPr="0001289C">
        <w:rPr>
          <w:rFonts w:ascii="Calibri" w:hAnsi="Calibri" w:cstheme="minorHAnsi"/>
        </w:rPr>
        <w:t>Safeguarding Policy and risk assessments on volunteers will be completed.</w:t>
      </w:r>
    </w:p>
    <w:p w14:paraId="6AD2361E" w14:textId="77777777" w:rsidR="005047AD" w:rsidRPr="0001289C" w:rsidRDefault="005047AD" w:rsidP="00D85A1F">
      <w:pPr>
        <w:pStyle w:val="ListParagraph"/>
        <w:numPr>
          <w:ilvl w:val="0"/>
          <w:numId w:val="26"/>
        </w:numPr>
        <w:rPr>
          <w:rFonts w:ascii="Calibri" w:hAnsi="Calibri" w:cstheme="minorHAnsi"/>
          <w:b/>
          <w:sz w:val="28"/>
          <w:szCs w:val="28"/>
          <w:u w:val="single"/>
        </w:rPr>
      </w:pPr>
      <w:r w:rsidRPr="0001289C">
        <w:rPr>
          <w:rFonts w:ascii="Calibri" w:hAnsi="Calibri" w:cstheme="minorHAnsi"/>
          <w:b/>
          <w:sz w:val="28"/>
          <w:szCs w:val="28"/>
          <w:u w:val="single"/>
        </w:rPr>
        <w:t>Site security</w:t>
      </w:r>
    </w:p>
    <w:p w14:paraId="1D7311DD" w14:textId="77777777" w:rsidR="005047AD" w:rsidRPr="0001289C" w:rsidRDefault="005047AD" w:rsidP="00BC3E4E">
      <w:pPr>
        <w:rPr>
          <w:rFonts w:ascii="Calibri" w:hAnsi="Calibri" w:cstheme="minorHAnsi"/>
        </w:rPr>
      </w:pPr>
      <w:r w:rsidRPr="0001289C">
        <w:rPr>
          <w:rFonts w:ascii="Calibri" w:hAnsi="Calibri" w:cstheme="minorHAnsi"/>
        </w:rPr>
        <w:t>Visitors to the school are asked to sign in</w:t>
      </w:r>
      <w:r w:rsidR="00C61D07" w:rsidRPr="0001289C">
        <w:rPr>
          <w:rFonts w:ascii="Calibri" w:hAnsi="Calibri" w:cstheme="minorHAnsi"/>
        </w:rPr>
        <w:t xml:space="preserve"> and</w:t>
      </w:r>
      <w:r w:rsidRPr="0001289C">
        <w:rPr>
          <w:rFonts w:ascii="Calibri" w:hAnsi="Calibri" w:cstheme="minorHAnsi"/>
        </w:rPr>
        <w:t xml:space="preserve"> show</w:t>
      </w:r>
      <w:r w:rsidR="00C61D07" w:rsidRPr="0001289C">
        <w:rPr>
          <w:rFonts w:ascii="Calibri" w:hAnsi="Calibri" w:cstheme="minorHAnsi"/>
        </w:rPr>
        <w:t xml:space="preserve"> necessary ID</w:t>
      </w:r>
      <w:r w:rsidRPr="0001289C">
        <w:rPr>
          <w:rFonts w:ascii="Calibri" w:hAnsi="Calibri" w:cstheme="minorHAnsi"/>
        </w:rPr>
        <w:t>, and are given a badge, which confirms they have permission to be on site. Parents who are simply delivering or collecting their children do not need to sign in. All visitors are expected to enter through one entrance and observe the school’s safeguarding and health and safety regulations to ensure children in school are kept safe. The Headteacher will exercise professional judgement in determining whether any visitor should be escorted or supervised while on site.</w:t>
      </w:r>
    </w:p>
    <w:p w14:paraId="62811397" w14:textId="77777777" w:rsidR="00084B16" w:rsidRPr="0001289C" w:rsidRDefault="002C0757" w:rsidP="00D85A1F">
      <w:pPr>
        <w:pStyle w:val="ListParagraph"/>
        <w:numPr>
          <w:ilvl w:val="0"/>
          <w:numId w:val="26"/>
        </w:numPr>
        <w:rPr>
          <w:rFonts w:ascii="Calibri" w:hAnsi="Calibri" w:cstheme="minorHAnsi"/>
          <w:b/>
          <w:sz w:val="28"/>
          <w:szCs w:val="28"/>
          <w:u w:val="single"/>
        </w:rPr>
      </w:pPr>
      <w:r w:rsidRPr="0001289C">
        <w:rPr>
          <w:rFonts w:ascii="Calibri" w:hAnsi="Calibri" w:cstheme="minorHAnsi"/>
          <w:b/>
          <w:sz w:val="28"/>
          <w:szCs w:val="28"/>
          <w:u w:val="single"/>
        </w:rPr>
        <w:t xml:space="preserve">Complaints Procedure </w:t>
      </w:r>
    </w:p>
    <w:p w14:paraId="0CD96C90" w14:textId="77777777" w:rsidR="00084B16" w:rsidRPr="0001289C" w:rsidRDefault="00084B16" w:rsidP="00BC3E4E">
      <w:pPr>
        <w:rPr>
          <w:rFonts w:ascii="Calibri" w:hAnsi="Calibri" w:cstheme="minorHAnsi"/>
          <w:lang w:eastAsia="en-GB"/>
        </w:rPr>
      </w:pPr>
      <w:r w:rsidRPr="0001289C">
        <w:rPr>
          <w:rFonts w:ascii="Calibri" w:hAnsi="Calibri" w:cstheme="minorHAnsi"/>
        </w:rPr>
        <w:t xml:space="preserve">Our complaints procedure will be followed where a pupil or parent raises a concern about poor practice towards a pupil that initially does not reach the threshold for child protection action. </w:t>
      </w:r>
      <w:r w:rsidRPr="0001289C">
        <w:rPr>
          <w:rFonts w:ascii="Calibri" w:hAnsi="Calibri" w:cstheme="minorHAnsi"/>
          <w:lang w:eastAsia="en-GB"/>
        </w:rPr>
        <w:t>Poor practice examples include unfairly singling out a pupil, belittling a pupil or discriminating against them in some way. Complaints are managed by senior staff, the Headteacher and governors. An explanation of the co</w:t>
      </w:r>
      <w:r w:rsidR="00E82681" w:rsidRPr="0001289C">
        <w:rPr>
          <w:rFonts w:ascii="Calibri" w:hAnsi="Calibri" w:cstheme="minorHAnsi"/>
          <w:lang w:eastAsia="en-GB"/>
        </w:rPr>
        <w:t xml:space="preserve">mplaints procedure is </w:t>
      </w:r>
      <w:r w:rsidR="005A1DC3" w:rsidRPr="0001289C">
        <w:rPr>
          <w:rFonts w:ascii="Calibri" w:hAnsi="Calibri" w:cstheme="minorHAnsi"/>
          <w:lang w:eastAsia="en-GB"/>
        </w:rPr>
        <w:t>included within our school complaints policy.</w:t>
      </w:r>
    </w:p>
    <w:p w14:paraId="0C268896" w14:textId="55EC9A8A" w:rsidR="00FE715D" w:rsidRPr="0001289C" w:rsidRDefault="00FE715D" w:rsidP="00FE715D">
      <w:pPr>
        <w:rPr>
          <w:rFonts w:ascii="Calibri" w:hAnsi="Calibri" w:cstheme="minorHAnsi"/>
          <w:lang w:eastAsia="en-GB"/>
        </w:rPr>
      </w:pPr>
      <w:r w:rsidRPr="0001289C">
        <w:rPr>
          <w:rFonts w:ascii="Calibri" w:hAnsi="Calibri" w:cstheme="minorHAnsi"/>
          <w:lang w:eastAsia="en-GB"/>
        </w:rPr>
        <w:t>Complaints from staff are dealt with under the school’s complaints and disciplinary and grievance procedures.</w:t>
      </w:r>
    </w:p>
    <w:p w14:paraId="3D52A5C7" w14:textId="77777777" w:rsidR="00FE715D" w:rsidRPr="0001289C" w:rsidRDefault="00FE715D" w:rsidP="00FE715D">
      <w:pPr>
        <w:pStyle w:val="Subhead2"/>
        <w:rPr>
          <w:rFonts w:ascii="Calibri" w:hAnsi="Calibri" w:cstheme="minorHAnsi"/>
          <w:color w:val="auto"/>
        </w:rPr>
      </w:pPr>
      <w:r w:rsidRPr="0001289C">
        <w:rPr>
          <w:rFonts w:ascii="Calibri" w:hAnsi="Calibri" w:cstheme="minorHAnsi"/>
          <w:color w:val="auto"/>
        </w:rPr>
        <w:t>Complaints against staff</w:t>
      </w:r>
    </w:p>
    <w:p w14:paraId="26AEA17B" w14:textId="77777777" w:rsidR="00FE715D" w:rsidRPr="0001289C" w:rsidRDefault="00FE715D" w:rsidP="00FE715D">
      <w:pPr>
        <w:rPr>
          <w:rFonts w:ascii="Calibri" w:hAnsi="Calibri" w:cstheme="minorHAnsi"/>
        </w:rPr>
      </w:pPr>
      <w:r w:rsidRPr="0001289C">
        <w:rPr>
          <w:rFonts w:ascii="Calibri" w:hAnsi="Calibri" w:cstheme="minorHAnsi"/>
        </w:rPr>
        <w:t>Complaints against staff that are likely to require a child protection investigation will be handled in accordance with our procedures for dealing with allegations of abuse made against staff</w:t>
      </w:r>
    </w:p>
    <w:p w14:paraId="1475AB87" w14:textId="291CA559" w:rsidR="005A1DC3" w:rsidRPr="0001289C" w:rsidRDefault="00224A75" w:rsidP="00D85A1F">
      <w:pPr>
        <w:pStyle w:val="ListParagraph"/>
        <w:numPr>
          <w:ilvl w:val="0"/>
          <w:numId w:val="26"/>
        </w:numPr>
        <w:rPr>
          <w:rFonts w:ascii="Calibri" w:hAnsi="Calibri" w:cstheme="minorHAnsi"/>
          <w:sz w:val="28"/>
          <w:szCs w:val="28"/>
        </w:rPr>
      </w:pPr>
      <w:r w:rsidRPr="0001289C">
        <w:rPr>
          <w:rFonts w:ascii="Calibri" w:hAnsi="Calibri"/>
          <w:b/>
          <w:sz w:val="28"/>
          <w:szCs w:val="28"/>
          <w:u w:val="single"/>
        </w:rPr>
        <w:t>Recruitment</w:t>
      </w:r>
    </w:p>
    <w:p w14:paraId="7F731334" w14:textId="6113ABC7" w:rsidR="000C1977" w:rsidRPr="0001289C" w:rsidRDefault="005A1DC3" w:rsidP="005A1DC3">
      <w:pPr>
        <w:rPr>
          <w:rFonts w:ascii="Calibri" w:hAnsi="Calibri"/>
        </w:rPr>
      </w:pPr>
      <w:r w:rsidRPr="0001289C">
        <w:rPr>
          <w:rFonts w:ascii="Calibri" w:hAnsi="Calibri"/>
        </w:rPr>
        <w:t xml:space="preserve">Our school endeavours to ensure that we do our utmost to employ ‘safe’ staff by following the guidance in </w:t>
      </w:r>
      <w:r w:rsidRPr="0001289C">
        <w:rPr>
          <w:rFonts w:ascii="Calibri" w:hAnsi="Calibri"/>
          <w:iCs/>
        </w:rPr>
        <w:t>Keeping Children Safe in Education</w:t>
      </w:r>
      <w:r w:rsidR="008A29B0" w:rsidRPr="0001289C">
        <w:rPr>
          <w:rFonts w:ascii="Calibri" w:hAnsi="Calibri"/>
        </w:rPr>
        <w:t xml:space="preserve"> (2</w:t>
      </w:r>
      <w:r w:rsidR="000C1977" w:rsidRPr="0001289C">
        <w:rPr>
          <w:rFonts w:ascii="Calibri" w:hAnsi="Calibri"/>
        </w:rPr>
        <w:t>022</w:t>
      </w:r>
      <w:r w:rsidRPr="0001289C">
        <w:rPr>
          <w:rFonts w:ascii="Calibri" w:hAnsi="Calibri"/>
        </w:rPr>
        <w:t>) together with the school’s individual procedures.</w:t>
      </w:r>
    </w:p>
    <w:p w14:paraId="1FBB108F" w14:textId="77777777" w:rsidR="000C1977" w:rsidRPr="0001289C" w:rsidRDefault="000C1977" w:rsidP="000C1977">
      <w:pPr>
        <w:rPr>
          <w:rFonts w:ascii="Calibri" w:hAnsi="Calibri"/>
        </w:rPr>
      </w:pPr>
      <w:r w:rsidRPr="0001289C">
        <w:rPr>
          <w:rFonts w:ascii="Calibri" w:hAnsi="Calibri"/>
        </w:rPr>
        <w:t xml:space="preserve">At least one person conducting any interview for a post at the school will have undertaken safer recruitment training. This will cover, as a minimum, the contents of the Department for Education’s statutory guidance, Keeping Children Safe in Education, and will be in line with local safeguarding procedures. </w:t>
      </w:r>
    </w:p>
    <w:p w14:paraId="58F8AB9E" w14:textId="77777777" w:rsidR="000C1977" w:rsidRPr="0001289C" w:rsidRDefault="000C1977" w:rsidP="000C1977">
      <w:pPr>
        <w:rPr>
          <w:rFonts w:ascii="Calibri" w:hAnsi="Calibri"/>
        </w:rPr>
      </w:pPr>
      <w:r w:rsidRPr="0001289C">
        <w:rPr>
          <w:rFonts w:ascii="Calibri" w:hAnsi="Calibri"/>
        </w:rPr>
        <w:t>In addition, SLT will:</w:t>
      </w:r>
    </w:p>
    <w:p w14:paraId="17D65A54" w14:textId="765C6134" w:rsidR="000C1977" w:rsidRPr="0001289C" w:rsidRDefault="003F2685" w:rsidP="0077575B">
      <w:pPr>
        <w:pStyle w:val="ListParagraph"/>
        <w:numPr>
          <w:ilvl w:val="0"/>
          <w:numId w:val="77"/>
        </w:numPr>
        <w:rPr>
          <w:rFonts w:ascii="Calibri" w:hAnsi="Calibri"/>
        </w:rPr>
      </w:pPr>
      <w:r w:rsidRPr="0001289C">
        <w:rPr>
          <w:rFonts w:ascii="Calibri" w:hAnsi="Calibri"/>
        </w:rPr>
        <w:t>Inform candidates who are shortlisted that they will be c</w:t>
      </w:r>
      <w:r w:rsidR="000C1977" w:rsidRPr="0001289C">
        <w:rPr>
          <w:rFonts w:ascii="Calibri" w:hAnsi="Calibri"/>
        </w:rPr>
        <w:t xml:space="preserve">arrying out an online </w:t>
      </w:r>
      <w:r w:rsidRPr="0001289C">
        <w:rPr>
          <w:rFonts w:ascii="Calibri" w:hAnsi="Calibri"/>
        </w:rPr>
        <w:t>search on</w:t>
      </w:r>
      <w:r w:rsidR="000C1977" w:rsidRPr="0001289C">
        <w:rPr>
          <w:rFonts w:ascii="Calibri" w:hAnsi="Calibri"/>
        </w:rPr>
        <w:t xml:space="preserve"> to help identify any issues that are publicly available online</w:t>
      </w:r>
    </w:p>
    <w:p w14:paraId="573A4AB8" w14:textId="77777777" w:rsidR="000C1977" w:rsidRPr="0001289C" w:rsidRDefault="000C1977" w:rsidP="0077575B">
      <w:pPr>
        <w:pStyle w:val="ListParagraph"/>
        <w:numPr>
          <w:ilvl w:val="0"/>
          <w:numId w:val="77"/>
        </w:numPr>
        <w:rPr>
          <w:rFonts w:ascii="Calibri" w:hAnsi="Calibri"/>
        </w:rPr>
      </w:pPr>
      <w:r w:rsidRPr="0001289C">
        <w:rPr>
          <w:rFonts w:ascii="Calibri" w:hAnsi="Calibri"/>
        </w:rPr>
        <w:t xml:space="preserve">Not include any repeated concerns or allegations that have all been found to be false, unfounded, unsubstantiated or malicious in a reference </w:t>
      </w:r>
    </w:p>
    <w:p w14:paraId="43CE821A" w14:textId="77777777" w:rsidR="000C1977" w:rsidRPr="0001289C" w:rsidRDefault="000C1977" w:rsidP="0077575B">
      <w:pPr>
        <w:pStyle w:val="ListParagraph"/>
        <w:numPr>
          <w:ilvl w:val="0"/>
          <w:numId w:val="77"/>
        </w:numPr>
        <w:rPr>
          <w:rFonts w:ascii="Calibri" w:hAnsi="Calibri"/>
        </w:rPr>
      </w:pPr>
      <w:r w:rsidRPr="0001289C">
        <w:rPr>
          <w:rFonts w:ascii="Calibri" w:hAnsi="Calibri"/>
        </w:rPr>
        <w:t>Ensure that the single central record (SCR) indicates if a standalone children's barred list check was completed and a certificate obtained (previously it was just a ‘barred list check’)</w:t>
      </w:r>
    </w:p>
    <w:p w14:paraId="3BE76B78" w14:textId="19F0BEA5" w:rsidR="000C1977" w:rsidRPr="0001289C" w:rsidRDefault="000C1977" w:rsidP="0077575B">
      <w:pPr>
        <w:pStyle w:val="ListParagraph"/>
        <w:numPr>
          <w:ilvl w:val="0"/>
          <w:numId w:val="77"/>
        </w:numPr>
        <w:rPr>
          <w:rFonts w:ascii="Calibri" w:hAnsi="Calibri"/>
        </w:rPr>
      </w:pPr>
      <w:r w:rsidRPr="0001289C">
        <w:rPr>
          <w:rFonts w:ascii="Calibri" w:hAnsi="Calibri"/>
        </w:rPr>
        <w:lastRenderedPageBreak/>
        <w:t>For visitors who are at school in a professional capacity, schools should not ask to see the certificate of appropriate checks if the visitor’s employers have confirmed their staff have appropriate checks</w:t>
      </w:r>
    </w:p>
    <w:p w14:paraId="5BCC10DB" w14:textId="1EFF7C6F" w:rsidR="005A1DC3" w:rsidRPr="0001289C" w:rsidRDefault="005A1DC3" w:rsidP="005A1DC3">
      <w:pPr>
        <w:rPr>
          <w:rFonts w:ascii="Calibri" w:hAnsi="Calibri"/>
        </w:rPr>
      </w:pPr>
      <w:r w:rsidRPr="0001289C">
        <w:rPr>
          <w:rFonts w:ascii="Calibri" w:hAnsi="Calibri"/>
        </w:rPr>
        <w:t xml:space="preserve">The Single Central Record is maintained in accordance with Keeping Children Safe in Education </w:t>
      </w:r>
      <w:r w:rsidR="009D2DAF" w:rsidRPr="0001289C">
        <w:rPr>
          <w:rFonts w:ascii="Calibri" w:hAnsi="Calibri"/>
        </w:rPr>
        <w:t>2018</w:t>
      </w:r>
      <w:r w:rsidRPr="0001289C">
        <w:rPr>
          <w:rFonts w:ascii="Calibri" w:hAnsi="Calibri"/>
        </w:rPr>
        <w:t>.</w:t>
      </w:r>
    </w:p>
    <w:p w14:paraId="3EAF9985" w14:textId="77777777" w:rsidR="00D22BCA" w:rsidRPr="0001289C" w:rsidRDefault="005A1DC3" w:rsidP="005A1DC3">
      <w:pPr>
        <w:rPr>
          <w:rFonts w:ascii="Calibri" w:hAnsi="Calibri"/>
        </w:rPr>
      </w:pPr>
      <w:r w:rsidRPr="0001289C">
        <w:rPr>
          <w:rFonts w:ascii="Calibri" w:hAnsi="Calibri"/>
        </w:rPr>
        <w:t>We will obtain written confirmation from supply agencies that agency and third party staff h</w:t>
      </w:r>
      <w:r w:rsidR="00E33892" w:rsidRPr="0001289C">
        <w:rPr>
          <w:rFonts w:ascii="Calibri" w:hAnsi="Calibri"/>
        </w:rPr>
        <w:t>ave been appropriately checked.</w:t>
      </w:r>
    </w:p>
    <w:p w14:paraId="55630601" w14:textId="77777777" w:rsidR="005A1DC3" w:rsidRPr="0001289C" w:rsidRDefault="005A1DC3" w:rsidP="00D85A1F">
      <w:pPr>
        <w:pStyle w:val="ListParagraph"/>
        <w:numPr>
          <w:ilvl w:val="0"/>
          <w:numId w:val="26"/>
        </w:numPr>
        <w:rPr>
          <w:rFonts w:ascii="Calibri" w:hAnsi="Calibri"/>
          <w:b/>
          <w:sz w:val="28"/>
          <w:szCs w:val="28"/>
          <w:u w:val="single"/>
        </w:rPr>
      </w:pPr>
      <w:r w:rsidRPr="0001289C">
        <w:rPr>
          <w:rFonts w:ascii="Calibri" w:hAnsi="Calibri"/>
          <w:b/>
          <w:sz w:val="28"/>
          <w:szCs w:val="28"/>
          <w:u w:val="single"/>
        </w:rPr>
        <w:t>Physical intervention</w:t>
      </w:r>
    </w:p>
    <w:p w14:paraId="52EA462E" w14:textId="77777777" w:rsidR="005A1DC3" w:rsidRPr="0001289C" w:rsidRDefault="005A1DC3" w:rsidP="005A1DC3">
      <w:pPr>
        <w:rPr>
          <w:rFonts w:ascii="Calibri" w:hAnsi="Calibri"/>
          <w:b/>
        </w:rPr>
      </w:pPr>
      <w:r w:rsidRPr="0001289C">
        <w:rPr>
          <w:rFonts w:ascii="Calibri" w:hAnsi="Calibri"/>
        </w:rPr>
        <w:t xml:space="preserve">There may be times when adults in our school, in the course of their duty, use physical intervention to restrain children. Our policy on </w:t>
      </w:r>
      <w:r w:rsidRPr="0001289C">
        <w:rPr>
          <w:rFonts w:ascii="Calibri" w:hAnsi="Calibri"/>
          <w:b/>
        </w:rPr>
        <w:t>Physical intervention and Guiding Principles</w:t>
      </w:r>
      <w:r w:rsidRPr="0001289C">
        <w:rPr>
          <w:rFonts w:ascii="Calibri" w:hAnsi="Calibri"/>
        </w:rPr>
        <w:t xml:space="preserve"> makes clear when such action is appropriate and the form it should take. The Head teacher requires the adult involved in any such incident to report this immediately to them, and to record it using the interventions</w:t>
      </w:r>
    </w:p>
    <w:p w14:paraId="0093292F" w14:textId="4AB1E655" w:rsidR="00667431" w:rsidRPr="0001289C" w:rsidRDefault="00A258C4" w:rsidP="00BC3E4E">
      <w:pPr>
        <w:rPr>
          <w:rFonts w:ascii="Calibri" w:hAnsi="Calibri"/>
        </w:rPr>
      </w:pPr>
      <w:r w:rsidRPr="0001289C">
        <w:rPr>
          <w:rFonts w:ascii="Calibri" w:hAnsi="Calibri"/>
        </w:rPr>
        <w:t xml:space="preserve">All adults in the school receive regular training to raise their awareness of abuse and their knowledge of agreed local child protection procedures. </w:t>
      </w:r>
    </w:p>
    <w:p w14:paraId="25DE1A14" w14:textId="77777777" w:rsidR="005F0F38" w:rsidRPr="0001289C" w:rsidRDefault="005F0F38" w:rsidP="00BC3E4E">
      <w:pPr>
        <w:rPr>
          <w:rFonts w:ascii="Calibri" w:hAnsi="Calibri"/>
        </w:rPr>
      </w:pPr>
    </w:p>
    <w:p w14:paraId="289F94B7" w14:textId="77777777" w:rsidR="00A258C4" w:rsidRPr="0001289C" w:rsidRDefault="00A258C4" w:rsidP="00D85A1F">
      <w:pPr>
        <w:pStyle w:val="ListParagraph"/>
        <w:numPr>
          <w:ilvl w:val="0"/>
          <w:numId w:val="26"/>
        </w:numPr>
        <w:rPr>
          <w:rFonts w:ascii="Calibri" w:hAnsi="Calibri"/>
          <w:b/>
          <w:sz w:val="28"/>
          <w:szCs w:val="28"/>
          <w:u w:val="single"/>
        </w:rPr>
      </w:pPr>
      <w:r w:rsidRPr="0001289C">
        <w:rPr>
          <w:rFonts w:ascii="Calibri" w:hAnsi="Calibri"/>
          <w:b/>
          <w:sz w:val="28"/>
          <w:szCs w:val="28"/>
          <w:u w:val="single"/>
        </w:rPr>
        <w:t>Handling the Media</w:t>
      </w:r>
    </w:p>
    <w:p w14:paraId="0D190381" w14:textId="77777777" w:rsidR="00A258C4" w:rsidRPr="0001289C" w:rsidRDefault="00A258C4" w:rsidP="00BC3E4E">
      <w:pPr>
        <w:rPr>
          <w:rFonts w:ascii="Calibri" w:hAnsi="Calibri"/>
        </w:rPr>
      </w:pPr>
      <w:r w:rsidRPr="0001289C">
        <w:rPr>
          <w:rFonts w:ascii="Calibri" w:hAnsi="Calibri"/>
        </w:rPr>
        <w:t>If approached by the media about an incident the following procedure should be followed to minimize sensationalism:</w:t>
      </w:r>
    </w:p>
    <w:p w14:paraId="13A834BC" w14:textId="77777777" w:rsidR="002C0757" w:rsidRPr="0001289C" w:rsidRDefault="00A258C4" w:rsidP="00D85A1F">
      <w:pPr>
        <w:pStyle w:val="ListParagraph"/>
        <w:numPr>
          <w:ilvl w:val="0"/>
          <w:numId w:val="17"/>
        </w:numPr>
        <w:rPr>
          <w:rFonts w:ascii="Calibri" w:hAnsi="Calibri"/>
        </w:rPr>
      </w:pPr>
      <w:r w:rsidRPr="0001289C">
        <w:rPr>
          <w:rFonts w:ascii="Calibri" w:hAnsi="Calibri"/>
        </w:rPr>
        <w:t>Do not respond straight away. Tell them you will get back to them.</w:t>
      </w:r>
    </w:p>
    <w:p w14:paraId="36FBC95B" w14:textId="77777777" w:rsidR="002C0757" w:rsidRPr="0001289C" w:rsidRDefault="00A258C4" w:rsidP="00D85A1F">
      <w:pPr>
        <w:pStyle w:val="ListParagraph"/>
        <w:numPr>
          <w:ilvl w:val="0"/>
          <w:numId w:val="17"/>
        </w:numPr>
        <w:rPr>
          <w:rFonts w:ascii="Calibri" w:hAnsi="Calibri"/>
        </w:rPr>
      </w:pPr>
      <w:r w:rsidRPr="0001289C">
        <w:rPr>
          <w:rFonts w:ascii="Calibri" w:hAnsi="Calibri"/>
        </w:rPr>
        <w:t xml:space="preserve">Inform the </w:t>
      </w:r>
      <w:r w:rsidR="002C0757" w:rsidRPr="0001289C">
        <w:rPr>
          <w:rFonts w:ascii="Calibri" w:hAnsi="Calibri"/>
        </w:rPr>
        <w:t>Headteacher</w:t>
      </w:r>
    </w:p>
    <w:p w14:paraId="74687AF7" w14:textId="77777777" w:rsidR="002C0757" w:rsidRPr="0001289C" w:rsidRDefault="00A258C4" w:rsidP="00D85A1F">
      <w:pPr>
        <w:pStyle w:val="ListParagraph"/>
        <w:numPr>
          <w:ilvl w:val="0"/>
          <w:numId w:val="17"/>
        </w:numPr>
        <w:rPr>
          <w:rFonts w:ascii="Calibri" w:hAnsi="Calibri"/>
        </w:rPr>
      </w:pPr>
      <w:r w:rsidRPr="0001289C">
        <w:rPr>
          <w:rFonts w:ascii="Calibri" w:hAnsi="Calibri"/>
        </w:rPr>
        <w:t>Head</w:t>
      </w:r>
      <w:r w:rsidR="005A1DC3" w:rsidRPr="0001289C">
        <w:rPr>
          <w:rFonts w:ascii="Calibri" w:hAnsi="Calibri"/>
        </w:rPr>
        <w:t xml:space="preserve"> </w:t>
      </w:r>
      <w:r w:rsidRPr="0001289C">
        <w:rPr>
          <w:rFonts w:ascii="Calibri" w:hAnsi="Calibri"/>
        </w:rPr>
        <w:t>teacher informs the Communications Team of the LEA and seeks advice and support.</w:t>
      </w:r>
    </w:p>
    <w:p w14:paraId="67424239" w14:textId="77777777" w:rsidR="002C0757" w:rsidRPr="0001289C" w:rsidRDefault="00A258C4" w:rsidP="00D85A1F">
      <w:pPr>
        <w:pStyle w:val="ListParagraph"/>
        <w:numPr>
          <w:ilvl w:val="0"/>
          <w:numId w:val="17"/>
        </w:numPr>
        <w:rPr>
          <w:rFonts w:ascii="Calibri" w:hAnsi="Calibri"/>
        </w:rPr>
      </w:pPr>
      <w:r w:rsidRPr="0001289C">
        <w:rPr>
          <w:rFonts w:ascii="Calibri" w:hAnsi="Calibri"/>
        </w:rPr>
        <w:t>Check the facts and discuss with colleagues as necessary.</w:t>
      </w:r>
    </w:p>
    <w:p w14:paraId="1A1ABAB9" w14:textId="707389CA" w:rsidR="00F71A80" w:rsidRPr="0001289C" w:rsidRDefault="00A258C4" w:rsidP="00F71A80">
      <w:pPr>
        <w:rPr>
          <w:rFonts w:ascii="Calibri" w:hAnsi="Calibri"/>
        </w:rPr>
      </w:pPr>
      <w:r w:rsidRPr="0001289C">
        <w:rPr>
          <w:rFonts w:ascii="Calibri" w:hAnsi="Calibri"/>
        </w:rPr>
        <w:t>Either the head or Communications Team prepares a brief statement about the situation, putting the matter in context and emphasizing the positive st</w:t>
      </w:r>
      <w:r w:rsidR="00555D01" w:rsidRPr="0001289C">
        <w:rPr>
          <w:rFonts w:ascii="Calibri" w:hAnsi="Calibri"/>
        </w:rPr>
        <w:t>eps that the school are taking.</w:t>
      </w:r>
    </w:p>
    <w:p w14:paraId="6DAF9FEC" w14:textId="77777777" w:rsidR="00C9186D" w:rsidRPr="0001289C" w:rsidRDefault="00C9186D" w:rsidP="008F5659">
      <w:pPr>
        <w:rPr>
          <w:rFonts w:ascii="Calibri" w:hAnsi="Calibri"/>
          <w:b/>
          <w:sz w:val="28"/>
          <w:szCs w:val="28"/>
          <w:u w:val="single"/>
        </w:rPr>
      </w:pPr>
    </w:p>
    <w:p w14:paraId="10A99697" w14:textId="77777777" w:rsidR="00C9186D" w:rsidRPr="0001289C" w:rsidRDefault="00C9186D" w:rsidP="008F5659">
      <w:pPr>
        <w:rPr>
          <w:rFonts w:ascii="Calibri" w:hAnsi="Calibri"/>
          <w:b/>
          <w:sz w:val="28"/>
          <w:szCs w:val="28"/>
          <w:u w:val="single"/>
        </w:rPr>
      </w:pPr>
    </w:p>
    <w:p w14:paraId="6BEC4EC7" w14:textId="77777777" w:rsidR="00C9186D" w:rsidRPr="0001289C" w:rsidRDefault="00C9186D" w:rsidP="008F5659">
      <w:pPr>
        <w:rPr>
          <w:rFonts w:ascii="Calibri" w:hAnsi="Calibri"/>
          <w:b/>
          <w:sz w:val="28"/>
          <w:szCs w:val="28"/>
          <w:u w:val="single"/>
        </w:rPr>
      </w:pPr>
    </w:p>
    <w:p w14:paraId="34E5F0C1" w14:textId="63774F5D" w:rsidR="00C9186D" w:rsidRPr="0001289C" w:rsidRDefault="00C9186D" w:rsidP="008F5659">
      <w:pPr>
        <w:rPr>
          <w:rFonts w:ascii="Calibri" w:hAnsi="Calibri"/>
          <w:b/>
          <w:sz w:val="28"/>
          <w:szCs w:val="28"/>
          <w:u w:val="single"/>
        </w:rPr>
      </w:pPr>
    </w:p>
    <w:p w14:paraId="732C9054" w14:textId="0FA9D5CA" w:rsidR="00230B0F" w:rsidRPr="0001289C" w:rsidRDefault="00230B0F" w:rsidP="008F5659">
      <w:pPr>
        <w:rPr>
          <w:rFonts w:ascii="Calibri" w:hAnsi="Calibri"/>
          <w:b/>
          <w:sz w:val="28"/>
          <w:szCs w:val="28"/>
          <w:u w:val="single"/>
        </w:rPr>
      </w:pPr>
    </w:p>
    <w:p w14:paraId="017B4FD3" w14:textId="72B1EFEC" w:rsidR="00230B0F" w:rsidRPr="0001289C" w:rsidRDefault="00230B0F" w:rsidP="008F5659">
      <w:pPr>
        <w:rPr>
          <w:rFonts w:ascii="Calibri" w:hAnsi="Calibri"/>
          <w:b/>
          <w:sz w:val="28"/>
          <w:szCs w:val="28"/>
          <w:u w:val="single"/>
        </w:rPr>
      </w:pPr>
    </w:p>
    <w:p w14:paraId="2F4E1943" w14:textId="622BED57" w:rsidR="00230B0F" w:rsidRPr="0001289C" w:rsidRDefault="00230B0F" w:rsidP="008F5659">
      <w:pPr>
        <w:rPr>
          <w:rFonts w:ascii="Calibri" w:hAnsi="Calibri"/>
          <w:b/>
          <w:sz w:val="28"/>
          <w:szCs w:val="28"/>
          <w:u w:val="single"/>
        </w:rPr>
      </w:pPr>
    </w:p>
    <w:p w14:paraId="4A3CFFD1" w14:textId="212ECD45" w:rsidR="00230B0F" w:rsidRPr="0001289C" w:rsidRDefault="00230B0F" w:rsidP="008F5659">
      <w:pPr>
        <w:rPr>
          <w:rFonts w:ascii="Calibri" w:hAnsi="Calibri"/>
          <w:b/>
          <w:sz w:val="28"/>
          <w:szCs w:val="28"/>
          <w:u w:val="single"/>
        </w:rPr>
      </w:pPr>
    </w:p>
    <w:p w14:paraId="1B858977" w14:textId="6CF752F3" w:rsidR="00230B0F" w:rsidRPr="0001289C" w:rsidRDefault="00230B0F" w:rsidP="008F5659">
      <w:pPr>
        <w:rPr>
          <w:rFonts w:ascii="Calibri" w:hAnsi="Calibri"/>
          <w:b/>
          <w:sz w:val="28"/>
          <w:szCs w:val="28"/>
          <w:u w:val="single"/>
        </w:rPr>
      </w:pPr>
    </w:p>
    <w:p w14:paraId="6736215F" w14:textId="22AB2556" w:rsidR="00230B0F" w:rsidRPr="0001289C" w:rsidRDefault="00230B0F" w:rsidP="008F5659">
      <w:pPr>
        <w:rPr>
          <w:rFonts w:ascii="Calibri" w:hAnsi="Calibri"/>
          <w:b/>
          <w:sz w:val="28"/>
          <w:szCs w:val="28"/>
          <w:u w:val="single"/>
        </w:rPr>
      </w:pPr>
    </w:p>
    <w:p w14:paraId="1AC41655" w14:textId="6F99764B" w:rsidR="00230B0F" w:rsidRPr="0001289C" w:rsidRDefault="00230B0F" w:rsidP="008F5659">
      <w:pPr>
        <w:rPr>
          <w:rFonts w:ascii="Calibri" w:hAnsi="Calibri"/>
          <w:b/>
          <w:sz w:val="28"/>
          <w:szCs w:val="28"/>
          <w:u w:val="single"/>
        </w:rPr>
      </w:pPr>
    </w:p>
    <w:p w14:paraId="5852C74F" w14:textId="739F55F5" w:rsidR="00230B0F" w:rsidRPr="0001289C" w:rsidRDefault="00230B0F" w:rsidP="008F5659">
      <w:pPr>
        <w:rPr>
          <w:rFonts w:ascii="Calibri" w:hAnsi="Calibri"/>
          <w:b/>
          <w:sz w:val="28"/>
          <w:szCs w:val="28"/>
          <w:u w:val="single"/>
        </w:rPr>
      </w:pPr>
    </w:p>
    <w:p w14:paraId="073B847B" w14:textId="77777777" w:rsidR="00C9186D" w:rsidRPr="0001289C" w:rsidRDefault="00C9186D" w:rsidP="008F5659">
      <w:pPr>
        <w:rPr>
          <w:rFonts w:ascii="Calibri" w:hAnsi="Calibri"/>
          <w:b/>
          <w:sz w:val="28"/>
          <w:szCs w:val="28"/>
          <w:u w:val="single"/>
        </w:rPr>
      </w:pPr>
    </w:p>
    <w:p w14:paraId="2E5DB76A" w14:textId="549B4AE1" w:rsidR="00C9186D" w:rsidRPr="0001289C" w:rsidRDefault="00C9186D" w:rsidP="008F5659">
      <w:pPr>
        <w:rPr>
          <w:rFonts w:ascii="Calibri" w:hAnsi="Calibri"/>
          <w:b/>
          <w:sz w:val="28"/>
          <w:szCs w:val="28"/>
          <w:u w:val="single"/>
        </w:rPr>
      </w:pPr>
    </w:p>
    <w:p w14:paraId="64947CDE" w14:textId="2F873667" w:rsidR="005F0F38" w:rsidRPr="0001289C" w:rsidRDefault="005F0F38" w:rsidP="008F5659">
      <w:pPr>
        <w:rPr>
          <w:rFonts w:ascii="Calibri" w:hAnsi="Calibri"/>
          <w:b/>
          <w:sz w:val="28"/>
          <w:szCs w:val="28"/>
          <w:u w:val="single"/>
        </w:rPr>
      </w:pPr>
    </w:p>
    <w:p w14:paraId="713EDA84" w14:textId="1351F6A3" w:rsidR="005F0F38" w:rsidRPr="0001289C" w:rsidRDefault="005F0F38" w:rsidP="008F5659">
      <w:pPr>
        <w:rPr>
          <w:rFonts w:ascii="Calibri" w:hAnsi="Calibri"/>
          <w:b/>
          <w:sz w:val="28"/>
          <w:szCs w:val="28"/>
          <w:u w:val="single"/>
        </w:rPr>
      </w:pPr>
    </w:p>
    <w:p w14:paraId="4A6F8848" w14:textId="451EB9AD" w:rsidR="005F0F38" w:rsidRPr="0001289C" w:rsidRDefault="005F0F38" w:rsidP="008F5659">
      <w:pPr>
        <w:rPr>
          <w:rFonts w:ascii="Calibri" w:hAnsi="Calibri"/>
          <w:b/>
          <w:sz w:val="28"/>
          <w:szCs w:val="28"/>
          <w:u w:val="single"/>
        </w:rPr>
      </w:pPr>
    </w:p>
    <w:p w14:paraId="46C5EB81" w14:textId="31E87C8B" w:rsidR="00290FC2" w:rsidRPr="0001289C" w:rsidRDefault="00290FC2" w:rsidP="008F5659">
      <w:pPr>
        <w:rPr>
          <w:rFonts w:ascii="Calibri" w:hAnsi="Calibri"/>
          <w:b/>
          <w:sz w:val="28"/>
          <w:szCs w:val="28"/>
          <w:u w:val="single"/>
        </w:rPr>
      </w:pPr>
    </w:p>
    <w:p w14:paraId="3EFEC1AE" w14:textId="4E58FA3D" w:rsidR="00290FC2" w:rsidRPr="0001289C" w:rsidRDefault="00290FC2" w:rsidP="008F5659">
      <w:pPr>
        <w:rPr>
          <w:rFonts w:ascii="Calibri" w:hAnsi="Calibri"/>
          <w:b/>
          <w:sz w:val="28"/>
          <w:szCs w:val="28"/>
          <w:u w:val="single"/>
        </w:rPr>
      </w:pPr>
    </w:p>
    <w:p w14:paraId="4684E1AF" w14:textId="25554E5C" w:rsidR="00290FC2" w:rsidRDefault="00290FC2" w:rsidP="008F5659">
      <w:pPr>
        <w:rPr>
          <w:rFonts w:ascii="Calibri" w:hAnsi="Calibri"/>
          <w:b/>
          <w:sz w:val="28"/>
          <w:szCs w:val="28"/>
          <w:u w:val="single"/>
        </w:rPr>
      </w:pPr>
    </w:p>
    <w:p w14:paraId="54ABF8F6" w14:textId="647AD187" w:rsidR="004E046D" w:rsidRDefault="004E046D" w:rsidP="008F5659">
      <w:pPr>
        <w:rPr>
          <w:rFonts w:ascii="Calibri" w:hAnsi="Calibri"/>
          <w:b/>
          <w:sz w:val="28"/>
          <w:szCs w:val="28"/>
          <w:u w:val="single"/>
        </w:rPr>
      </w:pPr>
    </w:p>
    <w:p w14:paraId="56C511EA" w14:textId="614D3119" w:rsidR="004E046D" w:rsidRDefault="004E046D" w:rsidP="008F5659">
      <w:pPr>
        <w:rPr>
          <w:rFonts w:ascii="Calibri" w:hAnsi="Calibri"/>
          <w:b/>
          <w:sz w:val="28"/>
          <w:szCs w:val="28"/>
          <w:u w:val="single"/>
        </w:rPr>
      </w:pPr>
    </w:p>
    <w:p w14:paraId="696165EB" w14:textId="588FE068" w:rsidR="004E046D" w:rsidRDefault="004E046D" w:rsidP="008F5659">
      <w:pPr>
        <w:rPr>
          <w:rFonts w:ascii="Calibri" w:hAnsi="Calibri"/>
          <w:b/>
          <w:sz w:val="28"/>
          <w:szCs w:val="28"/>
          <w:u w:val="single"/>
        </w:rPr>
      </w:pPr>
    </w:p>
    <w:p w14:paraId="22A0CF2C" w14:textId="0E389936" w:rsidR="004E046D" w:rsidRDefault="004E046D" w:rsidP="008F5659">
      <w:pPr>
        <w:rPr>
          <w:rFonts w:ascii="Calibri" w:hAnsi="Calibri"/>
          <w:b/>
          <w:sz w:val="28"/>
          <w:szCs w:val="28"/>
          <w:u w:val="single"/>
        </w:rPr>
      </w:pPr>
    </w:p>
    <w:p w14:paraId="2C5A785F" w14:textId="25C8A07E" w:rsidR="004E046D" w:rsidRDefault="004E046D" w:rsidP="008F5659">
      <w:pPr>
        <w:rPr>
          <w:rFonts w:ascii="Calibri" w:hAnsi="Calibri"/>
          <w:b/>
          <w:sz w:val="28"/>
          <w:szCs w:val="28"/>
          <w:u w:val="single"/>
        </w:rPr>
      </w:pPr>
    </w:p>
    <w:p w14:paraId="1CC1BC4B" w14:textId="4F615DC4" w:rsidR="004E046D" w:rsidRDefault="004E046D" w:rsidP="008F5659">
      <w:pPr>
        <w:rPr>
          <w:rFonts w:ascii="Calibri" w:hAnsi="Calibri"/>
          <w:b/>
          <w:sz w:val="28"/>
          <w:szCs w:val="28"/>
          <w:u w:val="single"/>
        </w:rPr>
      </w:pPr>
    </w:p>
    <w:p w14:paraId="6556FDD8" w14:textId="555538E9" w:rsidR="004E046D" w:rsidRDefault="004E046D" w:rsidP="008F5659">
      <w:pPr>
        <w:rPr>
          <w:rFonts w:ascii="Calibri" w:hAnsi="Calibri"/>
          <w:b/>
          <w:sz w:val="28"/>
          <w:szCs w:val="28"/>
          <w:u w:val="single"/>
        </w:rPr>
      </w:pPr>
    </w:p>
    <w:p w14:paraId="41751CA2" w14:textId="44D85276" w:rsidR="004E046D" w:rsidRDefault="004E046D" w:rsidP="008F5659">
      <w:pPr>
        <w:rPr>
          <w:rFonts w:ascii="Calibri" w:hAnsi="Calibri"/>
          <w:b/>
          <w:sz w:val="28"/>
          <w:szCs w:val="28"/>
          <w:u w:val="single"/>
        </w:rPr>
      </w:pPr>
    </w:p>
    <w:p w14:paraId="39E04A04" w14:textId="6C844A6D" w:rsidR="004E046D" w:rsidRDefault="004E046D" w:rsidP="008F5659">
      <w:pPr>
        <w:rPr>
          <w:rFonts w:ascii="Calibri" w:hAnsi="Calibri"/>
          <w:b/>
          <w:sz w:val="28"/>
          <w:szCs w:val="28"/>
          <w:u w:val="single"/>
        </w:rPr>
      </w:pPr>
    </w:p>
    <w:p w14:paraId="2A2822AC" w14:textId="60C6E9B0" w:rsidR="004E046D" w:rsidRDefault="004E046D" w:rsidP="008F5659">
      <w:pPr>
        <w:rPr>
          <w:rFonts w:ascii="Calibri" w:hAnsi="Calibri"/>
          <w:b/>
          <w:sz w:val="28"/>
          <w:szCs w:val="28"/>
          <w:u w:val="single"/>
        </w:rPr>
      </w:pPr>
    </w:p>
    <w:p w14:paraId="49FFF089" w14:textId="77777777" w:rsidR="004E046D" w:rsidRPr="0001289C" w:rsidRDefault="004E046D" w:rsidP="008F5659">
      <w:pPr>
        <w:rPr>
          <w:rFonts w:ascii="Calibri" w:hAnsi="Calibri"/>
          <w:b/>
          <w:sz w:val="28"/>
          <w:szCs w:val="28"/>
          <w:u w:val="single"/>
        </w:rPr>
      </w:pPr>
    </w:p>
    <w:p w14:paraId="5567CDF0" w14:textId="77777777" w:rsidR="00C9186D" w:rsidRPr="0001289C" w:rsidRDefault="00C9186D" w:rsidP="008F5659">
      <w:pPr>
        <w:rPr>
          <w:rFonts w:ascii="Calibri" w:hAnsi="Calibri"/>
          <w:b/>
          <w:sz w:val="28"/>
          <w:szCs w:val="28"/>
          <w:u w:val="single"/>
        </w:rPr>
      </w:pPr>
    </w:p>
    <w:p w14:paraId="45B8E2EB" w14:textId="5C521E78" w:rsidR="005531E6" w:rsidRPr="0001289C" w:rsidRDefault="00CF3028" w:rsidP="008F5659">
      <w:pPr>
        <w:rPr>
          <w:rFonts w:ascii="Calibri" w:hAnsi="Calibri"/>
          <w:b/>
          <w:sz w:val="28"/>
          <w:szCs w:val="28"/>
          <w:u w:val="single"/>
        </w:rPr>
      </w:pPr>
      <w:r w:rsidRPr="0001289C">
        <w:rPr>
          <w:rFonts w:ascii="Calibri" w:hAnsi="Calibri"/>
          <w:b/>
          <w:sz w:val="28"/>
          <w:szCs w:val="28"/>
          <w:u w:val="single"/>
        </w:rPr>
        <w:lastRenderedPageBreak/>
        <w:t>Appendix A</w:t>
      </w:r>
      <w:r w:rsidR="00BD0226" w:rsidRPr="0001289C">
        <w:rPr>
          <w:rFonts w:ascii="Calibri" w:hAnsi="Calibri"/>
          <w:b/>
          <w:sz w:val="28"/>
          <w:szCs w:val="28"/>
          <w:u w:val="single"/>
        </w:rPr>
        <w:t xml:space="preserve"> </w:t>
      </w:r>
      <w:r w:rsidR="00591C6B" w:rsidRPr="0001289C">
        <w:rPr>
          <w:rFonts w:ascii="Calibri" w:hAnsi="Calibri"/>
          <w:b/>
          <w:sz w:val="28"/>
          <w:szCs w:val="28"/>
          <w:u w:val="single"/>
        </w:rPr>
        <w:t xml:space="preserve"> </w:t>
      </w:r>
    </w:p>
    <w:p w14:paraId="60E625E3" w14:textId="77777777" w:rsidR="00BD0226" w:rsidRPr="0001289C" w:rsidRDefault="00591C6B" w:rsidP="008F5659">
      <w:pPr>
        <w:rPr>
          <w:rFonts w:ascii="Calibri" w:hAnsi="Calibri"/>
          <w:b/>
          <w:sz w:val="28"/>
          <w:szCs w:val="28"/>
          <w:u w:val="single"/>
        </w:rPr>
      </w:pPr>
      <w:r w:rsidRPr="0001289C">
        <w:rPr>
          <w:rFonts w:ascii="Calibri" w:hAnsi="Calibri"/>
          <w:b/>
          <w:sz w:val="28"/>
          <w:szCs w:val="28"/>
          <w:u w:val="single"/>
        </w:rPr>
        <w:t>Children’s Initial Advice Team – How to make a referral</w:t>
      </w:r>
    </w:p>
    <w:p w14:paraId="78487178" w14:textId="77777777" w:rsidR="008F5659" w:rsidRPr="0001289C" w:rsidRDefault="008F5659" w:rsidP="008F5659">
      <w:pPr>
        <w:rPr>
          <w:rFonts w:ascii="Calibri" w:hAnsi="Calibri"/>
          <w:b/>
          <w:sz w:val="24"/>
          <w:szCs w:val="24"/>
          <w:u w:val="single"/>
        </w:rPr>
      </w:pPr>
    </w:p>
    <w:p w14:paraId="0E35FA0A" w14:textId="77777777" w:rsidR="00E076A0" w:rsidRPr="0001289C" w:rsidRDefault="00E076A0" w:rsidP="00E076A0">
      <w:pPr>
        <w:spacing w:after="0" w:line="370" w:lineRule="auto"/>
        <w:ind w:left="1769" w:right="1686"/>
        <w:jc w:val="center"/>
        <w:rPr>
          <w:rFonts w:ascii="Calibri" w:hAnsi="Calibri"/>
        </w:rPr>
      </w:pPr>
      <w:r w:rsidRPr="0001289C">
        <w:rPr>
          <w:rFonts w:ascii="Calibri" w:eastAsia="Calibri" w:hAnsi="Calibri" w:cs="Calibri"/>
          <w:b/>
          <w:sz w:val="28"/>
        </w:rPr>
        <w:t xml:space="preserve">CHILDREN’S INITIAL ADVICE TEAM FREQUENTLY ASKED QUESTIONS </w:t>
      </w:r>
    </w:p>
    <w:p w14:paraId="47C60568" w14:textId="77777777" w:rsidR="00E076A0" w:rsidRPr="0001289C" w:rsidRDefault="00E076A0" w:rsidP="00E076A0">
      <w:pPr>
        <w:spacing w:after="103" w:line="259" w:lineRule="auto"/>
        <w:ind w:left="83"/>
        <w:jc w:val="center"/>
        <w:rPr>
          <w:rFonts w:ascii="Calibri" w:hAnsi="Calibri"/>
        </w:rPr>
      </w:pPr>
      <w:r w:rsidRPr="0001289C">
        <w:rPr>
          <w:rFonts w:ascii="Calibri" w:eastAsia="Calibri" w:hAnsi="Calibri" w:cs="Calibri"/>
          <w:b/>
          <w:sz w:val="28"/>
        </w:rPr>
        <w:t xml:space="preserve"> </w:t>
      </w:r>
    </w:p>
    <w:p w14:paraId="12CA5454" w14:textId="77777777" w:rsidR="00E076A0" w:rsidRPr="0001289C" w:rsidRDefault="00E076A0" w:rsidP="00E076A0">
      <w:pPr>
        <w:spacing w:after="158" w:line="259" w:lineRule="auto"/>
        <w:ind w:left="-5"/>
        <w:rPr>
          <w:rFonts w:ascii="Calibri" w:hAnsi="Calibri"/>
        </w:rPr>
      </w:pPr>
      <w:r w:rsidRPr="0001289C">
        <w:rPr>
          <w:rFonts w:ascii="Calibri" w:eastAsia="Calibri" w:hAnsi="Calibri" w:cs="Calibri"/>
          <w:b/>
        </w:rPr>
        <w:t xml:space="preserve">Why are you changing the Children’s Access Point (CAP) and Children’s First Response Team (CFRT)? </w:t>
      </w:r>
    </w:p>
    <w:p w14:paraId="7711E36B" w14:textId="77777777" w:rsidR="00E076A0" w:rsidRPr="0001289C" w:rsidRDefault="00E076A0" w:rsidP="00E076A0">
      <w:pPr>
        <w:rPr>
          <w:rFonts w:ascii="Calibri" w:hAnsi="Calibri"/>
        </w:rPr>
      </w:pPr>
      <w:r w:rsidRPr="0001289C">
        <w:rPr>
          <w:rFonts w:ascii="Calibri" w:eastAsia="Calibri" w:hAnsi="Calibri" w:cs="Calibri"/>
        </w:rPr>
        <w:t xml:space="preserve">We want to provide the best service to Darlington’s children and families, as </w:t>
      </w:r>
      <w:r w:rsidRPr="0001289C">
        <w:rPr>
          <w:rFonts w:ascii="Calibri" w:hAnsi="Calibri"/>
        </w:rPr>
        <w:t xml:space="preserve">well as to our partner agencies.  The CAP and CFRT has been under significant pressure because of increasing numbers of contacts and referrals and we want to manage these better, so that children get the right support first time, with no delay. </w:t>
      </w:r>
    </w:p>
    <w:p w14:paraId="044E75F6" w14:textId="77777777" w:rsidR="00E076A0" w:rsidRPr="0001289C" w:rsidRDefault="00E076A0" w:rsidP="00E076A0">
      <w:pPr>
        <w:spacing w:line="259" w:lineRule="auto"/>
        <w:rPr>
          <w:rFonts w:ascii="Calibri" w:hAnsi="Calibri"/>
        </w:rPr>
      </w:pPr>
      <w:r w:rsidRPr="0001289C">
        <w:rPr>
          <w:rFonts w:ascii="Calibri" w:eastAsia="Calibri" w:hAnsi="Calibri" w:cs="Calibri"/>
          <w:b/>
        </w:rPr>
        <w:t xml:space="preserve">What are the changes? </w:t>
      </w:r>
    </w:p>
    <w:p w14:paraId="51101C08" w14:textId="77777777" w:rsidR="00E076A0" w:rsidRPr="0001289C" w:rsidRDefault="00E076A0" w:rsidP="00E076A0">
      <w:pPr>
        <w:rPr>
          <w:rFonts w:ascii="Calibri" w:hAnsi="Calibri"/>
        </w:rPr>
      </w:pPr>
      <w:r w:rsidRPr="0001289C">
        <w:rPr>
          <w:rFonts w:ascii="Calibri" w:eastAsia="Calibri" w:hAnsi="Calibri" w:cs="Calibri"/>
        </w:rPr>
        <w:t xml:space="preserve">The biggest change is the creation of our new Children’s Initial Advice Team.  This will be made up of </w:t>
      </w:r>
      <w:r w:rsidRPr="0001289C">
        <w:rPr>
          <w:rFonts w:ascii="Calibri" w:hAnsi="Calibri"/>
        </w:rPr>
        <w:t xml:space="preserve">social workers who will provide advice and support to other professionals and ask key questions about the risks and strengths within families.  Relationship based social work is embedded into our practice and fits perfectly with our strengths based, approach.  This, together with the principles of Signs of Safety as our practice framework creates a more constructive culture for professionals and families to engage and work together to address harm, identify and utilise strengths within the family and inform decision making.  Together, through discussion social worker and professional will agree who is best placed to meet the needs of a child.  The service will no longer take written referrals. </w:t>
      </w:r>
    </w:p>
    <w:p w14:paraId="72104B8D" w14:textId="77777777" w:rsidR="00E076A0" w:rsidRPr="0001289C" w:rsidRDefault="00E076A0" w:rsidP="00E076A0">
      <w:pPr>
        <w:spacing w:line="259" w:lineRule="auto"/>
        <w:rPr>
          <w:rFonts w:ascii="Calibri" w:hAnsi="Calibri"/>
        </w:rPr>
      </w:pPr>
      <w:r w:rsidRPr="0001289C">
        <w:rPr>
          <w:rFonts w:ascii="Calibri" w:eastAsia="Calibri" w:hAnsi="Calibri" w:cs="Calibri"/>
          <w:b/>
        </w:rPr>
        <w:t xml:space="preserve">Will the MASH still exist? </w:t>
      </w:r>
    </w:p>
    <w:p w14:paraId="762F4898" w14:textId="77777777" w:rsidR="00E076A0" w:rsidRPr="0001289C" w:rsidRDefault="00E076A0" w:rsidP="00E076A0">
      <w:pPr>
        <w:rPr>
          <w:rFonts w:ascii="Calibri" w:hAnsi="Calibri"/>
        </w:rPr>
      </w:pPr>
      <w:r w:rsidRPr="0001289C">
        <w:rPr>
          <w:rFonts w:ascii="Calibri" w:hAnsi="Calibri"/>
        </w:rPr>
        <w:t xml:space="preserve">Yes, the MASH will continue and will provide vital cross agency checks for those children most at </w:t>
      </w:r>
      <w:r w:rsidRPr="0001289C">
        <w:rPr>
          <w:rFonts w:ascii="Calibri" w:eastAsia="Calibri" w:hAnsi="Calibri" w:cs="Calibri"/>
        </w:rPr>
        <w:t>risk.  The new Children’s Initial Advice Team will mean that the MASH will be able</w:t>
      </w:r>
      <w:r w:rsidRPr="0001289C">
        <w:rPr>
          <w:rFonts w:ascii="Calibri" w:hAnsi="Calibri"/>
        </w:rPr>
        <w:t xml:space="preserve"> to get support to those children who need it the most without delay. </w:t>
      </w:r>
    </w:p>
    <w:p w14:paraId="0F00F079" w14:textId="77777777" w:rsidR="00E076A0" w:rsidRPr="0001289C" w:rsidRDefault="00E076A0" w:rsidP="00E076A0">
      <w:pPr>
        <w:spacing w:after="158" w:line="259" w:lineRule="auto"/>
        <w:ind w:left="-5"/>
        <w:rPr>
          <w:rFonts w:ascii="Calibri" w:hAnsi="Calibri"/>
        </w:rPr>
      </w:pPr>
      <w:r w:rsidRPr="0001289C">
        <w:rPr>
          <w:rFonts w:ascii="Calibri" w:eastAsia="Calibri" w:hAnsi="Calibri" w:cs="Calibri"/>
          <w:b/>
        </w:rPr>
        <w:t xml:space="preserve">What is the aim of the new Children’s Initial Advice Team? </w:t>
      </w:r>
    </w:p>
    <w:p w14:paraId="3216122C" w14:textId="77777777" w:rsidR="00E076A0" w:rsidRPr="0001289C" w:rsidRDefault="00E076A0" w:rsidP="00E076A0">
      <w:pPr>
        <w:rPr>
          <w:rFonts w:ascii="Calibri" w:hAnsi="Calibri"/>
        </w:rPr>
      </w:pPr>
      <w:r w:rsidRPr="0001289C">
        <w:rPr>
          <w:rFonts w:ascii="Calibri" w:eastAsia="Calibri" w:hAnsi="Calibri" w:cs="Calibri"/>
        </w:rPr>
        <w:t xml:space="preserve">The aim is to get the right support to children and families first time.  We’re basing it on what’s </w:t>
      </w:r>
      <w:r w:rsidRPr="0001289C">
        <w:rPr>
          <w:rFonts w:ascii="Calibri" w:hAnsi="Calibri"/>
        </w:rPr>
        <w:t xml:space="preserve">worked well elsewhere.  By talking through concerns and solutions with professionals we can work together even better and get the right support to families earlier.  At the moment we are carrying </w:t>
      </w:r>
      <w:r w:rsidRPr="0001289C">
        <w:rPr>
          <w:rFonts w:ascii="Calibri" w:eastAsia="Calibri" w:hAnsi="Calibri" w:cs="Calibri"/>
        </w:rPr>
        <w:t xml:space="preserve">out too many unnecessary social work assessments and we want to make sure that we’re only doing </w:t>
      </w:r>
      <w:r w:rsidRPr="0001289C">
        <w:rPr>
          <w:rFonts w:ascii="Calibri" w:hAnsi="Calibri"/>
        </w:rPr>
        <w:t xml:space="preserve">these assessments where they are needed. </w:t>
      </w:r>
    </w:p>
    <w:p w14:paraId="13C3EF04" w14:textId="77777777" w:rsidR="00E076A0" w:rsidRPr="0001289C" w:rsidRDefault="00E076A0" w:rsidP="00E076A0">
      <w:pPr>
        <w:spacing w:line="259" w:lineRule="auto"/>
        <w:rPr>
          <w:rFonts w:ascii="Calibri" w:hAnsi="Calibri"/>
        </w:rPr>
      </w:pPr>
      <w:r w:rsidRPr="0001289C">
        <w:rPr>
          <w:rFonts w:ascii="Calibri" w:eastAsia="Calibri" w:hAnsi="Calibri" w:cs="Calibri"/>
          <w:b/>
        </w:rPr>
        <w:t xml:space="preserve">What information do I need to give when I call? </w:t>
      </w:r>
    </w:p>
    <w:p w14:paraId="5EB51570" w14:textId="77777777" w:rsidR="00E076A0" w:rsidRPr="0001289C" w:rsidRDefault="00E076A0" w:rsidP="00E076A0">
      <w:pPr>
        <w:rPr>
          <w:rFonts w:ascii="Calibri" w:hAnsi="Calibri"/>
        </w:rPr>
      </w:pPr>
      <w:r w:rsidRPr="0001289C">
        <w:rPr>
          <w:rFonts w:ascii="Calibri" w:eastAsia="Calibri" w:hAnsi="Calibri" w:cs="Calibri"/>
        </w:rPr>
        <w:t>You can use the Children’s Initial Advice Team flowcha</w:t>
      </w:r>
      <w:r w:rsidRPr="0001289C">
        <w:rPr>
          <w:rFonts w:ascii="Calibri" w:hAnsi="Calibri"/>
        </w:rPr>
        <w:t xml:space="preserve">rt to prepare for your call.  This includes details on what information the social worker handling your call might need. </w:t>
      </w:r>
    </w:p>
    <w:p w14:paraId="6404513D" w14:textId="77777777" w:rsidR="00E076A0" w:rsidRPr="0001289C" w:rsidRDefault="00E076A0" w:rsidP="000C29B5">
      <w:pPr>
        <w:spacing w:after="160" w:line="259" w:lineRule="auto"/>
        <w:rPr>
          <w:rFonts w:ascii="Calibri" w:hAnsi="Calibri"/>
        </w:rPr>
      </w:pPr>
      <w:r w:rsidRPr="0001289C">
        <w:rPr>
          <w:rFonts w:ascii="Calibri" w:eastAsia="Calibri" w:hAnsi="Calibri" w:cs="Calibri"/>
          <w:b/>
        </w:rPr>
        <w:t xml:space="preserve">  What is the number of the new service? </w:t>
      </w:r>
    </w:p>
    <w:p w14:paraId="14AD6C0D" w14:textId="77777777" w:rsidR="00E076A0" w:rsidRPr="0001289C" w:rsidRDefault="00E076A0" w:rsidP="0077575B">
      <w:pPr>
        <w:numPr>
          <w:ilvl w:val="0"/>
          <w:numId w:val="56"/>
        </w:numPr>
        <w:spacing w:after="46" w:line="258" w:lineRule="auto"/>
        <w:ind w:hanging="360"/>
        <w:rPr>
          <w:rFonts w:ascii="Calibri" w:hAnsi="Calibri"/>
        </w:rPr>
      </w:pPr>
      <w:r w:rsidRPr="0001289C">
        <w:rPr>
          <w:rFonts w:ascii="Calibri" w:hAnsi="Calibri"/>
        </w:rPr>
        <w:lastRenderedPageBreak/>
        <w:t xml:space="preserve">PROFESSIONALS:  If you are a professional, i.e.  working with a child or young person in a formal or voluntary setting and not a family member or member of the public you can </w:t>
      </w:r>
      <w:r w:rsidRPr="0001289C">
        <w:rPr>
          <w:rFonts w:ascii="Calibri" w:eastAsia="Calibri" w:hAnsi="Calibri" w:cs="Calibri"/>
        </w:rPr>
        <w:t>contact Children’s Initial Advice Team on a direct line and a social worker will speak to you.</w:t>
      </w:r>
      <w:r w:rsidRPr="0001289C">
        <w:rPr>
          <w:rFonts w:ascii="Calibri" w:hAnsi="Calibri"/>
        </w:rPr>
        <w:t xml:space="preserve">    The phone number for this service is </w:t>
      </w:r>
      <w:r w:rsidRPr="0001289C">
        <w:rPr>
          <w:rFonts w:ascii="Calibri" w:eastAsia="Calibri" w:hAnsi="Calibri" w:cs="Calibri"/>
          <w:b/>
        </w:rPr>
        <w:t>01325 406252.</w:t>
      </w:r>
      <w:r w:rsidRPr="0001289C">
        <w:rPr>
          <w:rFonts w:ascii="Calibri" w:hAnsi="Calibri"/>
        </w:rPr>
        <w:t xml:space="preserve"> </w:t>
      </w:r>
    </w:p>
    <w:p w14:paraId="5C16EEDC" w14:textId="77777777" w:rsidR="00E076A0" w:rsidRPr="0001289C" w:rsidRDefault="00E076A0" w:rsidP="0077575B">
      <w:pPr>
        <w:numPr>
          <w:ilvl w:val="0"/>
          <w:numId w:val="56"/>
        </w:numPr>
        <w:spacing w:after="159" w:line="258" w:lineRule="auto"/>
        <w:ind w:hanging="360"/>
        <w:rPr>
          <w:rFonts w:ascii="Calibri" w:hAnsi="Calibri"/>
        </w:rPr>
      </w:pPr>
      <w:r w:rsidRPr="0001289C">
        <w:rPr>
          <w:rFonts w:ascii="Calibri" w:hAnsi="Calibri"/>
        </w:rPr>
        <w:t xml:space="preserve">PUBLIC:  If you are a member of the public you will continue to contact the service using the existing telephone number:  </w:t>
      </w:r>
      <w:r w:rsidRPr="0001289C">
        <w:rPr>
          <w:rFonts w:ascii="Calibri" w:eastAsia="Calibri" w:hAnsi="Calibri" w:cs="Calibri"/>
          <w:b/>
        </w:rPr>
        <w:t>01325 406222</w:t>
      </w:r>
      <w:r w:rsidRPr="0001289C">
        <w:rPr>
          <w:rFonts w:ascii="Calibri" w:hAnsi="Calibri"/>
        </w:rPr>
        <w:t xml:space="preserve">.  A Business Support Operator will help you with concerns about a </w:t>
      </w:r>
      <w:r w:rsidRPr="0001289C">
        <w:rPr>
          <w:rFonts w:ascii="Calibri" w:eastAsia="Calibri" w:hAnsi="Calibri" w:cs="Calibri"/>
        </w:rPr>
        <w:t>child’s safety and ensure the right service is provided.</w:t>
      </w:r>
      <w:r w:rsidRPr="0001289C">
        <w:rPr>
          <w:rFonts w:ascii="Calibri" w:hAnsi="Calibri"/>
        </w:rPr>
        <w:t xml:space="preserve"> </w:t>
      </w:r>
    </w:p>
    <w:p w14:paraId="76D65A57" w14:textId="77777777" w:rsidR="00E076A0" w:rsidRPr="0001289C" w:rsidRDefault="00E076A0" w:rsidP="00795EBA">
      <w:pPr>
        <w:spacing w:line="259" w:lineRule="auto"/>
        <w:rPr>
          <w:rFonts w:ascii="Calibri" w:hAnsi="Calibri"/>
        </w:rPr>
      </w:pPr>
      <w:r w:rsidRPr="0001289C">
        <w:rPr>
          <w:rFonts w:ascii="Calibri" w:eastAsia="Calibri" w:hAnsi="Calibri" w:cs="Calibri"/>
          <w:b/>
        </w:rPr>
        <w:t xml:space="preserve">What sort of things can I call the service about? </w:t>
      </w:r>
    </w:p>
    <w:p w14:paraId="1854B571" w14:textId="77777777" w:rsidR="00E076A0" w:rsidRPr="0001289C" w:rsidRDefault="00E076A0" w:rsidP="00795EBA">
      <w:pPr>
        <w:rPr>
          <w:rFonts w:ascii="Calibri" w:hAnsi="Calibri"/>
        </w:rPr>
      </w:pPr>
      <w:r w:rsidRPr="0001289C">
        <w:rPr>
          <w:rFonts w:ascii="Calibri" w:hAnsi="Calibri"/>
        </w:rPr>
        <w:t xml:space="preserve">You can call with any safeguarding concern you might have about a child. </w:t>
      </w:r>
    </w:p>
    <w:p w14:paraId="04C17104" w14:textId="77777777" w:rsidR="00E076A0" w:rsidRPr="0001289C" w:rsidRDefault="00E076A0" w:rsidP="00795EBA">
      <w:pPr>
        <w:spacing w:line="259" w:lineRule="auto"/>
        <w:rPr>
          <w:rFonts w:ascii="Calibri" w:hAnsi="Calibri"/>
        </w:rPr>
      </w:pPr>
      <w:r w:rsidRPr="0001289C">
        <w:rPr>
          <w:rFonts w:ascii="Calibri" w:eastAsia="Calibri" w:hAnsi="Calibri" w:cs="Calibri"/>
          <w:b/>
        </w:rPr>
        <w:t xml:space="preserve">If there is no written referral, how do I evidence that I have made contact with Children’s Services?  How will information be recorded? </w:t>
      </w:r>
    </w:p>
    <w:p w14:paraId="0C196C71" w14:textId="77777777" w:rsidR="00E076A0" w:rsidRPr="0001289C" w:rsidRDefault="00E076A0" w:rsidP="00795EBA">
      <w:pPr>
        <w:rPr>
          <w:rFonts w:ascii="Calibri" w:hAnsi="Calibri"/>
        </w:rPr>
      </w:pPr>
      <w:r w:rsidRPr="0001289C">
        <w:rPr>
          <w:rFonts w:ascii="Calibri" w:hAnsi="Calibri"/>
        </w:rPr>
        <w:t xml:space="preserve">Every phone call will be followed up in writing by the social worker.  It is best practice to keep a record of the contact you have made, the discussion and any decisions made.  You should also record whether you have obtained parental consent and if not, why not. </w:t>
      </w:r>
    </w:p>
    <w:p w14:paraId="4661D130" w14:textId="77777777" w:rsidR="00E076A0" w:rsidRPr="0001289C" w:rsidRDefault="00E076A0" w:rsidP="00795EBA">
      <w:pPr>
        <w:spacing w:line="259" w:lineRule="auto"/>
        <w:rPr>
          <w:rFonts w:ascii="Calibri" w:hAnsi="Calibri"/>
        </w:rPr>
      </w:pPr>
      <w:r w:rsidRPr="0001289C">
        <w:rPr>
          <w:rFonts w:ascii="Calibri" w:eastAsia="Calibri" w:hAnsi="Calibri" w:cs="Calibri"/>
          <w:b/>
        </w:rPr>
        <w:t xml:space="preserve">What records of the conversation will be made and how will they be kept? </w:t>
      </w:r>
    </w:p>
    <w:p w14:paraId="31A309BC" w14:textId="77777777" w:rsidR="00E076A0" w:rsidRPr="0001289C" w:rsidRDefault="00E076A0" w:rsidP="00795EBA">
      <w:pPr>
        <w:rPr>
          <w:rFonts w:ascii="Calibri" w:hAnsi="Calibri"/>
        </w:rPr>
      </w:pPr>
      <w:r w:rsidRPr="0001289C">
        <w:rPr>
          <w:rFonts w:ascii="Calibri" w:hAnsi="Calibri"/>
        </w:rPr>
        <w:t>This will depend on the individual discussion and the risks identified to a child.  It will also depend on whether you have got con</w:t>
      </w:r>
      <w:r w:rsidRPr="0001289C">
        <w:rPr>
          <w:rFonts w:ascii="Calibri" w:eastAsia="Calibri" w:hAnsi="Calibri" w:cs="Calibri"/>
        </w:rPr>
        <w:t xml:space="preserve">sent from the child’s parent.  However, we will record all of </w:t>
      </w:r>
      <w:r w:rsidRPr="0001289C">
        <w:rPr>
          <w:rFonts w:ascii="Calibri" w:hAnsi="Calibri"/>
        </w:rPr>
        <w:t xml:space="preserve">the conversations on our system; by having a record, we will also be able to see when there might be a repetition or accumulation of concerns about a child. </w:t>
      </w:r>
    </w:p>
    <w:p w14:paraId="56B94F55" w14:textId="77777777" w:rsidR="00E076A0" w:rsidRPr="0001289C" w:rsidRDefault="00E076A0" w:rsidP="00795EBA">
      <w:pPr>
        <w:spacing w:line="259" w:lineRule="auto"/>
        <w:rPr>
          <w:rFonts w:ascii="Calibri" w:hAnsi="Calibri"/>
        </w:rPr>
      </w:pPr>
      <w:r w:rsidRPr="0001289C">
        <w:rPr>
          <w:rFonts w:ascii="Calibri" w:eastAsia="Calibri" w:hAnsi="Calibri" w:cs="Calibri"/>
          <w:b/>
        </w:rPr>
        <w:t xml:space="preserve">What is the difference between a conversation, consultation and referral? </w:t>
      </w:r>
    </w:p>
    <w:p w14:paraId="1E254826" w14:textId="77777777" w:rsidR="00E076A0" w:rsidRPr="0001289C" w:rsidRDefault="00E076A0" w:rsidP="00795EBA">
      <w:pPr>
        <w:rPr>
          <w:rFonts w:ascii="Calibri" w:hAnsi="Calibri"/>
        </w:rPr>
      </w:pPr>
      <w:r w:rsidRPr="0001289C">
        <w:rPr>
          <w:rFonts w:ascii="Calibri" w:hAnsi="Calibri"/>
        </w:rPr>
        <w:t xml:space="preserve">All calls will result in a conversation.  The outcome of the conversation will depend on the levels of concerns raised and the agreed course of action.  We are moving away from the restrictions of terminology like consultation and referral, however, social worker and caller will agree and record the outcome of any conversation. </w:t>
      </w:r>
    </w:p>
    <w:p w14:paraId="174D8C3C" w14:textId="77777777" w:rsidR="00E076A0" w:rsidRPr="0001289C" w:rsidRDefault="00E076A0" w:rsidP="00795EBA">
      <w:pPr>
        <w:spacing w:after="158" w:line="259" w:lineRule="auto"/>
        <w:rPr>
          <w:rFonts w:ascii="Calibri" w:hAnsi="Calibri"/>
        </w:rPr>
      </w:pPr>
      <w:r w:rsidRPr="0001289C">
        <w:rPr>
          <w:rFonts w:ascii="Calibri" w:eastAsia="Calibri" w:hAnsi="Calibri" w:cs="Calibri"/>
          <w:b/>
        </w:rPr>
        <w:t xml:space="preserve">Do I have to get parents’ consent before I make a call? </w:t>
      </w:r>
    </w:p>
    <w:p w14:paraId="150996A4" w14:textId="77777777" w:rsidR="00E076A0" w:rsidRPr="0001289C" w:rsidRDefault="00E076A0" w:rsidP="00795EBA">
      <w:pPr>
        <w:rPr>
          <w:rFonts w:ascii="Calibri" w:hAnsi="Calibri"/>
        </w:rPr>
      </w:pPr>
      <w:r w:rsidRPr="0001289C">
        <w:rPr>
          <w:rFonts w:ascii="Calibri" w:hAnsi="Calibri"/>
        </w:rPr>
        <w:t xml:space="preserve">It is good practice and the expectation is that you seek consent from parents.  We acknowledge that there are occasions when to do so could put a child at risk or undermine the investigation into a serious crime.  In these instances, we would accept a call without consent from parents.  Reasons for not seeking consent should be clearly stated when speaking with the </w:t>
      </w:r>
      <w:r w:rsidRPr="0001289C">
        <w:rPr>
          <w:rFonts w:ascii="Calibri" w:eastAsia="Calibri" w:hAnsi="Calibri" w:cs="Calibri"/>
        </w:rPr>
        <w:t xml:space="preserve">Children’s </w:t>
      </w:r>
      <w:r w:rsidRPr="0001289C">
        <w:rPr>
          <w:rFonts w:ascii="Calibri" w:hAnsi="Calibri"/>
        </w:rPr>
        <w:t xml:space="preserve">Initial Advice Team and recorded on internal systems for your records. </w:t>
      </w:r>
    </w:p>
    <w:p w14:paraId="2BE4D7F0" w14:textId="77777777" w:rsidR="00E076A0" w:rsidRPr="0001289C" w:rsidRDefault="00E076A0" w:rsidP="00795EBA">
      <w:pPr>
        <w:spacing w:after="158" w:line="259" w:lineRule="auto"/>
        <w:rPr>
          <w:rFonts w:ascii="Calibri" w:hAnsi="Calibri"/>
        </w:rPr>
      </w:pPr>
      <w:r w:rsidRPr="0001289C">
        <w:rPr>
          <w:rFonts w:ascii="Calibri" w:eastAsia="Calibri" w:hAnsi="Calibri" w:cs="Calibri"/>
          <w:b/>
        </w:rPr>
        <w:t xml:space="preserve">What are the opening hours of the Children’s Initial Advice Team? </w:t>
      </w:r>
    </w:p>
    <w:p w14:paraId="053CDB2C" w14:textId="77777777" w:rsidR="00E076A0" w:rsidRPr="0001289C" w:rsidRDefault="00E076A0" w:rsidP="00795EBA">
      <w:pPr>
        <w:rPr>
          <w:rFonts w:ascii="Calibri" w:hAnsi="Calibri"/>
        </w:rPr>
      </w:pPr>
      <w:r w:rsidRPr="0001289C">
        <w:rPr>
          <w:rFonts w:ascii="Calibri" w:hAnsi="Calibri"/>
        </w:rPr>
        <w:t xml:space="preserve">The service will run from Monday to Thursday 8.30am until 5.00pm, and 8.30am until 4.30pm each Friday. </w:t>
      </w:r>
    </w:p>
    <w:p w14:paraId="0AB0D751" w14:textId="77777777" w:rsidR="00E076A0" w:rsidRPr="0001289C" w:rsidRDefault="00E076A0" w:rsidP="00795EBA">
      <w:pPr>
        <w:spacing w:line="259" w:lineRule="auto"/>
        <w:rPr>
          <w:rFonts w:ascii="Calibri" w:hAnsi="Calibri"/>
        </w:rPr>
      </w:pPr>
      <w:r w:rsidRPr="0001289C">
        <w:rPr>
          <w:rFonts w:ascii="Calibri" w:eastAsia="Calibri" w:hAnsi="Calibri" w:cs="Calibri"/>
          <w:b/>
        </w:rPr>
        <w:t xml:space="preserve">What do I do outside of these hours? </w:t>
      </w:r>
    </w:p>
    <w:p w14:paraId="3D40F7F9" w14:textId="77777777" w:rsidR="00E076A0" w:rsidRPr="0001289C" w:rsidRDefault="00E076A0" w:rsidP="00795EBA">
      <w:pPr>
        <w:rPr>
          <w:rFonts w:ascii="Calibri" w:hAnsi="Calibri"/>
        </w:rPr>
      </w:pPr>
      <w:r w:rsidRPr="0001289C">
        <w:rPr>
          <w:rFonts w:ascii="Calibri" w:hAnsi="Calibri"/>
        </w:rPr>
        <w:t xml:space="preserve">You can continue to contact our Emergency Duty Team on telephone number:  01642 524552. </w:t>
      </w:r>
    </w:p>
    <w:p w14:paraId="0075D21E" w14:textId="77777777" w:rsidR="00E076A0" w:rsidRPr="0001289C" w:rsidRDefault="00E076A0" w:rsidP="00E076A0">
      <w:pPr>
        <w:spacing w:after="0" w:line="259" w:lineRule="auto"/>
        <w:ind w:left="360"/>
        <w:rPr>
          <w:rFonts w:ascii="Calibri" w:hAnsi="Calibri"/>
        </w:rPr>
      </w:pPr>
      <w:r w:rsidRPr="0001289C">
        <w:rPr>
          <w:rFonts w:ascii="Calibri" w:eastAsia="Calibri" w:hAnsi="Calibri" w:cs="Calibri"/>
          <w:b/>
        </w:rPr>
        <w:t xml:space="preserve"> </w:t>
      </w:r>
    </w:p>
    <w:p w14:paraId="430A8764" w14:textId="77777777" w:rsidR="00E076A0" w:rsidRPr="0001289C" w:rsidRDefault="00E076A0" w:rsidP="00E076A0">
      <w:pPr>
        <w:spacing w:after="158" w:line="259" w:lineRule="auto"/>
        <w:ind w:left="360"/>
        <w:rPr>
          <w:rFonts w:ascii="Calibri" w:hAnsi="Calibri"/>
        </w:rPr>
      </w:pPr>
      <w:r w:rsidRPr="0001289C">
        <w:rPr>
          <w:rFonts w:ascii="Calibri" w:eastAsia="Calibri" w:hAnsi="Calibri" w:cs="Calibri"/>
          <w:b/>
        </w:rPr>
        <w:t xml:space="preserve"> </w:t>
      </w:r>
    </w:p>
    <w:p w14:paraId="05F8CD8A" w14:textId="77777777" w:rsidR="00E076A0" w:rsidRPr="0001289C" w:rsidRDefault="00E076A0" w:rsidP="00E076A0">
      <w:pPr>
        <w:spacing w:after="160" w:line="259" w:lineRule="auto"/>
        <w:ind w:left="360"/>
        <w:rPr>
          <w:rFonts w:ascii="Calibri" w:hAnsi="Calibri"/>
        </w:rPr>
      </w:pPr>
      <w:r w:rsidRPr="0001289C">
        <w:rPr>
          <w:rFonts w:ascii="Calibri" w:eastAsia="Calibri" w:hAnsi="Calibri" w:cs="Calibri"/>
          <w:b/>
        </w:rPr>
        <w:t xml:space="preserve"> </w:t>
      </w:r>
    </w:p>
    <w:p w14:paraId="34F1EDA4" w14:textId="77777777" w:rsidR="00E076A0" w:rsidRPr="0001289C" w:rsidRDefault="00E076A0" w:rsidP="00795EBA">
      <w:pPr>
        <w:spacing w:line="259" w:lineRule="auto"/>
        <w:rPr>
          <w:rFonts w:ascii="Calibri" w:hAnsi="Calibri"/>
        </w:rPr>
      </w:pPr>
      <w:r w:rsidRPr="0001289C">
        <w:rPr>
          <w:rFonts w:ascii="Calibri" w:eastAsia="Calibri" w:hAnsi="Calibri" w:cs="Calibri"/>
          <w:b/>
        </w:rPr>
        <w:lastRenderedPageBreak/>
        <w:t xml:space="preserve">What happens if I disagree with what the social worker recommends? </w:t>
      </w:r>
    </w:p>
    <w:p w14:paraId="4036837F" w14:textId="77777777" w:rsidR="00E076A0" w:rsidRPr="0001289C" w:rsidRDefault="00E076A0" w:rsidP="00795EBA">
      <w:pPr>
        <w:rPr>
          <w:rFonts w:ascii="Calibri" w:hAnsi="Calibri"/>
        </w:rPr>
      </w:pPr>
      <w:r w:rsidRPr="0001289C">
        <w:rPr>
          <w:rFonts w:ascii="Calibri" w:hAnsi="Calibri"/>
        </w:rPr>
        <w:t xml:space="preserve">The aim of our new service is to work together to come up with the right support or service for a child or family.  We hope that professional disagreements will be rare but if you wish to escalate you can follow the Darlington Safeguarding Partnership (DSP) </w:t>
      </w:r>
      <w:hyperlink r:id="rId22">
        <w:r w:rsidRPr="0001289C">
          <w:rPr>
            <w:rFonts w:ascii="Calibri" w:hAnsi="Calibri"/>
            <w:u w:val="single" w:color="000000"/>
          </w:rPr>
          <w:t>Professional Challenge Procedure</w:t>
        </w:r>
      </w:hyperlink>
      <w:hyperlink r:id="rId23">
        <w:r w:rsidRPr="0001289C">
          <w:rPr>
            <w:rFonts w:ascii="Calibri" w:hAnsi="Calibri"/>
          </w:rPr>
          <w:t>.</w:t>
        </w:r>
      </w:hyperlink>
      <w:r w:rsidRPr="0001289C">
        <w:rPr>
          <w:rFonts w:ascii="Calibri" w:hAnsi="Calibri"/>
        </w:rPr>
        <w:t xml:space="preserve"> </w:t>
      </w:r>
    </w:p>
    <w:p w14:paraId="065F6D97" w14:textId="77777777" w:rsidR="00E076A0" w:rsidRPr="0001289C" w:rsidRDefault="00E076A0" w:rsidP="00795EBA">
      <w:pPr>
        <w:spacing w:line="259" w:lineRule="auto"/>
        <w:rPr>
          <w:rFonts w:ascii="Calibri" w:hAnsi="Calibri"/>
        </w:rPr>
      </w:pPr>
      <w:r w:rsidRPr="0001289C">
        <w:rPr>
          <w:rFonts w:ascii="Calibri" w:eastAsia="Calibri" w:hAnsi="Calibri" w:cs="Calibri"/>
          <w:b/>
        </w:rPr>
        <w:t xml:space="preserve">How can I provide feedback about the service? </w:t>
      </w:r>
    </w:p>
    <w:p w14:paraId="15FBF427" w14:textId="77777777" w:rsidR="00E076A0" w:rsidRPr="0001289C" w:rsidRDefault="00E076A0" w:rsidP="00795EBA">
      <w:pPr>
        <w:rPr>
          <w:rFonts w:ascii="Calibri" w:hAnsi="Calibri"/>
        </w:rPr>
      </w:pPr>
      <w:r w:rsidRPr="0001289C">
        <w:rPr>
          <w:rFonts w:ascii="Calibri" w:hAnsi="Calibri"/>
        </w:rPr>
        <w:t xml:space="preserve">In the first instance you can contact the team manager. </w:t>
      </w:r>
    </w:p>
    <w:p w14:paraId="7DD23BC7" w14:textId="77777777" w:rsidR="00E076A0" w:rsidRPr="0001289C" w:rsidRDefault="00E076A0" w:rsidP="00795EBA">
      <w:pPr>
        <w:spacing w:line="259" w:lineRule="auto"/>
        <w:rPr>
          <w:rFonts w:ascii="Calibri" w:hAnsi="Calibri"/>
        </w:rPr>
      </w:pPr>
      <w:r w:rsidRPr="0001289C">
        <w:rPr>
          <w:rFonts w:ascii="Calibri" w:eastAsia="Calibri" w:hAnsi="Calibri" w:cs="Calibri"/>
          <w:b/>
        </w:rPr>
        <w:t xml:space="preserve">How can I contribute to the FAQs? </w:t>
      </w:r>
    </w:p>
    <w:p w14:paraId="054C49AB" w14:textId="77777777" w:rsidR="00E076A0" w:rsidRPr="0001289C" w:rsidRDefault="00E076A0" w:rsidP="00795EBA">
      <w:pPr>
        <w:rPr>
          <w:rFonts w:ascii="Calibri" w:hAnsi="Calibri"/>
        </w:rPr>
      </w:pPr>
      <w:r w:rsidRPr="0001289C">
        <w:rPr>
          <w:rFonts w:ascii="Calibri" w:hAnsi="Calibri"/>
        </w:rPr>
        <w:t xml:space="preserve">This is an iterative document and will be reviewed monthly.  Callers can email the DSP Business Unit with questions as they arise on </w:t>
      </w:r>
      <w:r w:rsidRPr="0001289C">
        <w:rPr>
          <w:rFonts w:ascii="Calibri" w:hAnsi="Calibri"/>
          <w:u w:val="single" w:color="000000"/>
        </w:rPr>
        <w:t>DSP@darlington.gov.uk</w:t>
      </w:r>
      <w:r w:rsidRPr="0001289C">
        <w:rPr>
          <w:rFonts w:ascii="Calibri" w:hAnsi="Calibri"/>
        </w:rPr>
        <w:t xml:space="preserve"> and they will be passed to the Head </w:t>
      </w:r>
      <w:r w:rsidRPr="0001289C">
        <w:rPr>
          <w:rFonts w:ascii="Calibri" w:eastAsia="Calibri" w:hAnsi="Calibri" w:cs="Calibri"/>
        </w:rPr>
        <w:t>of Service, Children’s Initial Advice Team.</w:t>
      </w:r>
      <w:r w:rsidRPr="0001289C">
        <w:rPr>
          <w:rFonts w:ascii="Calibri" w:hAnsi="Calibri"/>
        </w:rPr>
        <w:t xml:space="preserve"> </w:t>
      </w:r>
    </w:p>
    <w:p w14:paraId="4E392624" w14:textId="77777777" w:rsidR="00A258C4" w:rsidRPr="0001289C" w:rsidRDefault="00F4523F" w:rsidP="00615AD7">
      <w:pPr>
        <w:pStyle w:val="Default"/>
        <w:jc w:val="both"/>
        <w:rPr>
          <w:rFonts w:ascii="Calibri" w:hAnsi="Calibri" w:cstheme="minorHAnsi"/>
          <w:b/>
          <w:color w:val="auto"/>
          <w:sz w:val="28"/>
          <w:szCs w:val="28"/>
          <w:u w:val="single"/>
        </w:rPr>
      </w:pPr>
      <w:r w:rsidRPr="0001289C">
        <w:rPr>
          <w:rFonts w:ascii="Calibri" w:hAnsi="Calibri" w:cstheme="minorHAnsi"/>
          <w:b/>
          <w:color w:val="auto"/>
          <w:sz w:val="28"/>
          <w:szCs w:val="28"/>
          <w:u w:val="single"/>
        </w:rPr>
        <w:t>Appendix B</w:t>
      </w:r>
      <w:r w:rsidR="00FD7C2F" w:rsidRPr="0001289C">
        <w:rPr>
          <w:rFonts w:ascii="Calibri" w:hAnsi="Calibri" w:cstheme="minorHAnsi"/>
          <w:b/>
          <w:color w:val="auto"/>
          <w:sz w:val="28"/>
          <w:szCs w:val="28"/>
          <w:u w:val="single"/>
        </w:rPr>
        <w:t xml:space="preserve"> – Current Safeguarding Issues</w:t>
      </w:r>
    </w:p>
    <w:p w14:paraId="01791D41" w14:textId="77777777" w:rsidR="00084B16" w:rsidRPr="0001289C" w:rsidRDefault="00E968C0" w:rsidP="00615AD7">
      <w:pPr>
        <w:pStyle w:val="Default"/>
        <w:jc w:val="both"/>
        <w:rPr>
          <w:rFonts w:ascii="Calibri" w:hAnsi="Calibri" w:cstheme="minorHAnsi"/>
          <w:b/>
          <w:color w:val="auto"/>
          <w:sz w:val="28"/>
          <w:szCs w:val="28"/>
          <w:u w:val="single"/>
        </w:rPr>
      </w:pPr>
      <w:r w:rsidRPr="0001289C">
        <w:rPr>
          <w:rFonts w:ascii="Calibri" w:hAnsi="Calibri" w:cstheme="minorHAnsi"/>
          <w:b/>
          <w:color w:val="auto"/>
          <w:sz w:val="28"/>
          <w:szCs w:val="28"/>
          <w:u w:val="single"/>
        </w:rPr>
        <w:t xml:space="preserve">Definitions, signs and indicators </w:t>
      </w:r>
    </w:p>
    <w:p w14:paraId="1E6408DA" w14:textId="77777777" w:rsidR="00084B16" w:rsidRPr="0001289C" w:rsidRDefault="00084B16" w:rsidP="00615AD7">
      <w:pPr>
        <w:pStyle w:val="Default"/>
        <w:jc w:val="both"/>
        <w:rPr>
          <w:rFonts w:ascii="Calibri" w:hAnsi="Calibri" w:cstheme="minorHAnsi"/>
          <w:b/>
          <w:color w:val="auto"/>
          <w:sz w:val="22"/>
          <w:szCs w:val="22"/>
        </w:rPr>
      </w:pPr>
    </w:p>
    <w:p w14:paraId="7EB45C8C" w14:textId="77777777" w:rsidR="00E82681" w:rsidRPr="0001289C" w:rsidRDefault="00E82681" w:rsidP="00E82681">
      <w:pPr>
        <w:pStyle w:val="NoSpacing"/>
        <w:jc w:val="both"/>
        <w:rPr>
          <w:rFonts w:ascii="Calibri" w:hAnsi="Calibri" w:cstheme="minorHAnsi"/>
          <w:b/>
        </w:rPr>
      </w:pPr>
      <w:r w:rsidRPr="0001289C">
        <w:rPr>
          <w:rFonts w:ascii="Calibri" w:hAnsi="Calibri" w:cstheme="minorHAnsi"/>
          <w:b/>
        </w:rPr>
        <w:t>Safeguarding</w:t>
      </w:r>
    </w:p>
    <w:p w14:paraId="684F6BE4" w14:textId="77777777" w:rsidR="00114961" w:rsidRPr="0001289C" w:rsidRDefault="00114961" w:rsidP="00E82681">
      <w:pPr>
        <w:pStyle w:val="NoSpacing"/>
        <w:jc w:val="both"/>
        <w:rPr>
          <w:rFonts w:ascii="Calibri" w:hAnsi="Calibri" w:cstheme="minorHAnsi"/>
        </w:rPr>
      </w:pPr>
    </w:p>
    <w:p w14:paraId="49EB0A2E" w14:textId="77777777" w:rsidR="00E82681" w:rsidRPr="0001289C" w:rsidRDefault="00E82681" w:rsidP="00E82681">
      <w:pPr>
        <w:pStyle w:val="NoSpacing"/>
        <w:jc w:val="both"/>
        <w:rPr>
          <w:rFonts w:ascii="Calibri" w:hAnsi="Calibri" w:cstheme="minorHAnsi"/>
        </w:rPr>
      </w:pPr>
      <w:r w:rsidRPr="0001289C">
        <w:rPr>
          <w:rFonts w:ascii="Calibri" w:hAnsi="Calibri" w:cstheme="minorHAnsi"/>
        </w:rPr>
        <w:t xml:space="preserve">Safeguarding and promoting the welfare of children is defined </w:t>
      </w:r>
      <w:proofErr w:type="gramStart"/>
      <w:r w:rsidRPr="0001289C">
        <w:rPr>
          <w:rFonts w:ascii="Calibri" w:hAnsi="Calibri" w:cstheme="minorHAnsi"/>
        </w:rPr>
        <w:t>as:-</w:t>
      </w:r>
      <w:proofErr w:type="gramEnd"/>
    </w:p>
    <w:p w14:paraId="58F26651" w14:textId="77777777" w:rsidR="00E82681" w:rsidRPr="0001289C" w:rsidRDefault="00E82681" w:rsidP="004077EE">
      <w:pPr>
        <w:pStyle w:val="NoSpacing"/>
        <w:numPr>
          <w:ilvl w:val="0"/>
          <w:numId w:val="12"/>
        </w:numPr>
        <w:jc w:val="both"/>
        <w:rPr>
          <w:rFonts w:ascii="Calibri" w:hAnsi="Calibri" w:cstheme="minorHAnsi"/>
        </w:rPr>
      </w:pPr>
      <w:r w:rsidRPr="0001289C">
        <w:rPr>
          <w:rFonts w:ascii="Calibri" w:hAnsi="Calibri" w:cstheme="minorHAnsi"/>
        </w:rPr>
        <w:t>Protecting children from maltreatment</w:t>
      </w:r>
    </w:p>
    <w:p w14:paraId="664C28EF" w14:textId="77777777" w:rsidR="00E82681" w:rsidRPr="0001289C" w:rsidRDefault="00E82681" w:rsidP="004077EE">
      <w:pPr>
        <w:pStyle w:val="NoSpacing"/>
        <w:numPr>
          <w:ilvl w:val="0"/>
          <w:numId w:val="12"/>
        </w:numPr>
        <w:jc w:val="both"/>
        <w:rPr>
          <w:rFonts w:ascii="Calibri" w:hAnsi="Calibri" w:cstheme="minorHAnsi"/>
        </w:rPr>
      </w:pPr>
      <w:r w:rsidRPr="0001289C">
        <w:rPr>
          <w:rFonts w:ascii="Calibri" w:hAnsi="Calibri" w:cstheme="minorHAnsi"/>
        </w:rPr>
        <w:t>Preventing impairment of children’s health or development</w:t>
      </w:r>
    </w:p>
    <w:p w14:paraId="12CB4E2A" w14:textId="77777777" w:rsidR="00E82681" w:rsidRPr="0001289C" w:rsidRDefault="00E82681" w:rsidP="004077EE">
      <w:pPr>
        <w:pStyle w:val="NoSpacing"/>
        <w:numPr>
          <w:ilvl w:val="0"/>
          <w:numId w:val="12"/>
        </w:numPr>
        <w:jc w:val="both"/>
        <w:rPr>
          <w:rFonts w:ascii="Calibri" w:hAnsi="Calibri" w:cstheme="minorHAnsi"/>
        </w:rPr>
      </w:pPr>
      <w:r w:rsidRPr="0001289C">
        <w:rPr>
          <w:rFonts w:ascii="Calibri" w:hAnsi="Calibri" w:cstheme="minorHAnsi"/>
        </w:rPr>
        <w:t>Ensuring that children are growing up in circumstances consistent with the provision of safe and effective care</w:t>
      </w:r>
    </w:p>
    <w:p w14:paraId="1C8265F8" w14:textId="77777777" w:rsidR="00E82681" w:rsidRPr="0001289C" w:rsidRDefault="00E82681" w:rsidP="004077EE">
      <w:pPr>
        <w:pStyle w:val="NoSpacing"/>
        <w:numPr>
          <w:ilvl w:val="0"/>
          <w:numId w:val="12"/>
        </w:numPr>
        <w:jc w:val="both"/>
        <w:rPr>
          <w:rFonts w:ascii="Calibri" w:hAnsi="Calibri" w:cstheme="minorHAnsi"/>
        </w:rPr>
      </w:pPr>
      <w:r w:rsidRPr="0001289C">
        <w:rPr>
          <w:rFonts w:ascii="Calibri" w:hAnsi="Calibri" w:cstheme="minorHAnsi"/>
        </w:rPr>
        <w:t>And taking action to enable all children to have the best life chances</w:t>
      </w:r>
    </w:p>
    <w:p w14:paraId="518EA439" w14:textId="77777777" w:rsidR="00E82681" w:rsidRPr="0001289C" w:rsidRDefault="00E82681" w:rsidP="00615AD7">
      <w:pPr>
        <w:pStyle w:val="Default"/>
        <w:jc w:val="both"/>
        <w:rPr>
          <w:rFonts w:ascii="Calibri" w:hAnsi="Calibri" w:cstheme="minorHAnsi"/>
          <w:b/>
          <w:color w:val="auto"/>
          <w:sz w:val="22"/>
          <w:szCs w:val="22"/>
        </w:rPr>
      </w:pPr>
    </w:p>
    <w:p w14:paraId="683F0355" w14:textId="77777777" w:rsidR="00615AD7" w:rsidRPr="0001289C" w:rsidRDefault="00615AD7" w:rsidP="00615AD7">
      <w:pPr>
        <w:pStyle w:val="Default"/>
        <w:jc w:val="both"/>
        <w:rPr>
          <w:rFonts w:ascii="Calibri" w:hAnsi="Calibri" w:cstheme="minorHAnsi"/>
          <w:b/>
          <w:color w:val="auto"/>
          <w:sz w:val="22"/>
          <w:szCs w:val="22"/>
        </w:rPr>
      </w:pPr>
      <w:r w:rsidRPr="0001289C">
        <w:rPr>
          <w:rFonts w:ascii="Calibri" w:hAnsi="Calibri" w:cstheme="minorHAnsi"/>
          <w:b/>
          <w:color w:val="auto"/>
          <w:sz w:val="22"/>
          <w:szCs w:val="22"/>
        </w:rPr>
        <w:t>Child Protection</w:t>
      </w:r>
    </w:p>
    <w:p w14:paraId="546FD1E8" w14:textId="77777777" w:rsidR="00114961" w:rsidRPr="0001289C" w:rsidRDefault="00114961" w:rsidP="00615AD7">
      <w:pPr>
        <w:pStyle w:val="Default"/>
        <w:jc w:val="both"/>
        <w:rPr>
          <w:rFonts w:ascii="Calibri" w:hAnsi="Calibri" w:cstheme="minorHAnsi"/>
          <w:color w:val="auto"/>
          <w:sz w:val="22"/>
          <w:szCs w:val="22"/>
        </w:rPr>
      </w:pPr>
    </w:p>
    <w:p w14:paraId="60D49F0D" w14:textId="77777777" w:rsidR="00615AD7" w:rsidRPr="0001289C" w:rsidRDefault="00615AD7" w:rsidP="00615AD7">
      <w:pPr>
        <w:pStyle w:val="Default"/>
        <w:jc w:val="both"/>
        <w:rPr>
          <w:rFonts w:ascii="Calibri" w:hAnsi="Calibri" w:cstheme="minorHAnsi"/>
          <w:color w:val="auto"/>
          <w:sz w:val="22"/>
          <w:szCs w:val="22"/>
        </w:rPr>
      </w:pPr>
      <w:r w:rsidRPr="0001289C">
        <w:rPr>
          <w:rFonts w:ascii="Calibri" w:hAnsi="Calibri" w:cstheme="minorHAnsi"/>
          <w:color w:val="auto"/>
          <w:sz w:val="22"/>
          <w:szCs w:val="22"/>
        </w:rPr>
        <w:t xml:space="preserve">Part of safeguarding and promoting welfare. This refers to the activity that is undertaken to protect specific children who are suffering, or are likely to suffer, significant harm. </w:t>
      </w:r>
    </w:p>
    <w:p w14:paraId="57E69388" w14:textId="77777777" w:rsidR="007A4B91" w:rsidRPr="0001289C" w:rsidRDefault="007A4B91" w:rsidP="00DA74F2">
      <w:pPr>
        <w:rPr>
          <w:rFonts w:ascii="Calibri" w:hAnsi="Calibri"/>
          <w:b/>
        </w:rPr>
      </w:pPr>
      <w:r w:rsidRPr="0001289C">
        <w:rPr>
          <w:rFonts w:ascii="Calibri" w:hAnsi="Calibri"/>
          <w:b/>
        </w:rPr>
        <w:t>Types of Child Abuse</w:t>
      </w:r>
    </w:p>
    <w:p w14:paraId="43B6B221" w14:textId="77777777" w:rsidR="007A4B91" w:rsidRPr="0001289C" w:rsidRDefault="007A4B91" w:rsidP="004077EE">
      <w:pPr>
        <w:pStyle w:val="ListParagraph"/>
        <w:numPr>
          <w:ilvl w:val="0"/>
          <w:numId w:val="1"/>
        </w:numPr>
        <w:rPr>
          <w:rFonts w:ascii="Calibri" w:hAnsi="Calibri"/>
          <w:b/>
        </w:rPr>
      </w:pPr>
      <w:r w:rsidRPr="0001289C">
        <w:rPr>
          <w:rFonts w:ascii="Calibri" w:hAnsi="Calibri"/>
        </w:rPr>
        <w:t>Physical Abuse</w:t>
      </w:r>
    </w:p>
    <w:p w14:paraId="52DC8124" w14:textId="77777777" w:rsidR="007A4B91" w:rsidRPr="0001289C" w:rsidRDefault="007A4B91" w:rsidP="004077EE">
      <w:pPr>
        <w:pStyle w:val="ListParagraph"/>
        <w:numPr>
          <w:ilvl w:val="0"/>
          <w:numId w:val="1"/>
        </w:numPr>
        <w:rPr>
          <w:rFonts w:ascii="Calibri" w:hAnsi="Calibri"/>
          <w:b/>
        </w:rPr>
      </w:pPr>
      <w:r w:rsidRPr="0001289C">
        <w:rPr>
          <w:rFonts w:ascii="Calibri" w:hAnsi="Calibri"/>
        </w:rPr>
        <w:t>Sexual Abuse</w:t>
      </w:r>
    </w:p>
    <w:p w14:paraId="70532428" w14:textId="77777777" w:rsidR="00114961" w:rsidRPr="0001289C" w:rsidRDefault="007A4B91" w:rsidP="004077EE">
      <w:pPr>
        <w:pStyle w:val="ListParagraph"/>
        <w:numPr>
          <w:ilvl w:val="0"/>
          <w:numId w:val="1"/>
        </w:numPr>
        <w:rPr>
          <w:rFonts w:ascii="Calibri" w:hAnsi="Calibri"/>
          <w:b/>
        </w:rPr>
      </w:pPr>
      <w:r w:rsidRPr="0001289C">
        <w:rPr>
          <w:rFonts w:ascii="Calibri" w:hAnsi="Calibri"/>
        </w:rPr>
        <w:t>Emotional/Psychological Abuse</w:t>
      </w:r>
    </w:p>
    <w:p w14:paraId="393FB2DA" w14:textId="77777777" w:rsidR="00FB2180" w:rsidRPr="0001289C" w:rsidRDefault="007A4B91" w:rsidP="00FB2180">
      <w:pPr>
        <w:pStyle w:val="ListParagraph"/>
        <w:numPr>
          <w:ilvl w:val="0"/>
          <w:numId w:val="1"/>
        </w:numPr>
        <w:rPr>
          <w:rFonts w:cstheme="minorHAnsi"/>
          <w:b/>
        </w:rPr>
      </w:pPr>
      <w:r w:rsidRPr="0001289C">
        <w:rPr>
          <w:rFonts w:cstheme="minorHAnsi"/>
        </w:rPr>
        <w:t>Neglect a</w:t>
      </w:r>
      <w:r w:rsidR="00FB2180" w:rsidRPr="0001289C">
        <w:rPr>
          <w:rFonts w:cstheme="minorHAnsi"/>
        </w:rPr>
        <w:t>nd Non-Organic Failure to Thrive</w:t>
      </w:r>
    </w:p>
    <w:p w14:paraId="39E1BDCD" w14:textId="35F95507" w:rsidR="00FB2180" w:rsidRPr="0001289C" w:rsidRDefault="00FB2180" w:rsidP="00FB2180">
      <w:pPr>
        <w:pStyle w:val="ListParagraph"/>
        <w:numPr>
          <w:ilvl w:val="0"/>
          <w:numId w:val="1"/>
        </w:numPr>
        <w:rPr>
          <w:rFonts w:cstheme="minorHAnsi"/>
          <w:b/>
        </w:rPr>
      </w:pPr>
      <w:r w:rsidRPr="0001289C">
        <w:rPr>
          <w:rFonts w:eastAsia="Times New Roman" w:cstheme="minorHAnsi"/>
          <w:lang w:eastAsia="en-GB"/>
        </w:rPr>
        <w:t>Harm can include ill treatment that isn’t physical, as well as witnessing the ill treatment of others - for example, the impact of all forms of domestic abuse on children</w:t>
      </w:r>
    </w:p>
    <w:p w14:paraId="3048775C" w14:textId="77777777" w:rsidR="007A4B91" w:rsidRPr="0001289C" w:rsidRDefault="007A4B91" w:rsidP="007A4B91">
      <w:pPr>
        <w:rPr>
          <w:rFonts w:ascii="Calibri" w:hAnsi="Calibri"/>
          <w:b/>
        </w:rPr>
      </w:pPr>
      <w:r w:rsidRPr="0001289C">
        <w:rPr>
          <w:rFonts w:ascii="Calibri" w:hAnsi="Calibri"/>
          <w:b/>
        </w:rPr>
        <w:t>1. Child Physical Abuse</w:t>
      </w:r>
    </w:p>
    <w:p w14:paraId="6717D57E" w14:textId="77777777" w:rsidR="007A4B91" w:rsidRPr="0001289C" w:rsidRDefault="007A4B91" w:rsidP="007A4B91">
      <w:pPr>
        <w:rPr>
          <w:rFonts w:ascii="Calibri" w:hAnsi="Calibri"/>
          <w:b/>
        </w:rPr>
      </w:pPr>
      <w:r w:rsidRPr="0001289C">
        <w:rPr>
          <w:rFonts w:ascii="Calibri" w:hAnsi="Calibri"/>
          <w:b/>
        </w:rPr>
        <w:t>Definition;</w:t>
      </w:r>
    </w:p>
    <w:p w14:paraId="18663125" w14:textId="77777777" w:rsidR="00615AD7" w:rsidRPr="0001289C" w:rsidRDefault="00615AD7" w:rsidP="00615AD7">
      <w:pPr>
        <w:pStyle w:val="Default"/>
        <w:spacing w:after="316"/>
        <w:jc w:val="both"/>
        <w:rPr>
          <w:rFonts w:ascii="Calibri" w:hAnsi="Calibri" w:cs="Arial"/>
          <w:color w:val="auto"/>
          <w:sz w:val="22"/>
          <w:szCs w:val="22"/>
        </w:rPr>
      </w:pPr>
      <w:r w:rsidRPr="0001289C">
        <w:rPr>
          <w:rFonts w:ascii="Calibri" w:hAnsi="Calibri" w:cs="Arial"/>
          <w:b/>
          <w:bCs/>
          <w:color w:val="auto"/>
          <w:sz w:val="22"/>
          <w:szCs w:val="22"/>
        </w:rPr>
        <w:t>Physical abuse</w:t>
      </w:r>
      <w:r w:rsidRPr="0001289C">
        <w:rPr>
          <w:rFonts w:ascii="Calibri" w:hAnsi="Calibri" w:cs="Arial"/>
          <w:color w:val="auto"/>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3782146" w14:textId="77777777" w:rsidR="007A4B91" w:rsidRPr="0001289C" w:rsidRDefault="007A4B91" w:rsidP="007A4B91">
      <w:pPr>
        <w:rPr>
          <w:rFonts w:ascii="Calibri" w:hAnsi="Calibri"/>
          <w:b/>
        </w:rPr>
      </w:pPr>
      <w:r w:rsidRPr="0001289C">
        <w:rPr>
          <w:rFonts w:ascii="Calibri" w:hAnsi="Calibri"/>
          <w:b/>
        </w:rPr>
        <w:t>Indicators include:</w:t>
      </w:r>
    </w:p>
    <w:p w14:paraId="52A1432F" w14:textId="77777777" w:rsidR="0092547A" w:rsidRPr="0001289C" w:rsidRDefault="0092547A" w:rsidP="004077EE">
      <w:pPr>
        <w:pStyle w:val="ListParagraph"/>
        <w:numPr>
          <w:ilvl w:val="0"/>
          <w:numId w:val="2"/>
        </w:numPr>
        <w:rPr>
          <w:rFonts w:ascii="Calibri" w:hAnsi="Calibri"/>
          <w:b/>
        </w:rPr>
      </w:pPr>
      <w:r w:rsidRPr="0001289C">
        <w:rPr>
          <w:rFonts w:ascii="Calibri" w:hAnsi="Calibri"/>
        </w:rPr>
        <w:t>Fractures and bruises in non-walking children</w:t>
      </w:r>
    </w:p>
    <w:p w14:paraId="0F9B4A3A" w14:textId="77777777" w:rsidR="0092547A" w:rsidRPr="0001289C" w:rsidRDefault="0092547A" w:rsidP="004077EE">
      <w:pPr>
        <w:pStyle w:val="ListParagraph"/>
        <w:numPr>
          <w:ilvl w:val="0"/>
          <w:numId w:val="2"/>
        </w:numPr>
        <w:rPr>
          <w:rFonts w:ascii="Calibri" w:hAnsi="Calibri"/>
          <w:b/>
        </w:rPr>
      </w:pPr>
      <w:r w:rsidRPr="0001289C">
        <w:rPr>
          <w:rFonts w:ascii="Calibri" w:hAnsi="Calibri"/>
        </w:rPr>
        <w:lastRenderedPageBreak/>
        <w:t>Recurrent unexplained injuries or burns</w:t>
      </w:r>
    </w:p>
    <w:p w14:paraId="537B58FA" w14:textId="77777777" w:rsidR="0092547A" w:rsidRPr="0001289C" w:rsidRDefault="0092547A" w:rsidP="004077EE">
      <w:pPr>
        <w:pStyle w:val="ListParagraph"/>
        <w:numPr>
          <w:ilvl w:val="0"/>
          <w:numId w:val="2"/>
        </w:numPr>
        <w:rPr>
          <w:rFonts w:ascii="Calibri" w:hAnsi="Calibri"/>
          <w:b/>
        </w:rPr>
      </w:pPr>
      <w:r w:rsidRPr="0001289C">
        <w:rPr>
          <w:rFonts w:ascii="Calibri" w:hAnsi="Calibri"/>
        </w:rPr>
        <w:t>Pinch bruises or bite bruises</w:t>
      </w:r>
    </w:p>
    <w:p w14:paraId="3E115AB8" w14:textId="77777777" w:rsidR="0092547A" w:rsidRPr="0001289C" w:rsidRDefault="0092547A" w:rsidP="004077EE">
      <w:pPr>
        <w:pStyle w:val="ListParagraph"/>
        <w:numPr>
          <w:ilvl w:val="0"/>
          <w:numId w:val="2"/>
        </w:numPr>
        <w:rPr>
          <w:rFonts w:ascii="Calibri" w:hAnsi="Calibri"/>
          <w:b/>
        </w:rPr>
      </w:pPr>
      <w:r w:rsidRPr="0001289C">
        <w:rPr>
          <w:rFonts w:ascii="Calibri" w:hAnsi="Calibri"/>
        </w:rPr>
        <w:t>Bruises around the ears and mouth, black eyes (particularly both)</w:t>
      </w:r>
    </w:p>
    <w:p w14:paraId="3AD20DE6" w14:textId="77777777" w:rsidR="0092547A" w:rsidRPr="0001289C" w:rsidRDefault="0092547A" w:rsidP="004077EE">
      <w:pPr>
        <w:pStyle w:val="ListParagraph"/>
        <w:numPr>
          <w:ilvl w:val="0"/>
          <w:numId w:val="2"/>
        </w:numPr>
        <w:rPr>
          <w:rFonts w:ascii="Calibri" w:hAnsi="Calibri"/>
          <w:b/>
        </w:rPr>
      </w:pPr>
      <w:r w:rsidRPr="0001289C">
        <w:rPr>
          <w:rFonts w:ascii="Calibri" w:hAnsi="Calibri"/>
        </w:rPr>
        <w:t>Explanation inconsistent injury</w:t>
      </w:r>
    </w:p>
    <w:p w14:paraId="276C0E38" w14:textId="77777777" w:rsidR="0092547A" w:rsidRPr="0001289C" w:rsidRDefault="0092547A" w:rsidP="004077EE">
      <w:pPr>
        <w:pStyle w:val="ListParagraph"/>
        <w:numPr>
          <w:ilvl w:val="0"/>
          <w:numId w:val="2"/>
        </w:numPr>
        <w:rPr>
          <w:rFonts w:ascii="Calibri" w:hAnsi="Calibri"/>
          <w:b/>
        </w:rPr>
      </w:pPr>
      <w:r w:rsidRPr="0001289C">
        <w:rPr>
          <w:rFonts w:ascii="Calibri" w:hAnsi="Calibri"/>
        </w:rPr>
        <w:t>Untreated injuries or lingering illness</w:t>
      </w:r>
    </w:p>
    <w:p w14:paraId="776A2FC4" w14:textId="77777777" w:rsidR="0092547A" w:rsidRPr="0001289C" w:rsidRDefault="0092547A" w:rsidP="004077EE">
      <w:pPr>
        <w:pStyle w:val="ListParagraph"/>
        <w:numPr>
          <w:ilvl w:val="0"/>
          <w:numId w:val="2"/>
        </w:numPr>
        <w:rPr>
          <w:rFonts w:ascii="Calibri" w:hAnsi="Calibri"/>
          <w:b/>
        </w:rPr>
      </w:pPr>
      <w:r w:rsidRPr="0001289C">
        <w:rPr>
          <w:rFonts w:ascii="Calibri" w:hAnsi="Calibri"/>
        </w:rPr>
        <w:t>Administration of excessive punishment</w:t>
      </w:r>
    </w:p>
    <w:p w14:paraId="3FB75F99" w14:textId="77777777" w:rsidR="0092547A" w:rsidRPr="0001289C" w:rsidRDefault="0092547A" w:rsidP="004077EE">
      <w:pPr>
        <w:pStyle w:val="ListParagraph"/>
        <w:numPr>
          <w:ilvl w:val="0"/>
          <w:numId w:val="2"/>
        </w:numPr>
        <w:rPr>
          <w:rFonts w:ascii="Calibri" w:hAnsi="Calibri"/>
          <w:b/>
        </w:rPr>
      </w:pPr>
      <w:r w:rsidRPr="0001289C">
        <w:rPr>
          <w:rFonts w:ascii="Calibri" w:hAnsi="Calibri"/>
        </w:rPr>
        <w:t>Running Away</w:t>
      </w:r>
    </w:p>
    <w:p w14:paraId="78DB51E9" w14:textId="77777777" w:rsidR="0092547A" w:rsidRPr="0001289C" w:rsidRDefault="0092547A" w:rsidP="004077EE">
      <w:pPr>
        <w:pStyle w:val="ListParagraph"/>
        <w:numPr>
          <w:ilvl w:val="0"/>
          <w:numId w:val="2"/>
        </w:numPr>
        <w:rPr>
          <w:rFonts w:ascii="Calibri" w:hAnsi="Calibri"/>
          <w:b/>
        </w:rPr>
      </w:pPr>
      <w:r w:rsidRPr="0001289C">
        <w:rPr>
          <w:rFonts w:ascii="Calibri" w:hAnsi="Calibri"/>
        </w:rPr>
        <w:t>Aggression</w:t>
      </w:r>
    </w:p>
    <w:p w14:paraId="10E255FA" w14:textId="77777777" w:rsidR="0092547A" w:rsidRPr="0001289C" w:rsidRDefault="0092547A" w:rsidP="004077EE">
      <w:pPr>
        <w:pStyle w:val="ListParagraph"/>
        <w:numPr>
          <w:ilvl w:val="0"/>
          <w:numId w:val="2"/>
        </w:numPr>
        <w:rPr>
          <w:rFonts w:ascii="Calibri" w:hAnsi="Calibri"/>
          <w:b/>
        </w:rPr>
      </w:pPr>
      <w:r w:rsidRPr="0001289C">
        <w:rPr>
          <w:rFonts w:ascii="Calibri" w:hAnsi="Calibri"/>
        </w:rPr>
        <w:t>Self-destructive tendencies</w:t>
      </w:r>
    </w:p>
    <w:p w14:paraId="560914E3" w14:textId="77777777" w:rsidR="0092547A" w:rsidRPr="0001289C" w:rsidRDefault="0092547A" w:rsidP="004077EE">
      <w:pPr>
        <w:pStyle w:val="ListParagraph"/>
        <w:numPr>
          <w:ilvl w:val="0"/>
          <w:numId w:val="2"/>
        </w:numPr>
        <w:rPr>
          <w:rFonts w:ascii="Calibri" w:hAnsi="Calibri"/>
          <w:b/>
        </w:rPr>
      </w:pPr>
      <w:r w:rsidRPr="0001289C">
        <w:rPr>
          <w:rFonts w:ascii="Calibri" w:hAnsi="Calibri"/>
        </w:rPr>
        <w:t>Fear of going home or parents being contacted</w:t>
      </w:r>
    </w:p>
    <w:p w14:paraId="357323BA" w14:textId="77777777" w:rsidR="0092547A" w:rsidRPr="0001289C" w:rsidRDefault="0092547A" w:rsidP="004077EE">
      <w:pPr>
        <w:pStyle w:val="ListParagraph"/>
        <w:numPr>
          <w:ilvl w:val="0"/>
          <w:numId w:val="2"/>
        </w:numPr>
        <w:rPr>
          <w:rFonts w:ascii="Calibri" w:hAnsi="Calibri"/>
          <w:b/>
        </w:rPr>
      </w:pPr>
      <w:r w:rsidRPr="0001289C">
        <w:rPr>
          <w:rFonts w:ascii="Calibri" w:hAnsi="Calibri"/>
        </w:rPr>
        <w:t>Arms and legs covered in hot weather</w:t>
      </w:r>
    </w:p>
    <w:p w14:paraId="1D2E798E" w14:textId="77777777" w:rsidR="0092547A" w:rsidRPr="0001289C" w:rsidRDefault="0092547A" w:rsidP="004077EE">
      <w:pPr>
        <w:pStyle w:val="ListParagraph"/>
        <w:numPr>
          <w:ilvl w:val="0"/>
          <w:numId w:val="2"/>
        </w:numPr>
        <w:rPr>
          <w:rFonts w:ascii="Calibri" w:hAnsi="Calibri"/>
          <w:b/>
        </w:rPr>
      </w:pPr>
      <w:r w:rsidRPr="0001289C">
        <w:rPr>
          <w:rFonts w:ascii="Calibri" w:hAnsi="Calibri"/>
        </w:rPr>
        <w:t>Withdrawal from PE, swimming etc</w:t>
      </w:r>
      <w:r w:rsidR="00114961" w:rsidRPr="0001289C">
        <w:rPr>
          <w:rFonts w:ascii="Calibri" w:hAnsi="Calibri"/>
        </w:rPr>
        <w:t>.</w:t>
      </w:r>
      <w:r w:rsidRPr="0001289C">
        <w:rPr>
          <w:rFonts w:ascii="Calibri" w:hAnsi="Calibri"/>
        </w:rPr>
        <w:t xml:space="preserve"> (refusal to change)</w:t>
      </w:r>
    </w:p>
    <w:p w14:paraId="1AF9EE0B" w14:textId="77777777" w:rsidR="0092547A" w:rsidRPr="0001289C" w:rsidRDefault="0092547A" w:rsidP="004077EE">
      <w:pPr>
        <w:pStyle w:val="ListParagraph"/>
        <w:numPr>
          <w:ilvl w:val="0"/>
          <w:numId w:val="2"/>
        </w:numPr>
        <w:rPr>
          <w:rFonts w:ascii="Calibri" w:hAnsi="Calibri"/>
          <w:b/>
        </w:rPr>
      </w:pPr>
      <w:r w:rsidRPr="0001289C">
        <w:rPr>
          <w:rFonts w:ascii="Calibri" w:hAnsi="Calibri"/>
        </w:rPr>
        <w:t>Fear of medical help/examination</w:t>
      </w:r>
    </w:p>
    <w:p w14:paraId="012DCAFB" w14:textId="77777777" w:rsidR="0092547A" w:rsidRPr="0001289C" w:rsidRDefault="0092547A" w:rsidP="004077EE">
      <w:pPr>
        <w:pStyle w:val="ListParagraph"/>
        <w:numPr>
          <w:ilvl w:val="0"/>
          <w:numId w:val="2"/>
        </w:numPr>
        <w:rPr>
          <w:rFonts w:ascii="Calibri" w:hAnsi="Calibri"/>
          <w:b/>
        </w:rPr>
      </w:pPr>
      <w:r w:rsidRPr="0001289C">
        <w:rPr>
          <w:rFonts w:ascii="Calibri" w:hAnsi="Calibri"/>
        </w:rPr>
        <w:t>Frozen watchfulness</w:t>
      </w:r>
    </w:p>
    <w:p w14:paraId="64BEF670" w14:textId="76BB5D41" w:rsidR="005943A0" w:rsidRPr="0001289C" w:rsidRDefault="0092547A" w:rsidP="0092547A">
      <w:pPr>
        <w:pStyle w:val="ListParagraph"/>
        <w:numPr>
          <w:ilvl w:val="0"/>
          <w:numId w:val="2"/>
        </w:numPr>
        <w:rPr>
          <w:rFonts w:ascii="Calibri" w:hAnsi="Calibri"/>
          <w:b/>
        </w:rPr>
      </w:pPr>
      <w:r w:rsidRPr="0001289C">
        <w:rPr>
          <w:rFonts w:ascii="Calibri" w:hAnsi="Calibri"/>
        </w:rPr>
        <w:t>Aggressive bullying behaviour</w:t>
      </w:r>
    </w:p>
    <w:p w14:paraId="0D011044" w14:textId="77777777" w:rsidR="0092547A" w:rsidRPr="0001289C" w:rsidRDefault="0092547A" w:rsidP="0092547A">
      <w:pPr>
        <w:rPr>
          <w:rFonts w:ascii="Calibri" w:hAnsi="Calibri"/>
          <w:b/>
        </w:rPr>
      </w:pPr>
      <w:r w:rsidRPr="0001289C">
        <w:rPr>
          <w:rFonts w:ascii="Calibri" w:hAnsi="Calibri"/>
          <w:b/>
        </w:rPr>
        <w:t>Common sites for accidental injury;</w:t>
      </w:r>
    </w:p>
    <w:p w14:paraId="7CD9B18E" w14:textId="77777777" w:rsidR="0092547A" w:rsidRPr="0001289C" w:rsidRDefault="0092547A" w:rsidP="004077EE">
      <w:pPr>
        <w:pStyle w:val="ListParagraph"/>
        <w:numPr>
          <w:ilvl w:val="0"/>
          <w:numId w:val="3"/>
        </w:numPr>
        <w:rPr>
          <w:rFonts w:ascii="Calibri" w:hAnsi="Calibri"/>
          <w:b/>
        </w:rPr>
      </w:pPr>
      <w:r w:rsidRPr="0001289C">
        <w:rPr>
          <w:rFonts w:ascii="Calibri" w:hAnsi="Calibri"/>
        </w:rPr>
        <w:t>Forehead, Nose, Chin</w:t>
      </w:r>
    </w:p>
    <w:p w14:paraId="467D7EE9" w14:textId="77777777" w:rsidR="0092547A" w:rsidRPr="0001289C" w:rsidRDefault="0092547A" w:rsidP="004077EE">
      <w:pPr>
        <w:pStyle w:val="ListParagraph"/>
        <w:numPr>
          <w:ilvl w:val="0"/>
          <w:numId w:val="3"/>
        </w:numPr>
        <w:rPr>
          <w:rFonts w:ascii="Calibri" w:hAnsi="Calibri"/>
          <w:b/>
        </w:rPr>
      </w:pPr>
      <w:r w:rsidRPr="0001289C">
        <w:rPr>
          <w:rFonts w:ascii="Calibri" w:hAnsi="Calibri"/>
        </w:rPr>
        <w:t>Elbows, Forearm, Bony spine</w:t>
      </w:r>
    </w:p>
    <w:p w14:paraId="577A80E4" w14:textId="77777777" w:rsidR="0092547A" w:rsidRPr="0001289C" w:rsidRDefault="0092547A" w:rsidP="004077EE">
      <w:pPr>
        <w:pStyle w:val="ListParagraph"/>
        <w:numPr>
          <w:ilvl w:val="0"/>
          <w:numId w:val="3"/>
        </w:numPr>
        <w:rPr>
          <w:rFonts w:ascii="Calibri" w:hAnsi="Calibri"/>
          <w:b/>
        </w:rPr>
      </w:pPr>
      <w:r w:rsidRPr="0001289C">
        <w:rPr>
          <w:rFonts w:ascii="Calibri" w:hAnsi="Calibri"/>
        </w:rPr>
        <w:t>Hi, Knees, Shins</w:t>
      </w:r>
    </w:p>
    <w:p w14:paraId="11AF9947" w14:textId="77777777" w:rsidR="0092547A" w:rsidRPr="0001289C" w:rsidRDefault="0092547A" w:rsidP="0092547A">
      <w:pPr>
        <w:rPr>
          <w:rFonts w:ascii="Calibri" w:hAnsi="Calibri"/>
          <w:b/>
        </w:rPr>
      </w:pPr>
      <w:r w:rsidRPr="0001289C">
        <w:rPr>
          <w:rFonts w:ascii="Calibri" w:hAnsi="Calibri"/>
          <w:b/>
        </w:rPr>
        <w:t>Common sites for non-accidental injury;</w:t>
      </w:r>
    </w:p>
    <w:p w14:paraId="1897E23B" w14:textId="77777777" w:rsidR="0092547A" w:rsidRPr="0001289C" w:rsidRDefault="0092547A" w:rsidP="004077EE">
      <w:pPr>
        <w:pStyle w:val="ListParagraph"/>
        <w:numPr>
          <w:ilvl w:val="0"/>
          <w:numId w:val="4"/>
        </w:numPr>
        <w:rPr>
          <w:rFonts w:ascii="Calibri" w:hAnsi="Calibri"/>
          <w:b/>
        </w:rPr>
      </w:pPr>
      <w:r w:rsidRPr="0001289C">
        <w:rPr>
          <w:rFonts w:ascii="Calibri" w:hAnsi="Calibri"/>
        </w:rPr>
        <w:t>Skull: fracture, bruising or bleeding under skull (from shaking)</w:t>
      </w:r>
    </w:p>
    <w:p w14:paraId="15CEB612" w14:textId="77777777" w:rsidR="0092547A" w:rsidRPr="0001289C" w:rsidRDefault="0092547A" w:rsidP="004077EE">
      <w:pPr>
        <w:pStyle w:val="ListParagraph"/>
        <w:numPr>
          <w:ilvl w:val="0"/>
          <w:numId w:val="4"/>
        </w:numPr>
        <w:rPr>
          <w:rFonts w:ascii="Calibri" w:hAnsi="Calibri"/>
          <w:b/>
        </w:rPr>
      </w:pPr>
      <w:r w:rsidRPr="0001289C">
        <w:rPr>
          <w:rFonts w:ascii="Calibri" w:hAnsi="Calibri"/>
        </w:rPr>
        <w:t>Eyes:</w:t>
      </w:r>
      <w:r w:rsidRPr="0001289C">
        <w:rPr>
          <w:rFonts w:ascii="Calibri" w:hAnsi="Calibri"/>
        </w:rPr>
        <w:tab/>
      </w:r>
      <w:r w:rsidR="002353AF" w:rsidRPr="0001289C">
        <w:rPr>
          <w:rFonts w:ascii="Calibri" w:hAnsi="Calibri"/>
        </w:rPr>
        <w:tab/>
      </w:r>
      <w:r w:rsidR="002353AF" w:rsidRPr="0001289C">
        <w:rPr>
          <w:rFonts w:ascii="Calibri" w:hAnsi="Calibri"/>
        </w:rPr>
        <w:tab/>
      </w:r>
      <w:r w:rsidR="002353AF" w:rsidRPr="0001289C">
        <w:rPr>
          <w:rFonts w:ascii="Calibri" w:hAnsi="Calibri"/>
        </w:rPr>
        <w:tab/>
      </w:r>
      <w:r w:rsidRPr="0001289C">
        <w:rPr>
          <w:rFonts w:ascii="Calibri" w:hAnsi="Calibri"/>
        </w:rPr>
        <w:t>bruising (particularly both eyes)</w:t>
      </w:r>
    </w:p>
    <w:p w14:paraId="362B92B4" w14:textId="77777777" w:rsidR="0092547A" w:rsidRPr="0001289C" w:rsidRDefault="0092547A" w:rsidP="004077EE">
      <w:pPr>
        <w:pStyle w:val="ListParagraph"/>
        <w:numPr>
          <w:ilvl w:val="0"/>
          <w:numId w:val="4"/>
        </w:numPr>
        <w:rPr>
          <w:rFonts w:ascii="Calibri" w:hAnsi="Calibri"/>
          <w:b/>
        </w:rPr>
      </w:pPr>
      <w:r w:rsidRPr="0001289C">
        <w:rPr>
          <w:rFonts w:ascii="Calibri" w:hAnsi="Calibri"/>
        </w:rPr>
        <w:t>Ears:</w:t>
      </w:r>
      <w:r w:rsidRPr="0001289C">
        <w:rPr>
          <w:rFonts w:ascii="Calibri" w:hAnsi="Calibri"/>
        </w:rPr>
        <w:tab/>
      </w:r>
      <w:r w:rsidR="002353AF" w:rsidRPr="0001289C">
        <w:rPr>
          <w:rFonts w:ascii="Calibri" w:hAnsi="Calibri"/>
        </w:rPr>
        <w:tab/>
      </w:r>
      <w:r w:rsidR="002353AF" w:rsidRPr="0001289C">
        <w:rPr>
          <w:rFonts w:ascii="Calibri" w:hAnsi="Calibri"/>
        </w:rPr>
        <w:tab/>
      </w:r>
      <w:r w:rsidR="002353AF" w:rsidRPr="0001289C">
        <w:rPr>
          <w:rFonts w:ascii="Calibri" w:hAnsi="Calibri"/>
        </w:rPr>
        <w:tab/>
      </w:r>
      <w:r w:rsidRPr="0001289C">
        <w:rPr>
          <w:rFonts w:ascii="Calibri" w:hAnsi="Calibri"/>
        </w:rPr>
        <w:t>pinch or slap marks, bruising</w:t>
      </w:r>
    </w:p>
    <w:p w14:paraId="40A7C5C7" w14:textId="77777777" w:rsidR="0092547A" w:rsidRPr="0001289C" w:rsidRDefault="0092547A" w:rsidP="004077EE">
      <w:pPr>
        <w:pStyle w:val="ListParagraph"/>
        <w:numPr>
          <w:ilvl w:val="0"/>
          <w:numId w:val="4"/>
        </w:numPr>
        <w:rPr>
          <w:rFonts w:ascii="Calibri" w:hAnsi="Calibri"/>
          <w:b/>
        </w:rPr>
      </w:pPr>
      <w:r w:rsidRPr="0001289C">
        <w:rPr>
          <w:rFonts w:ascii="Calibri" w:hAnsi="Calibri"/>
        </w:rPr>
        <w:t>Cheeks:</w:t>
      </w:r>
      <w:r w:rsidRPr="0001289C">
        <w:rPr>
          <w:rFonts w:ascii="Calibri" w:hAnsi="Calibri"/>
        </w:rPr>
        <w:tab/>
      </w:r>
      <w:r w:rsidRPr="0001289C">
        <w:rPr>
          <w:rFonts w:ascii="Calibri" w:hAnsi="Calibri"/>
        </w:rPr>
        <w:tab/>
      </w:r>
      <w:r w:rsidR="002353AF" w:rsidRPr="0001289C">
        <w:rPr>
          <w:rFonts w:ascii="Calibri" w:hAnsi="Calibri"/>
        </w:rPr>
        <w:tab/>
      </w:r>
      <w:r w:rsidR="002353AF" w:rsidRPr="0001289C">
        <w:rPr>
          <w:rFonts w:ascii="Calibri" w:hAnsi="Calibri"/>
        </w:rPr>
        <w:tab/>
      </w:r>
      <w:r w:rsidRPr="0001289C">
        <w:rPr>
          <w:rFonts w:ascii="Calibri" w:hAnsi="Calibri"/>
        </w:rPr>
        <w:t>bruising, finger marks</w:t>
      </w:r>
    </w:p>
    <w:p w14:paraId="7F5B3A95" w14:textId="77777777" w:rsidR="0092547A" w:rsidRPr="0001289C" w:rsidRDefault="0092547A" w:rsidP="004077EE">
      <w:pPr>
        <w:pStyle w:val="ListParagraph"/>
        <w:numPr>
          <w:ilvl w:val="0"/>
          <w:numId w:val="4"/>
        </w:numPr>
        <w:rPr>
          <w:rFonts w:ascii="Calibri" w:hAnsi="Calibri"/>
          <w:b/>
        </w:rPr>
      </w:pPr>
      <w:r w:rsidRPr="0001289C">
        <w:rPr>
          <w:rFonts w:ascii="Calibri" w:hAnsi="Calibri"/>
        </w:rPr>
        <w:t>Mouth:</w:t>
      </w:r>
      <w:r w:rsidRPr="0001289C">
        <w:rPr>
          <w:rFonts w:ascii="Calibri" w:hAnsi="Calibri"/>
        </w:rPr>
        <w:tab/>
      </w:r>
      <w:r w:rsidRPr="0001289C">
        <w:rPr>
          <w:rFonts w:ascii="Calibri" w:hAnsi="Calibri"/>
        </w:rPr>
        <w:tab/>
      </w:r>
      <w:r w:rsidR="002353AF" w:rsidRPr="0001289C">
        <w:rPr>
          <w:rFonts w:ascii="Calibri" w:hAnsi="Calibri"/>
        </w:rPr>
        <w:tab/>
      </w:r>
      <w:r w:rsidR="002353AF" w:rsidRPr="0001289C">
        <w:rPr>
          <w:rFonts w:ascii="Calibri" w:hAnsi="Calibri"/>
        </w:rPr>
        <w:tab/>
      </w:r>
      <w:r w:rsidRPr="0001289C">
        <w:rPr>
          <w:rFonts w:ascii="Calibri" w:hAnsi="Calibri"/>
        </w:rPr>
        <w:t>torn, split, swollen</w:t>
      </w:r>
    </w:p>
    <w:p w14:paraId="69E3576B" w14:textId="77777777" w:rsidR="0092547A" w:rsidRPr="0001289C" w:rsidRDefault="0092547A" w:rsidP="004077EE">
      <w:pPr>
        <w:pStyle w:val="ListParagraph"/>
        <w:numPr>
          <w:ilvl w:val="0"/>
          <w:numId w:val="4"/>
        </w:numPr>
        <w:rPr>
          <w:rFonts w:ascii="Calibri" w:hAnsi="Calibri"/>
          <w:b/>
        </w:rPr>
      </w:pPr>
      <w:r w:rsidRPr="0001289C">
        <w:rPr>
          <w:rFonts w:ascii="Calibri" w:hAnsi="Calibri"/>
        </w:rPr>
        <w:t>Neck:</w:t>
      </w:r>
      <w:r w:rsidRPr="0001289C">
        <w:rPr>
          <w:rFonts w:ascii="Calibri" w:hAnsi="Calibri"/>
        </w:rPr>
        <w:tab/>
      </w:r>
      <w:r w:rsidRPr="0001289C">
        <w:rPr>
          <w:rFonts w:ascii="Calibri" w:hAnsi="Calibri"/>
        </w:rPr>
        <w:tab/>
      </w:r>
      <w:r w:rsidR="002353AF" w:rsidRPr="0001289C">
        <w:rPr>
          <w:rFonts w:ascii="Calibri" w:hAnsi="Calibri"/>
        </w:rPr>
        <w:tab/>
      </w:r>
      <w:r w:rsidR="002353AF" w:rsidRPr="0001289C">
        <w:rPr>
          <w:rFonts w:ascii="Calibri" w:hAnsi="Calibri"/>
        </w:rPr>
        <w:tab/>
      </w:r>
      <w:r w:rsidRPr="0001289C">
        <w:rPr>
          <w:rFonts w:ascii="Calibri" w:hAnsi="Calibri"/>
        </w:rPr>
        <w:t>bruising, grasp marks</w:t>
      </w:r>
    </w:p>
    <w:p w14:paraId="519D9649" w14:textId="77777777" w:rsidR="0092547A" w:rsidRPr="0001289C" w:rsidRDefault="0092547A" w:rsidP="004077EE">
      <w:pPr>
        <w:pStyle w:val="ListParagraph"/>
        <w:numPr>
          <w:ilvl w:val="0"/>
          <w:numId w:val="4"/>
        </w:numPr>
        <w:rPr>
          <w:rFonts w:ascii="Calibri" w:hAnsi="Calibri"/>
          <w:b/>
        </w:rPr>
      </w:pPr>
      <w:r w:rsidRPr="0001289C">
        <w:rPr>
          <w:rFonts w:ascii="Calibri" w:hAnsi="Calibri"/>
        </w:rPr>
        <w:t>Shoulders:</w:t>
      </w:r>
      <w:r w:rsidRPr="0001289C">
        <w:rPr>
          <w:rFonts w:ascii="Calibri" w:hAnsi="Calibri"/>
        </w:rPr>
        <w:tab/>
      </w:r>
      <w:r w:rsidR="002353AF" w:rsidRPr="0001289C">
        <w:rPr>
          <w:rFonts w:ascii="Calibri" w:hAnsi="Calibri"/>
        </w:rPr>
        <w:tab/>
      </w:r>
      <w:r w:rsidR="002353AF" w:rsidRPr="0001289C">
        <w:rPr>
          <w:rFonts w:ascii="Calibri" w:hAnsi="Calibri"/>
        </w:rPr>
        <w:tab/>
      </w:r>
      <w:r w:rsidRPr="0001289C">
        <w:rPr>
          <w:rFonts w:ascii="Calibri" w:hAnsi="Calibri"/>
        </w:rPr>
        <w:t>bruising, grasp marks</w:t>
      </w:r>
    </w:p>
    <w:p w14:paraId="259B565F" w14:textId="77777777" w:rsidR="0092547A" w:rsidRPr="0001289C" w:rsidRDefault="0092547A" w:rsidP="004077EE">
      <w:pPr>
        <w:pStyle w:val="ListParagraph"/>
        <w:numPr>
          <w:ilvl w:val="0"/>
          <w:numId w:val="4"/>
        </w:numPr>
        <w:rPr>
          <w:rFonts w:ascii="Calibri" w:hAnsi="Calibri"/>
          <w:b/>
        </w:rPr>
      </w:pPr>
      <w:r w:rsidRPr="0001289C">
        <w:rPr>
          <w:rFonts w:ascii="Calibri" w:hAnsi="Calibri"/>
        </w:rPr>
        <w:t>Chest:</w:t>
      </w:r>
      <w:r w:rsidRPr="0001289C">
        <w:rPr>
          <w:rFonts w:ascii="Calibri" w:hAnsi="Calibri"/>
        </w:rPr>
        <w:tab/>
      </w:r>
      <w:r w:rsidRPr="0001289C">
        <w:rPr>
          <w:rFonts w:ascii="Calibri" w:hAnsi="Calibri"/>
        </w:rPr>
        <w:tab/>
      </w:r>
      <w:r w:rsidR="002353AF" w:rsidRPr="0001289C">
        <w:rPr>
          <w:rFonts w:ascii="Calibri" w:hAnsi="Calibri"/>
        </w:rPr>
        <w:tab/>
      </w:r>
      <w:r w:rsidR="002353AF" w:rsidRPr="0001289C">
        <w:rPr>
          <w:rFonts w:ascii="Calibri" w:hAnsi="Calibri"/>
        </w:rPr>
        <w:tab/>
      </w:r>
      <w:r w:rsidRPr="0001289C">
        <w:rPr>
          <w:rFonts w:ascii="Calibri" w:hAnsi="Calibri"/>
        </w:rPr>
        <w:t>bruising, grasp marks</w:t>
      </w:r>
    </w:p>
    <w:p w14:paraId="534D4AE9" w14:textId="77777777" w:rsidR="0092547A" w:rsidRPr="0001289C" w:rsidRDefault="0092547A" w:rsidP="004077EE">
      <w:pPr>
        <w:pStyle w:val="ListParagraph"/>
        <w:numPr>
          <w:ilvl w:val="0"/>
          <w:numId w:val="4"/>
        </w:numPr>
        <w:rPr>
          <w:rFonts w:ascii="Calibri" w:hAnsi="Calibri"/>
          <w:b/>
        </w:rPr>
      </w:pPr>
      <w:r w:rsidRPr="0001289C">
        <w:rPr>
          <w:rFonts w:ascii="Calibri" w:hAnsi="Calibri"/>
        </w:rPr>
        <w:t>Upper and inner arms:</w:t>
      </w:r>
      <w:r w:rsidRPr="0001289C">
        <w:rPr>
          <w:rFonts w:ascii="Calibri" w:hAnsi="Calibri"/>
        </w:rPr>
        <w:tab/>
      </w:r>
      <w:r w:rsidR="002353AF" w:rsidRPr="0001289C">
        <w:rPr>
          <w:rFonts w:ascii="Calibri" w:hAnsi="Calibri"/>
        </w:rPr>
        <w:tab/>
      </w:r>
      <w:r w:rsidRPr="0001289C">
        <w:rPr>
          <w:rFonts w:ascii="Calibri" w:hAnsi="Calibri"/>
        </w:rPr>
        <w:t>bruising, grasp marks</w:t>
      </w:r>
    </w:p>
    <w:p w14:paraId="573FA2A9" w14:textId="77777777" w:rsidR="0092547A" w:rsidRPr="0001289C" w:rsidRDefault="0092547A" w:rsidP="004077EE">
      <w:pPr>
        <w:pStyle w:val="ListParagraph"/>
        <w:numPr>
          <w:ilvl w:val="0"/>
          <w:numId w:val="4"/>
        </w:numPr>
        <w:rPr>
          <w:rFonts w:ascii="Calibri" w:hAnsi="Calibri"/>
          <w:b/>
        </w:rPr>
      </w:pPr>
      <w:r w:rsidRPr="0001289C">
        <w:rPr>
          <w:rFonts w:ascii="Calibri" w:hAnsi="Calibri"/>
        </w:rPr>
        <w:t>Genitals:</w:t>
      </w:r>
      <w:r w:rsidRPr="0001289C">
        <w:rPr>
          <w:rFonts w:ascii="Calibri" w:hAnsi="Calibri"/>
        </w:rPr>
        <w:tab/>
      </w:r>
      <w:r w:rsidR="002353AF" w:rsidRPr="0001289C">
        <w:rPr>
          <w:rFonts w:ascii="Calibri" w:hAnsi="Calibri"/>
        </w:rPr>
        <w:tab/>
      </w:r>
      <w:r w:rsidR="002353AF" w:rsidRPr="0001289C">
        <w:rPr>
          <w:rFonts w:ascii="Calibri" w:hAnsi="Calibri"/>
        </w:rPr>
        <w:tab/>
      </w:r>
      <w:r w:rsidRPr="0001289C">
        <w:rPr>
          <w:rFonts w:ascii="Calibri" w:hAnsi="Calibri"/>
        </w:rPr>
        <w:t>bruising</w:t>
      </w:r>
    </w:p>
    <w:p w14:paraId="3F501B51" w14:textId="77777777" w:rsidR="002353AF" w:rsidRPr="0001289C" w:rsidRDefault="002353AF" w:rsidP="004077EE">
      <w:pPr>
        <w:pStyle w:val="ListParagraph"/>
        <w:numPr>
          <w:ilvl w:val="0"/>
          <w:numId w:val="4"/>
        </w:numPr>
        <w:rPr>
          <w:rFonts w:ascii="Calibri" w:hAnsi="Calibri"/>
          <w:b/>
        </w:rPr>
      </w:pPr>
      <w:r w:rsidRPr="0001289C">
        <w:rPr>
          <w:rFonts w:ascii="Calibri" w:hAnsi="Calibri"/>
        </w:rPr>
        <w:t>Back, buttocks, thighs:</w:t>
      </w:r>
      <w:r w:rsidRPr="0001289C">
        <w:rPr>
          <w:rFonts w:ascii="Calibri" w:hAnsi="Calibri"/>
        </w:rPr>
        <w:tab/>
      </w:r>
      <w:r w:rsidRPr="0001289C">
        <w:rPr>
          <w:rFonts w:ascii="Calibri" w:hAnsi="Calibri"/>
        </w:rPr>
        <w:tab/>
        <w:t>outline of belt/buckles/scalds/burns</w:t>
      </w:r>
    </w:p>
    <w:p w14:paraId="7F34B7CE" w14:textId="77777777" w:rsidR="002353AF" w:rsidRPr="0001289C" w:rsidRDefault="002353AF" w:rsidP="004077EE">
      <w:pPr>
        <w:pStyle w:val="ListParagraph"/>
        <w:numPr>
          <w:ilvl w:val="0"/>
          <w:numId w:val="4"/>
        </w:numPr>
        <w:rPr>
          <w:rFonts w:ascii="Calibri" w:hAnsi="Calibri"/>
          <w:b/>
        </w:rPr>
      </w:pPr>
      <w:r w:rsidRPr="0001289C">
        <w:rPr>
          <w:rFonts w:ascii="Calibri" w:hAnsi="Calibri"/>
        </w:rPr>
        <w:t>Knees:</w:t>
      </w:r>
      <w:r w:rsidRPr="0001289C">
        <w:rPr>
          <w:rFonts w:ascii="Calibri" w:hAnsi="Calibri"/>
        </w:rPr>
        <w:tab/>
      </w:r>
      <w:r w:rsidRPr="0001289C">
        <w:rPr>
          <w:rFonts w:ascii="Calibri" w:hAnsi="Calibri"/>
        </w:rPr>
        <w:tab/>
      </w:r>
      <w:r w:rsidRPr="0001289C">
        <w:rPr>
          <w:rFonts w:ascii="Calibri" w:hAnsi="Calibri"/>
        </w:rPr>
        <w:tab/>
      </w:r>
      <w:r w:rsidRPr="0001289C">
        <w:rPr>
          <w:rFonts w:ascii="Calibri" w:hAnsi="Calibri"/>
        </w:rPr>
        <w:tab/>
        <w:t>grasp marks</w:t>
      </w:r>
    </w:p>
    <w:p w14:paraId="247C61AF" w14:textId="77777777" w:rsidR="002353AF" w:rsidRPr="0001289C" w:rsidRDefault="002353AF" w:rsidP="002353AF">
      <w:pPr>
        <w:rPr>
          <w:rFonts w:ascii="Calibri" w:hAnsi="Calibri"/>
          <w:b/>
        </w:rPr>
      </w:pPr>
      <w:r w:rsidRPr="0001289C">
        <w:rPr>
          <w:rFonts w:ascii="Calibri" w:hAnsi="Calibri"/>
          <w:b/>
        </w:rPr>
        <w:t>Bruises are likely to be:</w:t>
      </w:r>
    </w:p>
    <w:p w14:paraId="52BC3630" w14:textId="77777777" w:rsidR="002353AF" w:rsidRPr="0001289C" w:rsidRDefault="002353AF" w:rsidP="004077EE">
      <w:pPr>
        <w:pStyle w:val="ListParagraph"/>
        <w:numPr>
          <w:ilvl w:val="0"/>
          <w:numId w:val="5"/>
        </w:numPr>
        <w:rPr>
          <w:rFonts w:ascii="Calibri" w:hAnsi="Calibri"/>
        </w:rPr>
      </w:pPr>
      <w:r w:rsidRPr="0001289C">
        <w:rPr>
          <w:rFonts w:ascii="Calibri" w:hAnsi="Calibri"/>
        </w:rPr>
        <w:t>Frequent</w:t>
      </w:r>
    </w:p>
    <w:p w14:paraId="1977B172" w14:textId="77777777" w:rsidR="002353AF" w:rsidRPr="0001289C" w:rsidRDefault="002353AF" w:rsidP="004077EE">
      <w:pPr>
        <w:pStyle w:val="ListParagraph"/>
        <w:numPr>
          <w:ilvl w:val="0"/>
          <w:numId w:val="5"/>
        </w:numPr>
        <w:rPr>
          <w:rFonts w:ascii="Calibri" w:hAnsi="Calibri"/>
        </w:rPr>
      </w:pPr>
      <w:r w:rsidRPr="0001289C">
        <w:rPr>
          <w:rFonts w:ascii="Calibri" w:hAnsi="Calibri"/>
        </w:rPr>
        <w:t>Patterned (e</w:t>
      </w:r>
      <w:r w:rsidR="00114961" w:rsidRPr="0001289C">
        <w:rPr>
          <w:rFonts w:ascii="Calibri" w:hAnsi="Calibri"/>
        </w:rPr>
        <w:t>.</w:t>
      </w:r>
      <w:r w:rsidRPr="0001289C">
        <w:rPr>
          <w:rFonts w:ascii="Calibri" w:hAnsi="Calibri"/>
        </w:rPr>
        <w:t>g</w:t>
      </w:r>
      <w:r w:rsidR="00114961" w:rsidRPr="0001289C">
        <w:rPr>
          <w:rFonts w:ascii="Calibri" w:hAnsi="Calibri"/>
        </w:rPr>
        <w:t>.</w:t>
      </w:r>
      <w:r w:rsidRPr="0001289C">
        <w:rPr>
          <w:rFonts w:ascii="Calibri" w:hAnsi="Calibri"/>
        </w:rPr>
        <w:t xml:space="preserve"> finger and thumb mark, outline of implement etc</w:t>
      </w:r>
      <w:r w:rsidR="00114961" w:rsidRPr="0001289C">
        <w:rPr>
          <w:rFonts w:ascii="Calibri" w:hAnsi="Calibri"/>
        </w:rPr>
        <w:t>.</w:t>
      </w:r>
      <w:r w:rsidRPr="0001289C">
        <w:rPr>
          <w:rFonts w:ascii="Calibri" w:hAnsi="Calibri"/>
        </w:rPr>
        <w:t>)</w:t>
      </w:r>
    </w:p>
    <w:p w14:paraId="1FDF2C5F" w14:textId="77777777" w:rsidR="002353AF" w:rsidRPr="0001289C" w:rsidRDefault="002353AF" w:rsidP="004077EE">
      <w:pPr>
        <w:pStyle w:val="ListParagraph"/>
        <w:numPr>
          <w:ilvl w:val="0"/>
          <w:numId w:val="5"/>
        </w:numPr>
        <w:rPr>
          <w:rFonts w:ascii="Calibri" w:hAnsi="Calibri"/>
        </w:rPr>
      </w:pPr>
      <w:r w:rsidRPr="0001289C">
        <w:rPr>
          <w:rFonts w:ascii="Calibri" w:hAnsi="Calibri"/>
        </w:rPr>
        <w:t>Old and new in same place (note colour)</w:t>
      </w:r>
    </w:p>
    <w:p w14:paraId="4FB5F6B4" w14:textId="77777777" w:rsidR="002353AF" w:rsidRPr="0001289C" w:rsidRDefault="002353AF" w:rsidP="004077EE">
      <w:pPr>
        <w:pStyle w:val="ListParagraph"/>
        <w:numPr>
          <w:ilvl w:val="0"/>
          <w:numId w:val="5"/>
        </w:numPr>
        <w:rPr>
          <w:rFonts w:ascii="Calibri" w:hAnsi="Calibri"/>
        </w:rPr>
      </w:pPr>
      <w:r w:rsidRPr="0001289C">
        <w:rPr>
          <w:rFonts w:ascii="Calibri" w:hAnsi="Calibri"/>
        </w:rPr>
        <w:t>In unusual places (see above)</w:t>
      </w:r>
    </w:p>
    <w:p w14:paraId="12C62817" w14:textId="77777777" w:rsidR="002353AF" w:rsidRPr="0001289C" w:rsidRDefault="002353AF" w:rsidP="002353AF">
      <w:pPr>
        <w:rPr>
          <w:rFonts w:ascii="Calibri" w:hAnsi="Calibri"/>
          <w:b/>
        </w:rPr>
      </w:pPr>
      <w:r w:rsidRPr="0001289C">
        <w:rPr>
          <w:rFonts w:ascii="Calibri" w:hAnsi="Calibri"/>
          <w:b/>
        </w:rPr>
        <w:t>Burns and scalds are likely to have:</w:t>
      </w:r>
    </w:p>
    <w:p w14:paraId="56FCC5E2" w14:textId="77777777" w:rsidR="002353AF" w:rsidRPr="0001289C" w:rsidRDefault="002353AF" w:rsidP="004077EE">
      <w:pPr>
        <w:pStyle w:val="ListParagraph"/>
        <w:numPr>
          <w:ilvl w:val="0"/>
          <w:numId w:val="6"/>
        </w:numPr>
        <w:rPr>
          <w:rFonts w:ascii="Calibri" w:hAnsi="Calibri"/>
        </w:rPr>
      </w:pPr>
      <w:r w:rsidRPr="0001289C">
        <w:rPr>
          <w:rFonts w:ascii="Calibri" w:hAnsi="Calibri"/>
        </w:rPr>
        <w:t>A clear outline</w:t>
      </w:r>
    </w:p>
    <w:p w14:paraId="3A404C8A" w14:textId="77777777" w:rsidR="002353AF" w:rsidRPr="0001289C" w:rsidRDefault="002353AF" w:rsidP="004077EE">
      <w:pPr>
        <w:pStyle w:val="ListParagraph"/>
        <w:numPr>
          <w:ilvl w:val="0"/>
          <w:numId w:val="6"/>
        </w:numPr>
        <w:rPr>
          <w:rFonts w:ascii="Calibri" w:hAnsi="Calibri"/>
        </w:rPr>
      </w:pPr>
      <w:r w:rsidRPr="0001289C">
        <w:rPr>
          <w:rFonts w:ascii="Calibri" w:hAnsi="Calibri"/>
        </w:rPr>
        <w:t>Unusual position (e</w:t>
      </w:r>
      <w:r w:rsidR="00114961" w:rsidRPr="0001289C">
        <w:rPr>
          <w:rFonts w:ascii="Calibri" w:hAnsi="Calibri"/>
        </w:rPr>
        <w:t>.</w:t>
      </w:r>
      <w:r w:rsidRPr="0001289C">
        <w:rPr>
          <w:rFonts w:ascii="Calibri" w:hAnsi="Calibri"/>
        </w:rPr>
        <w:t>g</w:t>
      </w:r>
      <w:r w:rsidR="00114961" w:rsidRPr="0001289C">
        <w:rPr>
          <w:rFonts w:ascii="Calibri" w:hAnsi="Calibri"/>
        </w:rPr>
        <w:t>.</w:t>
      </w:r>
      <w:r w:rsidRPr="0001289C">
        <w:rPr>
          <w:rFonts w:ascii="Calibri" w:hAnsi="Calibri"/>
        </w:rPr>
        <w:t xml:space="preserve"> back of hand)</w:t>
      </w:r>
    </w:p>
    <w:p w14:paraId="4FC51104" w14:textId="77777777" w:rsidR="002353AF" w:rsidRPr="0001289C" w:rsidRDefault="002353AF" w:rsidP="004077EE">
      <w:pPr>
        <w:pStyle w:val="ListParagraph"/>
        <w:numPr>
          <w:ilvl w:val="0"/>
          <w:numId w:val="6"/>
        </w:numPr>
        <w:rPr>
          <w:rFonts w:ascii="Calibri" w:hAnsi="Calibri"/>
        </w:rPr>
      </w:pPr>
      <w:r w:rsidRPr="0001289C">
        <w:rPr>
          <w:rFonts w:ascii="Calibri" w:hAnsi="Calibri"/>
        </w:rPr>
        <w:lastRenderedPageBreak/>
        <w:t>Indicative shapes (e</w:t>
      </w:r>
      <w:r w:rsidR="00114961" w:rsidRPr="0001289C">
        <w:rPr>
          <w:rFonts w:ascii="Calibri" w:hAnsi="Calibri"/>
        </w:rPr>
        <w:t>.</w:t>
      </w:r>
      <w:r w:rsidRPr="0001289C">
        <w:rPr>
          <w:rFonts w:ascii="Calibri" w:hAnsi="Calibri"/>
        </w:rPr>
        <w:t>g</w:t>
      </w:r>
      <w:r w:rsidR="00114961" w:rsidRPr="0001289C">
        <w:rPr>
          <w:rFonts w:ascii="Calibri" w:hAnsi="Calibri"/>
        </w:rPr>
        <w:t>.</w:t>
      </w:r>
      <w:r w:rsidRPr="0001289C">
        <w:rPr>
          <w:rFonts w:ascii="Calibri" w:hAnsi="Calibri"/>
        </w:rPr>
        <w:t xml:space="preserve"> cigarette burns, bar of electric fire, lighter etc</w:t>
      </w:r>
      <w:r w:rsidR="00114961" w:rsidRPr="0001289C">
        <w:rPr>
          <w:rFonts w:ascii="Calibri" w:hAnsi="Calibri"/>
        </w:rPr>
        <w:t>.</w:t>
      </w:r>
      <w:r w:rsidRPr="0001289C">
        <w:rPr>
          <w:rFonts w:ascii="Calibri" w:hAnsi="Calibri"/>
        </w:rPr>
        <w:t>)</w:t>
      </w:r>
    </w:p>
    <w:p w14:paraId="562A99D9" w14:textId="77777777" w:rsidR="002353AF" w:rsidRPr="0001289C" w:rsidRDefault="002353AF" w:rsidP="002353AF">
      <w:pPr>
        <w:rPr>
          <w:rFonts w:ascii="Calibri" w:hAnsi="Calibri"/>
          <w:b/>
        </w:rPr>
      </w:pPr>
      <w:r w:rsidRPr="0001289C">
        <w:rPr>
          <w:rFonts w:ascii="Calibri" w:hAnsi="Calibri"/>
          <w:b/>
        </w:rPr>
        <w:t>Suspicious injuries include:</w:t>
      </w:r>
    </w:p>
    <w:p w14:paraId="3B5CFA0A" w14:textId="77777777" w:rsidR="002353AF" w:rsidRPr="0001289C" w:rsidRDefault="002353AF" w:rsidP="004077EE">
      <w:pPr>
        <w:pStyle w:val="ListParagraph"/>
        <w:numPr>
          <w:ilvl w:val="0"/>
          <w:numId w:val="7"/>
        </w:numPr>
        <w:rPr>
          <w:rFonts w:ascii="Calibri" w:hAnsi="Calibri"/>
          <w:b/>
        </w:rPr>
      </w:pPr>
      <w:r w:rsidRPr="0001289C">
        <w:rPr>
          <w:rFonts w:ascii="Calibri" w:hAnsi="Calibri"/>
        </w:rPr>
        <w:t>Bite marks</w:t>
      </w:r>
    </w:p>
    <w:p w14:paraId="78F13429" w14:textId="77777777" w:rsidR="002353AF" w:rsidRPr="0001289C" w:rsidRDefault="002353AF" w:rsidP="004077EE">
      <w:pPr>
        <w:pStyle w:val="ListParagraph"/>
        <w:numPr>
          <w:ilvl w:val="0"/>
          <w:numId w:val="7"/>
        </w:numPr>
        <w:rPr>
          <w:rFonts w:ascii="Calibri" w:hAnsi="Calibri"/>
          <w:b/>
        </w:rPr>
      </w:pPr>
      <w:r w:rsidRPr="0001289C">
        <w:rPr>
          <w:rFonts w:ascii="Calibri" w:hAnsi="Calibri"/>
        </w:rPr>
        <w:t>Fingernail marks</w:t>
      </w:r>
    </w:p>
    <w:p w14:paraId="586B03A0" w14:textId="77777777" w:rsidR="002353AF" w:rsidRPr="0001289C" w:rsidRDefault="002353AF" w:rsidP="004077EE">
      <w:pPr>
        <w:pStyle w:val="ListParagraph"/>
        <w:numPr>
          <w:ilvl w:val="0"/>
          <w:numId w:val="7"/>
        </w:numPr>
        <w:rPr>
          <w:rFonts w:ascii="Calibri" w:hAnsi="Calibri"/>
          <w:b/>
        </w:rPr>
      </w:pPr>
      <w:r w:rsidRPr="0001289C">
        <w:rPr>
          <w:rFonts w:ascii="Calibri" w:hAnsi="Calibri"/>
        </w:rPr>
        <w:t>Large and deep scratches</w:t>
      </w:r>
    </w:p>
    <w:p w14:paraId="1C76FF59" w14:textId="77777777" w:rsidR="00B93F0F" w:rsidRPr="0001289C" w:rsidRDefault="002353AF" w:rsidP="002353AF">
      <w:pPr>
        <w:pStyle w:val="ListParagraph"/>
        <w:numPr>
          <w:ilvl w:val="0"/>
          <w:numId w:val="7"/>
        </w:numPr>
        <w:rPr>
          <w:rFonts w:ascii="Calibri" w:hAnsi="Calibri"/>
          <w:b/>
        </w:rPr>
      </w:pPr>
      <w:r w:rsidRPr="0001289C">
        <w:rPr>
          <w:rFonts w:ascii="Calibri" w:hAnsi="Calibri"/>
        </w:rPr>
        <w:t>Incisions (</w:t>
      </w:r>
      <w:proofErr w:type="spellStart"/>
      <w:r w:rsidRPr="0001289C">
        <w:rPr>
          <w:rFonts w:ascii="Calibri" w:hAnsi="Calibri"/>
        </w:rPr>
        <w:t>eg</w:t>
      </w:r>
      <w:proofErr w:type="spellEnd"/>
      <w:r w:rsidRPr="0001289C">
        <w:rPr>
          <w:rFonts w:ascii="Calibri" w:hAnsi="Calibri"/>
        </w:rPr>
        <w:t xml:space="preserve"> from razor blades)</w:t>
      </w:r>
    </w:p>
    <w:p w14:paraId="1C2EB43A" w14:textId="77777777" w:rsidR="002353AF" w:rsidRPr="0001289C" w:rsidRDefault="002353AF" w:rsidP="002353AF">
      <w:pPr>
        <w:rPr>
          <w:rFonts w:ascii="Calibri" w:hAnsi="Calibri"/>
          <w:b/>
        </w:rPr>
      </w:pPr>
      <w:r w:rsidRPr="0001289C">
        <w:rPr>
          <w:rFonts w:ascii="Calibri" w:hAnsi="Calibri"/>
          <w:b/>
        </w:rPr>
        <w:t>2. Child Sexual Abuse</w:t>
      </w:r>
    </w:p>
    <w:p w14:paraId="46C4E611" w14:textId="77777777" w:rsidR="002353AF" w:rsidRPr="0001289C" w:rsidRDefault="002353AF" w:rsidP="002353AF">
      <w:pPr>
        <w:rPr>
          <w:rFonts w:ascii="Calibri" w:hAnsi="Calibri"/>
          <w:b/>
        </w:rPr>
      </w:pPr>
      <w:r w:rsidRPr="0001289C">
        <w:rPr>
          <w:rFonts w:ascii="Calibri" w:hAnsi="Calibri"/>
          <w:b/>
        </w:rPr>
        <w:t>Definition:</w:t>
      </w:r>
    </w:p>
    <w:p w14:paraId="0ABB0195" w14:textId="77777777" w:rsidR="00615AD7" w:rsidRPr="0001289C" w:rsidRDefault="00615AD7" w:rsidP="00615AD7">
      <w:pPr>
        <w:pStyle w:val="Default"/>
        <w:spacing w:after="316"/>
        <w:jc w:val="both"/>
        <w:rPr>
          <w:rFonts w:ascii="Calibri" w:hAnsi="Calibri" w:cs="Arial"/>
          <w:color w:val="auto"/>
          <w:sz w:val="22"/>
          <w:szCs w:val="22"/>
        </w:rPr>
      </w:pPr>
      <w:r w:rsidRPr="0001289C">
        <w:rPr>
          <w:rFonts w:ascii="Calibri" w:hAnsi="Calibri" w:cs="Arial"/>
          <w:b/>
          <w:bCs/>
          <w:color w:val="auto"/>
          <w:sz w:val="22"/>
          <w:szCs w:val="22"/>
        </w:rPr>
        <w:t>Sexual abuse</w:t>
      </w:r>
      <w:r w:rsidRPr="0001289C">
        <w:rPr>
          <w:rFonts w:ascii="Calibri" w:hAnsi="Calibri" w:cs="Arial"/>
          <w:color w:val="auto"/>
          <w:sz w:val="22"/>
          <w:szCs w:val="22"/>
        </w:rPr>
        <w:t xml:space="preserve">: Involves forcing or enticing a child or young person to take part in sexual activities, not necessarily involving a high level of violence, whether or not the child is aware of what is happening. </w:t>
      </w:r>
    </w:p>
    <w:p w14:paraId="433857B8" w14:textId="77777777" w:rsidR="00615AD7" w:rsidRPr="0001289C" w:rsidRDefault="00615AD7" w:rsidP="00615AD7">
      <w:pPr>
        <w:pStyle w:val="Default"/>
        <w:spacing w:after="316"/>
        <w:jc w:val="both"/>
        <w:rPr>
          <w:rFonts w:ascii="Calibri" w:hAnsi="Calibri" w:cs="Arial"/>
          <w:color w:val="auto"/>
          <w:sz w:val="22"/>
          <w:szCs w:val="22"/>
        </w:rPr>
      </w:pPr>
      <w:r w:rsidRPr="0001289C">
        <w:rPr>
          <w:rFonts w:ascii="Calibri" w:hAnsi="Calibri" w:cs="Arial"/>
          <w:color w:val="auto"/>
          <w:sz w:val="22"/>
          <w:szCs w:val="22"/>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6389F639" w14:textId="77777777" w:rsidR="00615AD7" w:rsidRPr="0001289C" w:rsidRDefault="00615AD7" w:rsidP="00615AD7">
      <w:pPr>
        <w:pStyle w:val="Default"/>
        <w:spacing w:after="316"/>
        <w:jc w:val="both"/>
        <w:rPr>
          <w:rFonts w:ascii="Calibri" w:hAnsi="Calibri" w:cs="Arial"/>
          <w:color w:val="auto"/>
          <w:sz w:val="22"/>
          <w:szCs w:val="22"/>
        </w:rPr>
      </w:pPr>
      <w:r w:rsidRPr="0001289C">
        <w:rPr>
          <w:rFonts w:ascii="Calibri" w:hAnsi="Calibri" w:cs="Arial"/>
          <w:color w:val="auto"/>
          <w:sz w:val="22"/>
          <w:szCs w:val="22"/>
        </w:rPr>
        <w:t xml:space="preserve">Sexual abuse is not solely perpetrated by adult males. Women can also commit acts of sexual abuse, as can other children. </w:t>
      </w:r>
    </w:p>
    <w:p w14:paraId="3EB7D461" w14:textId="77777777" w:rsidR="002353AF" w:rsidRPr="0001289C" w:rsidRDefault="002353AF" w:rsidP="002353AF">
      <w:pPr>
        <w:rPr>
          <w:rFonts w:ascii="Calibri" w:hAnsi="Calibri"/>
        </w:rPr>
      </w:pPr>
      <w:r w:rsidRPr="0001289C">
        <w:rPr>
          <w:rFonts w:ascii="Calibri" w:hAnsi="Calibri"/>
        </w:rPr>
        <w:t>Sexual abuse is defined as the involvement of dependant, developmentally immature children and adolescents in sexual activities they do not truly comprehend, to which they are unable to give informed consent, or violate the social taboos of family roles.</w:t>
      </w:r>
    </w:p>
    <w:p w14:paraId="2D5B67C1" w14:textId="77777777" w:rsidR="002353AF" w:rsidRPr="0001289C" w:rsidRDefault="002353AF" w:rsidP="002353AF">
      <w:pPr>
        <w:rPr>
          <w:rFonts w:ascii="Calibri" w:hAnsi="Calibri"/>
          <w:b/>
        </w:rPr>
      </w:pPr>
      <w:r w:rsidRPr="0001289C">
        <w:rPr>
          <w:rFonts w:ascii="Calibri" w:hAnsi="Calibri"/>
          <w:b/>
        </w:rPr>
        <w:t>Indicators include:</w:t>
      </w:r>
    </w:p>
    <w:p w14:paraId="26A81AC7" w14:textId="77777777" w:rsidR="002353AF" w:rsidRPr="0001289C" w:rsidRDefault="00D923C5" w:rsidP="004077EE">
      <w:pPr>
        <w:pStyle w:val="ListParagraph"/>
        <w:numPr>
          <w:ilvl w:val="0"/>
          <w:numId w:val="8"/>
        </w:numPr>
        <w:rPr>
          <w:rFonts w:ascii="Calibri" w:hAnsi="Calibri"/>
        </w:rPr>
      </w:pPr>
      <w:r w:rsidRPr="0001289C">
        <w:rPr>
          <w:rFonts w:ascii="Calibri" w:hAnsi="Calibri"/>
        </w:rPr>
        <w:t>Overly compliant behaviour</w:t>
      </w:r>
    </w:p>
    <w:p w14:paraId="1A17F898" w14:textId="77777777" w:rsidR="00D923C5" w:rsidRPr="0001289C" w:rsidRDefault="00D923C5" w:rsidP="004077EE">
      <w:pPr>
        <w:pStyle w:val="ListParagraph"/>
        <w:numPr>
          <w:ilvl w:val="0"/>
          <w:numId w:val="8"/>
        </w:numPr>
        <w:rPr>
          <w:rFonts w:ascii="Calibri" w:hAnsi="Calibri"/>
        </w:rPr>
      </w:pPr>
      <w:r w:rsidRPr="0001289C">
        <w:rPr>
          <w:rFonts w:ascii="Calibri" w:hAnsi="Calibri"/>
        </w:rPr>
        <w:t xml:space="preserve">Aggressive behaviour </w:t>
      </w:r>
    </w:p>
    <w:p w14:paraId="24A8B0D1" w14:textId="77777777" w:rsidR="00D923C5" w:rsidRPr="0001289C" w:rsidRDefault="00D923C5" w:rsidP="004077EE">
      <w:pPr>
        <w:pStyle w:val="ListParagraph"/>
        <w:numPr>
          <w:ilvl w:val="0"/>
          <w:numId w:val="8"/>
        </w:numPr>
        <w:rPr>
          <w:rFonts w:ascii="Calibri" w:hAnsi="Calibri"/>
        </w:rPr>
      </w:pPr>
      <w:r w:rsidRPr="0001289C">
        <w:rPr>
          <w:rFonts w:ascii="Calibri" w:hAnsi="Calibri"/>
        </w:rPr>
        <w:t>Hints about sexual activity</w:t>
      </w:r>
    </w:p>
    <w:p w14:paraId="76941458" w14:textId="77777777" w:rsidR="00D923C5" w:rsidRPr="0001289C" w:rsidRDefault="00D923C5" w:rsidP="004077EE">
      <w:pPr>
        <w:pStyle w:val="ListParagraph"/>
        <w:numPr>
          <w:ilvl w:val="0"/>
          <w:numId w:val="8"/>
        </w:numPr>
        <w:rPr>
          <w:rFonts w:ascii="Calibri" w:hAnsi="Calibri"/>
        </w:rPr>
      </w:pPr>
      <w:proofErr w:type="spellStart"/>
      <w:r w:rsidRPr="0001289C">
        <w:rPr>
          <w:rFonts w:ascii="Calibri" w:hAnsi="Calibri"/>
        </w:rPr>
        <w:t>Pseudomature</w:t>
      </w:r>
      <w:proofErr w:type="spellEnd"/>
      <w:r w:rsidRPr="0001289C">
        <w:rPr>
          <w:rFonts w:ascii="Calibri" w:hAnsi="Calibri"/>
        </w:rPr>
        <w:t xml:space="preserve"> behaviour  </w:t>
      </w:r>
    </w:p>
    <w:p w14:paraId="29DD6CAE" w14:textId="77777777" w:rsidR="00D923C5" w:rsidRPr="0001289C" w:rsidRDefault="00D923C5" w:rsidP="004077EE">
      <w:pPr>
        <w:pStyle w:val="ListParagraph"/>
        <w:numPr>
          <w:ilvl w:val="0"/>
          <w:numId w:val="8"/>
        </w:numPr>
        <w:rPr>
          <w:rFonts w:ascii="Calibri" w:hAnsi="Calibri"/>
        </w:rPr>
      </w:pPr>
      <w:proofErr w:type="spellStart"/>
      <w:r w:rsidRPr="0001289C">
        <w:rPr>
          <w:rFonts w:ascii="Calibri" w:hAnsi="Calibri"/>
        </w:rPr>
        <w:t>Persistant</w:t>
      </w:r>
      <w:proofErr w:type="spellEnd"/>
      <w:r w:rsidRPr="0001289C">
        <w:rPr>
          <w:rFonts w:ascii="Calibri" w:hAnsi="Calibri"/>
        </w:rPr>
        <w:t>, inappropriate sexual play with peers, toys or themselves</w:t>
      </w:r>
    </w:p>
    <w:p w14:paraId="2E9F1AAA" w14:textId="77777777" w:rsidR="00D923C5" w:rsidRPr="0001289C" w:rsidRDefault="00D923C5" w:rsidP="004077EE">
      <w:pPr>
        <w:pStyle w:val="ListParagraph"/>
        <w:numPr>
          <w:ilvl w:val="0"/>
          <w:numId w:val="8"/>
        </w:numPr>
        <w:rPr>
          <w:rFonts w:ascii="Calibri" w:hAnsi="Calibri"/>
        </w:rPr>
      </w:pPr>
      <w:r w:rsidRPr="0001289C">
        <w:rPr>
          <w:rFonts w:ascii="Calibri" w:hAnsi="Calibri"/>
        </w:rPr>
        <w:t>Excessive masturbation</w:t>
      </w:r>
    </w:p>
    <w:p w14:paraId="28CEC23A" w14:textId="77777777" w:rsidR="00D923C5" w:rsidRPr="0001289C" w:rsidRDefault="00D923C5" w:rsidP="004077EE">
      <w:pPr>
        <w:pStyle w:val="ListParagraph"/>
        <w:numPr>
          <w:ilvl w:val="0"/>
          <w:numId w:val="8"/>
        </w:numPr>
        <w:rPr>
          <w:rFonts w:ascii="Calibri" w:hAnsi="Calibri"/>
        </w:rPr>
      </w:pPr>
      <w:r w:rsidRPr="0001289C">
        <w:rPr>
          <w:rFonts w:ascii="Calibri" w:hAnsi="Calibri"/>
        </w:rPr>
        <w:t>Sexually aggressive behaviour</w:t>
      </w:r>
    </w:p>
    <w:p w14:paraId="1EFDF613" w14:textId="77777777" w:rsidR="00D923C5" w:rsidRPr="0001289C" w:rsidRDefault="00D923C5" w:rsidP="004077EE">
      <w:pPr>
        <w:pStyle w:val="ListParagraph"/>
        <w:numPr>
          <w:ilvl w:val="0"/>
          <w:numId w:val="8"/>
        </w:numPr>
        <w:rPr>
          <w:rFonts w:ascii="Calibri" w:hAnsi="Calibri"/>
        </w:rPr>
      </w:pPr>
      <w:r w:rsidRPr="0001289C">
        <w:rPr>
          <w:rFonts w:ascii="Calibri" w:hAnsi="Calibri"/>
        </w:rPr>
        <w:t>Attempts to teach other children about sexual activity</w:t>
      </w:r>
    </w:p>
    <w:p w14:paraId="0FD609ED" w14:textId="77777777" w:rsidR="00D923C5" w:rsidRPr="0001289C" w:rsidRDefault="00D923C5" w:rsidP="004077EE">
      <w:pPr>
        <w:pStyle w:val="ListParagraph"/>
        <w:numPr>
          <w:ilvl w:val="0"/>
          <w:numId w:val="8"/>
        </w:numPr>
        <w:rPr>
          <w:rFonts w:ascii="Calibri" w:hAnsi="Calibri"/>
        </w:rPr>
      </w:pPr>
      <w:r w:rsidRPr="0001289C">
        <w:rPr>
          <w:rFonts w:ascii="Calibri" w:hAnsi="Calibri"/>
        </w:rPr>
        <w:t xml:space="preserve">Detailed and inappropriate understanding of sexual behaviour </w:t>
      </w:r>
    </w:p>
    <w:p w14:paraId="21478677" w14:textId="77777777" w:rsidR="00D923C5" w:rsidRPr="0001289C" w:rsidRDefault="00D923C5" w:rsidP="004077EE">
      <w:pPr>
        <w:pStyle w:val="ListParagraph"/>
        <w:numPr>
          <w:ilvl w:val="0"/>
          <w:numId w:val="8"/>
        </w:numPr>
        <w:rPr>
          <w:rFonts w:ascii="Calibri" w:hAnsi="Calibri"/>
        </w:rPr>
      </w:pPr>
      <w:r w:rsidRPr="0001289C">
        <w:rPr>
          <w:rFonts w:ascii="Calibri" w:hAnsi="Calibri"/>
        </w:rPr>
        <w:t>Arriving early for school, leaving late, few if any absences</w:t>
      </w:r>
    </w:p>
    <w:p w14:paraId="4FFE5401" w14:textId="77777777" w:rsidR="00D923C5" w:rsidRPr="0001289C" w:rsidRDefault="00D923C5" w:rsidP="004077EE">
      <w:pPr>
        <w:pStyle w:val="ListParagraph"/>
        <w:numPr>
          <w:ilvl w:val="0"/>
          <w:numId w:val="8"/>
        </w:numPr>
        <w:rPr>
          <w:rFonts w:ascii="Calibri" w:hAnsi="Calibri"/>
        </w:rPr>
      </w:pPr>
      <w:r w:rsidRPr="0001289C">
        <w:rPr>
          <w:rFonts w:ascii="Calibri" w:hAnsi="Calibri"/>
        </w:rPr>
        <w:t>Poor peer relationships, inability to make friends</w:t>
      </w:r>
    </w:p>
    <w:p w14:paraId="6AE97CDB" w14:textId="77777777" w:rsidR="00D923C5" w:rsidRPr="0001289C" w:rsidRDefault="00D923C5" w:rsidP="004077EE">
      <w:pPr>
        <w:pStyle w:val="ListParagraph"/>
        <w:numPr>
          <w:ilvl w:val="0"/>
          <w:numId w:val="8"/>
        </w:numPr>
        <w:rPr>
          <w:rFonts w:ascii="Calibri" w:hAnsi="Calibri"/>
        </w:rPr>
      </w:pPr>
      <w:r w:rsidRPr="0001289C">
        <w:rPr>
          <w:rFonts w:ascii="Calibri" w:hAnsi="Calibri"/>
        </w:rPr>
        <w:t>Lack of trust, particularly with significant others</w:t>
      </w:r>
    </w:p>
    <w:p w14:paraId="1A67DD3D" w14:textId="77777777" w:rsidR="00D923C5" w:rsidRPr="0001289C" w:rsidRDefault="00D923C5" w:rsidP="004077EE">
      <w:pPr>
        <w:pStyle w:val="ListParagraph"/>
        <w:numPr>
          <w:ilvl w:val="0"/>
          <w:numId w:val="8"/>
        </w:numPr>
        <w:rPr>
          <w:rFonts w:ascii="Calibri" w:hAnsi="Calibri"/>
        </w:rPr>
      </w:pPr>
      <w:r w:rsidRPr="0001289C">
        <w:rPr>
          <w:rFonts w:ascii="Calibri" w:hAnsi="Calibri"/>
        </w:rPr>
        <w:t>Inability to concentrate</w:t>
      </w:r>
    </w:p>
    <w:p w14:paraId="1D9F346B" w14:textId="77777777" w:rsidR="00D923C5" w:rsidRPr="0001289C" w:rsidRDefault="00D923C5" w:rsidP="004077EE">
      <w:pPr>
        <w:pStyle w:val="ListParagraph"/>
        <w:numPr>
          <w:ilvl w:val="0"/>
          <w:numId w:val="8"/>
        </w:numPr>
        <w:rPr>
          <w:rFonts w:ascii="Calibri" w:hAnsi="Calibri"/>
        </w:rPr>
      </w:pPr>
      <w:r w:rsidRPr="0001289C">
        <w:rPr>
          <w:rFonts w:ascii="Calibri" w:hAnsi="Calibri"/>
        </w:rPr>
        <w:t>Sudden drop in school performance</w:t>
      </w:r>
    </w:p>
    <w:p w14:paraId="7FAABCBE" w14:textId="77777777" w:rsidR="00D923C5" w:rsidRPr="0001289C" w:rsidRDefault="00D923C5" w:rsidP="004077EE">
      <w:pPr>
        <w:pStyle w:val="ListParagraph"/>
        <w:numPr>
          <w:ilvl w:val="0"/>
          <w:numId w:val="8"/>
        </w:numPr>
        <w:rPr>
          <w:rFonts w:ascii="Calibri" w:hAnsi="Calibri"/>
        </w:rPr>
      </w:pPr>
      <w:r w:rsidRPr="0001289C">
        <w:rPr>
          <w:rFonts w:ascii="Calibri" w:hAnsi="Calibri"/>
        </w:rPr>
        <w:t>Extraordinary fear of males</w:t>
      </w:r>
    </w:p>
    <w:p w14:paraId="5417B6FD" w14:textId="77777777" w:rsidR="00E04AEE" w:rsidRPr="0001289C" w:rsidRDefault="00E04AEE" w:rsidP="004077EE">
      <w:pPr>
        <w:pStyle w:val="ListParagraph"/>
        <w:numPr>
          <w:ilvl w:val="0"/>
          <w:numId w:val="8"/>
        </w:numPr>
        <w:rPr>
          <w:rFonts w:ascii="Calibri" w:hAnsi="Calibri"/>
        </w:rPr>
      </w:pPr>
      <w:r w:rsidRPr="0001289C">
        <w:rPr>
          <w:rFonts w:ascii="Calibri" w:hAnsi="Calibri"/>
        </w:rPr>
        <w:t>Seductive behaviour with males</w:t>
      </w:r>
    </w:p>
    <w:p w14:paraId="2CD3EC64" w14:textId="77777777" w:rsidR="00E04AEE" w:rsidRPr="0001289C" w:rsidRDefault="00E04AEE" w:rsidP="004077EE">
      <w:pPr>
        <w:pStyle w:val="ListParagraph"/>
        <w:numPr>
          <w:ilvl w:val="0"/>
          <w:numId w:val="8"/>
        </w:numPr>
        <w:rPr>
          <w:rFonts w:ascii="Calibri" w:hAnsi="Calibri"/>
        </w:rPr>
      </w:pPr>
      <w:r w:rsidRPr="0001289C">
        <w:rPr>
          <w:rFonts w:ascii="Calibri" w:hAnsi="Calibri"/>
        </w:rPr>
        <w:t>Running away from home</w:t>
      </w:r>
    </w:p>
    <w:p w14:paraId="5920820E" w14:textId="77777777" w:rsidR="00E04AEE" w:rsidRPr="0001289C" w:rsidRDefault="00E04AEE" w:rsidP="004077EE">
      <w:pPr>
        <w:pStyle w:val="ListParagraph"/>
        <w:numPr>
          <w:ilvl w:val="0"/>
          <w:numId w:val="8"/>
        </w:numPr>
        <w:rPr>
          <w:rFonts w:ascii="Calibri" w:hAnsi="Calibri"/>
        </w:rPr>
      </w:pPr>
      <w:r w:rsidRPr="0001289C">
        <w:rPr>
          <w:rFonts w:ascii="Calibri" w:hAnsi="Calibri"/>
        </w:rPr>
        <w:t>Regressive, withdrawn behaviour</w:t>
      </w:r>
    </w:p>
    <w:p w14:paraId="4F2A4919" w14:textId="77777777" w:rsidR="00E04AEE" w:rsidRPr="0001289C" w:rsidRDefault="00E04AEE" w:rsidP="004077EE">
      <w:pPr>
        <w:pStyle w:val="ListParagraph"/>
        <w:numPr>
          <w:ilvl w:val="0"/>
          <w:numId w:val="8"/>
        </w:numPr>
        <w:rPr>
          <w:rFonts w:ascii="Calibri" w:hAnsi="Calibri"/>
        </w:rPr>
      </w:pPr>
      <w:r w:rsidRPr="0001289C">
        <w:rPr>
          <w:rFonts w:ascii="Calibri" w:hAnsi="Calibri"/>
        </w:rPr>
        <w:lastRenderedPageBreak/>
        <w:t>Clinical depression, suicidal feelings</w:t>
      </w:r>
    </w:p>
    <w:p w14:paraId="24432125" w14:textId="77777777" w:rsidR="00E04AEE" w:rsidRPr="0001289C" w:rsidRDefault="00E04AEE" w:rsidP="004077EE">
      <w:pPr>
        <w:pStyle w:val="ListParagraph"/>
        <w:numPr>
          <w:ilvl w:val="0"/>
          <w:numId w:val="8"/>
        </w:numPr>
        <w:rPr>
          <w:rFonts w:ascii="Calibri" w:hAnsi="Calibri"/>
        </w:rPr>
      </w:pPr>
      <w:r w:rsidRPr="0001289C">
        <w:rPr>
          <w:rFonts w:ascii="Calibri" w:hAnsi="Calibri"/>
        </w:rPr>
        <w:t>Vaginal discharge and bleeding</w:t>
      </w:r>
    </w:p>
    <w:p w14:paraId="3E5B52D8" w14:textId="77777777" w:rsidR="00E04AEE" w:rsidRPr="0001289C" w:rsidRDefault="00E04AEE" w:rsidP="004077EE">
      <w:pPr>
        <w:pStyle w:val="ListParagraph"/>
        <w:numPr>
          <w:ilvl w:val="0"/>
          <w:numId w:val="8"/>
        </w:numPr>
        <w:rPr>
          <w:rFonts w:ascii="Calibri" w:hAnsi="Calibri"/>
        </w:rPr>
      </w:pPr>
      <w:r w:rsidRPr="0001289C">
        <w:rPr>
          <w:rFonts w:ascii="Calibri" w:hAnsi="Calibri"/>
        </w:rPr>
        <w:t>Soreness/injury of the genital/anal areas</w:t>
      </w:r>
    </w:p>
    <w:p w14:paraId="50861078" w14:textId="77777777" w:rsidR="00E04AEE" w:rsidRPr="0001289C" w:rsidRDefault="00E04AEE" w:rsidP="004077EE">
      <w:pPr>
        <w:pStyle w:val="ListParagraph"/>
        <w:numPr>
          <w:ilvl w:val="0"/>
          <w:numId w:val="8"/>
        </w:numPr>
        <w:rPr>
          <w:rFonts w:ascii="Calibri" w:hAnsi="Calibri"/>
        </w:rPr>
      </w:pPr>
      <w:r w:rsidRPr="0001289C">
        <w:rPr>
          <w:rFonts w:ascii="Calibri" w:hAnsi="Calibri"/>
        </w:rPr>
        <w:t>Recurrent urinary tract infections</w:t>
      </w:r>
    </w:p>
    <w:p w14:paraId="4232A9EE" w14:textId="77777777" w:rsidR="00E04AEE" w:rsidRPr="0001289C" w:rsidRDefault="00E04AEE" w:rsidP="004077EE">
      <w:pPr>
        <w:pStyle w:val="ListParagraph"/>
        <w:numPr>
          <w:ilvl w:val="0"/>
          <w:numId w:val="8"/>
        </w:numPr>
        <w:rPr>
          <w:rFonts w:ascii="Calibri" w:hAnsi="Calibri"/>
        </w:rPr>
      </w:pPr>
      <w:r w:rsidRPr="0001289C">
        <w:rPr>
          <w:rFonts w:ascii="Calibri" w:hAnsi="Calibri"/>
        </w:rPr>
        <w:t>Venereal infection</w:t>
      </w:r>
    </w:p>
    <w:p w14:paraId="2CADDD3D" w14:textId="77777777" w:rsidR="00E04AEE" w:rsidRPr="0001289C" w:rsidRDefault="00E04AEE" w:rsidP="004077EE">
      <w:pPr>
        <w:pStyle w:val="ListParagraph"/>
        <w:numPr>
          <w:ilvl w:val="0"/>
          <w:numId w:val="8"/>
        </w:numPr>
        <w:rPr>
          <w:rFonts w:ascii="Calibri" w:hAnsi="Calibri"/>
        </w:rPr>
      </w:pPr>
      <w:r w:rsidRPr="0001289C">
        <w:rPr>
          <w:rFonts w:ascii="Calibri" w:hAnsi="Calibri"/>
        </w:rPr>
        <w:t>Pregnancy</w:t>
      </w:r>
    </w:p>
    <w:p w14:paraId="250D3578" w14:textId="77777777" w:rsidR="0025299D" w:rsidRPr="0001289C" w:rsidRDefault="0025299D" w:rsidP="0025299D">
      <w:pPr>
        <w:pStyle w:val="ListParagraph"/>
        <w:rPr>
          <w:rFonts w:ascii="Calibri" w:hAnsi="Calibri"/>
        </w:rPr>
      </w:pPr>
    </w:p>
    <w:p w14:paraId="06C8FAF0" w14:textId="77777777" w:rsidR="00E04AEE" w:rsidRPr="0001289C" w:rsidRDefault="00E04AEE" w:rsidP="00E04AEE">
      <w:pPr>
        <w:rPr>
          <w:rFonts w:ascii="Calibri" w:hAnsi="Calibri"/>
          <w:b/>
        </w:rPr>
      </w:pPr>
      <w:r w:rsidRPr="0001289C">
        <w:rPr>
          <w:rFonts w:ascii="Calibri" w:hAnsi="Calibri"/>
          <w:b/>
        </w:rPr>
        <w:t>3. Child Emotional/Psychological Abuse</w:t>
      </w:r>
    </w:p>
    <w:p w14:paraId="674F8175" w14:textId="77777777" w:rsidR="00E04AEE" w:rsidRPr="0001289C" w:rsidRDefault="00E04AEE" w:rsidP="00E04AEE">
      <w:pPr>
        <w:rPr>
          <w:rFonts w:ascii="Calibri" w:hAnsi="Calibri"/>
          <w:b/>
        </w:rPr>
      </w:pPr>
      <w:r w:rsidRPr="0001289C">
        <w:rPr>
          <w:rFonts w:ascii="Calibri" w:hAnsi="Calibri"/>
          <w:b/>
        </w:rPr>
        <w:t>Definition:</w:t>
      </w:r>
    </w:p>
    <w:p w14:paraId="70264F26" w14:textId="77777777" w:rsidR="00E04AEE" w:rsidRPr="0001289C" w:rsidRDefault="00E04AEE" w:rsidP="00E04AEE">
      <w:pPr>
        <w:rPr>
          <w:rFonts w:ascii="Calibri" w:hAnsi="Calibri"/>
        </w:rPr>
      </w:pPr>
      <w:r w:rsidRPr="0001289C">
        <w:rPr>
          <w:rFonts w:ascii="Calibri" w:hAnsi="Calibri"/>
        </w:rPr>
        <w:t>The severe adverse effects upon behaviour and emotional development caused by persistent coldness, hostility or rejection or sever over-protection towards a child on the part of the parent or carer.</w:t>
      </w:r>
    </w:p>
    <w:p w14:paraId="08B7695B" w14:textId="77777777" w:rsidR="00615AD7" w:rsidRPr="0001289C" w:rsidRDefault="00615AD7" w:rsidP="00615AD7">
      <w:pPr>
        <w:pStyle w:val="Default"/>
        <w:spacing w:after="316"/>
        <w:jc w:val="both"/>
        <w:rPr>
          <w:rFonts w:ascii="Calibri" w:hAnsi="Calibri" w:cs="Arial"/>
          <w:color w:val="auto"/>
          <w:sz w:val="22"/>
          <w:szCs w:val="22"/>
        </w:rPr>
      </w:pPr>
      <w:r w:rsidRPr="0001289C">
        <w:rPr>
          <w:rFonts w:ascii="Calibri" w:hAnsi="Calibri" w:cs="Arial"/>
          <w:b/>
          <w:bCs/>
          <w:color w:val="auto"/>
          <w:sz w:val="22"/>
          <w:szCs w:val="22"/>
        </w:rPr>
        <w:t>Emotional abuse</w:t>
      </w:r>
      <w:r w:rsidRPr="0001289C">
        <w:rPr>
          <w:rFonts w:ascii="Calibri" w:hAnsi="Calibri" w:cs="Arial"/>
          <w:color w:val="auto"/>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w:t>
      </w:r>
    </w:p>
    <w:p w14:paraId="7F5187F8" w14:textId="77777777" w:rsidR="00615AD7" w:rsidRPr="0001289C" w:rsidRDefault="00615AD7" w:rsidP="00615AD7">
      <w:pPr>
        <w:pStyle w:val="Default"/>
        <w:spacing w:after="316"/>
        <w:jc w:val="both"/>
        <w:rPr>
          <w:rFonts w:ascii="Calibri" w:hAnsi="Calibri" w:cs="Arial"/>
          <w:color w:val="auto"/>
          <w:sz w:val="22"/>
          <w:szCs w:val="22"/>
        </w:rPr>
      </w:pPr>
      <w:r w:rsidRPr="0001289C">
        <w:rPr>
          <w:rFonts w:ascii="Calibri" w:hAnsi="Calibri" w:cs="Arial"/>
          <w:color w:val="auto"/>
          <w:sz w:val="22"/>
          <w:szCs w:val="22"/>
        </w:rPr>
        <w:t xml:space="preserve">It may include not giving the child opportunities to express their views, deliberately silencing them or ‘making fun’ of what they say or how they communicate. It may feature age or developmentally inappropriate expectations being imposed on children. </w:t>
      </w:r>
    </w:p>
    <w:p w14:paraId="75DA32F8" w14:textId="77777777" w:rsidR="00615AD7" w:rsidRPr="0001289C" w:rsidRDefault="00615AD7" w:rsidP="00615AD7">
      <w:pPr>
        <w:pStyle w:val="Default"/>
        <w:spacing w:after="316"/>
        <w:jc w:val="both"/>
        <w:rPr>
          <w:rFonts w:ascii="Calibri" w:hAnsi="Calibri" w:cs="Arial"/>
          <w:color w:val="auto"/>
          <w:sz w:val="22"/>
          <w:szCs w:val="22"/>
        </w:rPr>
      </w:pPr>
      <w:r w:rsidRPr="0001289C">
        <w:rPr>
          <w:rFonts w:ascii="Calibri" w:hAnsi="Calibri" w:cs="Arial"/>
          <w:color w:val="auto"/>
          <w:sz w:val="22"/>
          <w:szCs w:val="22"/>
        </w:rPr>
        <w:t xml:space="preserve">These may include interactions that are beyond a child’s developmental capability as well as overprotection and limitation of exploration and learning, or preventing the child participating in normal social interaction. </w:t>
      </w:r>
    </w:p>
    <w:p w14:paraId="4EE25A4A" w14:textId="77777777" w:rsidR="00615AD7" w:rsidRPr="0001289C" w:rsidRDefault="00615AD7" w:rsidP="00615AD7">
      <w:pPr>
        <w:pStyle w:val="Default"/>
        <w:spacing w:after="316"/>
        <w:jc w:val="both"/>
        <w:rPr>
          <w:rFonts w:ascii="Calibri" w:hAnsi="Calibri" w:cs="Arial"/>
          <w:color w:val="auto"/>
          <w:sz w:val="22"/>
          <w:szCs w:val="22"/>
        </w:rPr>
      </w:pPr>
      <w:r w:rsidRPr="0001289C">
        <w:rPr>
          <w:rFonts w:ascii="Calibri" w:hAnsi="Calibri" w:cs="Arial"/>
          <w:color w:val="auto"/>
          <w:sz w:val="22"/>
          <w:szCs w:val="22"/>
        </w:rPr>
        <w:t xml:space="preserve">It may involve seeing or hearing the ill-treatment of another. It may involve serious bullying (including cyberbullying), causing children frequently to feel frightened or in danger, or the exploitation or corruption of children. </w:t>
      </w:r>
    </w:p>
    <w:p w14:paraId="5CAEAF02" w14:textId="77777777" w:rsidR="00615AD7" w:rsidRPr="0001289C" w:rsidRDefault="00615AD7" w:rsidP="00615AD7">
      <w:pPr>
        <w:pStyle w:val="Default"/>
        <w:spacing w:after="316"/>
        <w:jc w:val="both"/>
        <w:rPr>
          <w:rFonts w:ascii="Calibri" w:hAnsi="Calibri" w:cs="Arial"/>
          <w:color w:val="auto"/>
          <w:sz w:val="22"/>
          <w:szCs w:val="22"/>
        </w:rPr>
      </w:pPr>
      <w:r w:rsidRPr="0001289C">
        <w:rPr>
          <w:rFonts w:ascii="Calibri" w:hAnsi="Calibri" w:cs="Arial"/>
          <w:color w:val="auto"/>
          <w:sz w:val="22"/>
          <w:szCs w:val="22"/>
        </w:rPr>
        <w:t xml:space="preserve">Some level of emotional abuse is involved in all types of maltreatment of a child, although it may occur alone. </w:t>
      </w:r>
    </w:p>
    <w:p w14:paraId="347CCFAC" w14:textId="77777777" w:rsidR="00E04AEE" w:rsidRPr="0001289C" w:rsidRDefault="00E04AEE" w:rsidP="00E04AEE">
      <w:pPr>
        <w:rPr>
          <w:rFonts w:ascii="Calibri" w:hAnsi="Calibri"/>
        </w:rPr>
      </w:pPr>
      <w:r w:rsidRPr="0001289C">
        <w:rPr>
          <w:rFonts w:ascii="Calibri" w:hAnsi="Calibri"/>
        </w:rPr>
        <w:t>Three types of abuse come under this category:</w:t>
      </w:r>
    </w:p>
    <w:p w14:paraId="3337BB33" w14:textId="77777777" w:rsidR="00E04AEE" w:rsidRPr="0001289C" w:rsidRDefault="00E04AEE" w:rsidP="004077EE">
      <w:pPr>
        <w:pStyle w:val="ListParagraph"/>
        <w:numPr>
          <w:ilvl w:val="0"/>
          <w:numId w:val="9"/>
        </w:numPr>
        <w:rPr>
          <w:rFonts w:ascii="Calibri" w:hAnsi="Calibri"/>
        </w:rPr>
      </w:pPr>
      <w:r w:rsidRPr="0001289C">
        <w:rPr>
          <w:rFonts w:ascii="Calibri" w:hAnsi="Calibri"/>
        </w:rPr>
        <w:t>Emotional Neglect: Acts of omission</w:t>
      </w:r>
    </w:p>
    <w:p w14:paraId="7C155277" w14:textId="77777777" w:rsidR="00E04AEE" w:rsidRPr="0001289C" w:rsidRDefault="00E04AEE" w:rsidP="004077EE">
      <w:pPr>
        <w:pStyle w:val="ListParagraph"/>
        <w:numPr>
          <w:ilvl w:val="0"/>
          <w:numId w:val="9"/>
        </w:numPr>
        <w:rPr>
          <w:rFonts w:ascii="Calibri" w:hAnsi="Calibri"/>
        </w:rPr>
      </w:pPr>
      <w:r w:rsidRPr="0001289C">
        <w:rPr>
          <w:rFonts w:ascii="Calibri" w:hAnsi="Calibri"/>
        </w:rPr>
        <w:t>Emotional Assault: The result of persistent verbal attacks by parents or siblings</w:t>
      </w:r>
    </w:p>
    <w:p w14:paraId="59098F3F" w14:textId="77777777" w:rsidR="00E04AEE" w:rsidRPr="0001289C" w:rsidRDefault="00E04AEE" w:rsidP="004077EE">
      <w:pPr>
        <w:pStyle w:val="ListParagraph"/>
        <w:numPr>
          <w:ilvl w:val="0"/>
          <w:numId w:val="9"/>
        </w:numPr>
        <w:rPr>
          <w:rFonts w:ascii="Calibri" w:hAnsi="Calibri"/>
        </w:rPr>
      </w:pPr>
      <w:r w:rsidRPr="0001289C">
        <w:rPr>
          <w:rFonts w:ascii="Calibri" w:hAnsi="Calibri"/>
        </w:rPr>
        <w:t>Emotional Abuse: A chronic behaviour pattern that results in the child having a damaged self-image.</w:t>
      </w:r>
    </w:p>
    <w:p w14:paraId="5EC95301" w14:textId="77777777" w:rsidR="00E04AEE" w:rsidRPr="0001289C" w:rsidRDefault="00E04AEE" w:rsidP="00E04AEE">
      <w:pPr>
        <w:rPr>
          <w:rFonts w:ascii="Calibri" w:hAnsi="Calibri"/>
          <w:b/>
        </w:rPr>
      </w:pPr>
      <w:r w:rsidRPr="0001289C">
        <w:rPr>
          <w:rFonts w:ascii="Calibri" w:hAnsi="Calibri"/>
          <w:b/>
        </w:rPr>
        <w:t>Indicators include:</w:t>
      </w:r>
    </w:p>
    <w:p w14:paraId="6C823583" w14:textId="77777777" w:rsidR="00E04AEE" w:rsidRPr="0001289C" w:rsidRDefault="00E04AEE" w:rsidP="004077EE">
      <w:pPr>
        <w:pStyle w:val="ListParagraph"/>
        <w:numPr>
          <w:ilvl w:val="0"/>
          <w:numId w:val="10"/>
        </w:numPr>
        <w:rPr>
          <w:rFonts w:ascii="Calibri" w:hAnsi="Calibri"/>
        </w:rPr>
      </w:pPr>
      <w:r w:rsidRPr="0001289C">
        <w:rPr>
          <w:rFonts w:ascii="Calibri" w:hAnsi="Calibri"/>
        </w:rPr>
        <w:t>Speech delay, lack of communication skills</w:t>
      </w:r>
    </w:p>
    <w:p w14:paraId="5A4BCEDC" w14:textId="77777777" w:rsidR="00974AA4" w:rsidRPr="0001289C" w:rsidRDefault="00974AA4" w:rsidP="004077EE">
      <w:pPr>
        <w:pStyle w:val="ListParagraph"/>
        <w:numPr>
          <w:ilvl w:val="0"/>
          <w:numId w:val="10"/>
        </w:numPr>
        <w:rPr>
          <w:rFonts w:ascii="Calibri" w:hAnsi="Calibri"/>
        </w:rPr>
      </w:pPr>
      <w:r w:rsidRPr="0001289C">
        <w:rPr>
          <w:rFonts w:ascii="Calibri" w:hAnsi="Calibri"/>
        </w:rPr>
        <w:t>Low self-esteem</w:t>
      </w:r>
    </w:p>
    <w:p w14:paraId="294BB9E5" w14:textId="77777777" w:rsidR="00974AA4" w:rsidRPr="0001289C" w:rsidRDefault="00974AA4" w:rsidP="004077EE">
      <w:pPr>
        <w:pStyle w:val="ListParagraph"/>
        <w:numPr>
          <w:ilvl w:val="0"/>
          <w:numId w:val="10"/>
        </w:numPr>
        <w:rPr>
          <w:rFonts w:ascii="Calibri" w:hAnsi="Calibri"/>
        </w:rPr>
      </w:pPr>
      <w:r w:rsidRPr="0001289C">
        <w:rPr>
          <w:rFonts w:ascii="Calibri" w:hAnsi="Calibri"/>
        </w:rPr>
        <w:t>Learning difficulties, lack of concentration</w:t>
      </w:r>
    </w:p>
    <w:p w14:paraId="59275637" w14:textId="77777777" w:rsidR="00974AA4" w:rsidRPr="0001289C" w:rsidRDefault="00974AA4" w:rsidP="004077EE">
      <w:pPr>
        <w:pStyle w:val="ListParagraph"/>
        <w:numPr>
          <w:ilvl w:val="0"/>
          <w:numId w:val="10"/>
        </w:numPr>
        <w:rPr>
          <w:rFonts w:ascii="Calibri" w:hAnsi="Calibri"/>
        </w:rPr>
      </w:pPr>
      <w:r w:rsidRPr="0001289C">
        <w:rPr>
          <w:rFonts w:ascii="Calibri" w:hAnsi="Calibri"/>
        </w:rPr>
        <w:t>Withdrawal, isolation, depression</w:t>
      </w:r>
    </w:p>
    <w:p w14:paraId="55235585" w14:textId="77777777" w:rsidR="00974AA4" w:rsidRPr="0001289C" w:rsidRDefault="00974AA4" w:rsidP="004077EE">
      <w:pPr>
        <w:pStyle w:val="ListParagraph"/>
        <w:numPr>
          <w:ilvl w:val="0"/>
          <w:numId w:val="10"/>
        </w:numPr>
        <w:rPr>
          <w:rFonts w:ascii="Calibri" w:hAnsi="Calibri"/>
        </w:rPr>
      </w:pPr>
      <w:r w:rsidRPr="0001289C">
        <w:rPr>
          <w:rFonts w:ascii="Calibri" w:hAnsi="Calibri"/>
        </w:rPr>
        <w:t>Opposition, defiance</w:t>
      </w:r>
    </w:p>
    <w:p w14:paraId="4794AB7A" w14:textId="77777777" w:rsidR="00974AA4" w:rsidRPr="0001289C" w:rsidRDefault="00974AA4" w:rsidP="004077EE">
      <w:pPr>
        <w:pStyle w:val="ListParagraph"/>
        <w:numPr>
          <w:ilvl w:val="0"/>
          <w:numId w:val="10"/>
        </w:numPr>
        <w:rPr>
          <w:rFonts w:ascii="Calibri" w:hAnsi="Calibri"/>
        </w:rPr>
      </w:pPr>
      <w:r w:rsidRPr="0001289C">
        <w:rPr>
          <w:rFonts w:ascii="Calibri" w:hAnsi="Calibri"/>
        </w:rPr>
        <w:lastRenderedPageBreak/>
        <w:t>Very passive behaviour</w:t>
      </w:r>
    </w:p>
    <w:p w14:paraId="2D835132" w14:textId="77777777" w:rsidR="00974AA4" w:rsidRPr="0001289C" w:rsidRDefault="00974AA4" w:rsidP="004077EE">
      <w:pPr>
        <w:pStyle w:val="ListParagraph"/>
        <w:numPr>
          <w:ilvl w:val="0"/>
          <w:numId w:val="10"/>
        </w:numPr>
        <w:rPr>
          <w:rFonts w:ascii="Calibri" w:hAnsi="Calibri"/>
        </w:rPr>
      </w:pPr>
      <w:r w:rsidRPr="0001289C">
        <w:rPr>
          <w:rFonts w:ascii="Calibri" w:hAnsi="Calibri"/>
        </w:rPr>
        <w:t>Self-mutilation</w:t>
      </w:r>
    </w:p>
    <w:p w14:paraId="21CEB7E5" w14:textId="77777777" w:rsidR="00974AA4" w:rsidRPr="0001289C" w:rsidRDefault="00974AA4" w:rsidP="004077EE">
      <w:pPr>
        <w:pStyle w:val="ListParagraph"/>
        <w:numPr>
          <w:ilvl w:val="0"/>
          <w:numId w:val="10"/>
        </w:numPr>
        <w:rPr>
          <w:rFonts w:ascii="Calibri" w:hAnsi="Calibri"/>
        </w:rPr>
      </w:pPr>
      <w:r w:rsidRPr="0001289C">
        <w:rPr>
          <w:rFonts w:ascii="Calibri" w:hAnsi="Calibri"/>
        </w:rPr>
        <w:t>Compulsive behaviour, rituals and activities</w:t>
      </w:r>
    </w:p>
    <w:p w14:paraId="12717FAC" w14:textId="77777777" w:rsidR="00974AA4" w:rsidRPr="0001289C" w:rsidRDefault="00974AA4" w:rsidP="004077EE">
      <w:pPr>
        <w:pStyle w:val="ListParagraph"/>
        <w:numPr>
          <w:ilvl w:val="0"/>
          <w:numId w:val="10"/>
        </w:numPr>
        <w:rPr>
          <w:rFonts w:ascii="Calibri" w:hAnsi="Calibri"/>
        </w:rPr>
      </w:pPr>
      <w:proofErr w:type="spellStart"/>
      <w:r w:rsidRPr="0001289C">
        <w:rPr>
          <w:rFonts w:ascii="Calibri" w:hAnsi="Calibri"/>
        </w:rPr>
        <w:t>Pseudomature</w:t>
      </w:r>
      <w:proofErr w:type="spellEnd"/>
      <w:r w:rsidRPr="0001289C">
        <w:rPr>
          <w:rFonts w:ascii="Calibri" w:hAnsi="Calibri"/>
        </w:rPr>
        <w:t xml:space="preserve"> behaviour</w:t>
      </w:r>
    </w:p>
    <w:p w14:paraId="273B94CB" w14:textId="77777777" w:rsidR="00974AA4" w:rsidRPr="0001289C" w:rsidRDefault="00974AA4" w:rsidP="004077EE">
      <w:pPr>
        <w:pStyle w:val="ListParagraph"/>
        <w:numPr>
          <w:ilvl w:val="0"/>
          <w:numId w:val="10"/>
        </w:numPr>
        <w:rPr>
          <w:rFonts w:ascii="Calibri" w:hAnsi="Calibri"/>
        </w:rPr>
      </w:pPr>
      <w:r w:rsidRPr="0001289C">
        <w:rPr>
          <w:rFonts w:ascii="Calibri" w:hAnsi="Calibri"/>
        </w:rPr>
        <w:t>Running away</w:t>
      </w:r>
    </w:p>
    <w:p w14:paraId="33C80923" w14:textId="77777777" w:rsidR="00974AA4" w:rsidRPr="0001289C" w:rsidRDefault="00974AA4" w:rsidP="004077EE">
      <w:pPr>
        <w:pStyle w:val="ListParagraph"/>
        <w:numPr>
          <w:ilvl w:val="0"/>
          <w:numId w:val="10"/>
        </w:numPr>
        <w:rPr>
          <w:rFonts w:ascii="Calibri" w:hAnsi="Calibri"/>
        </w:rPr>
      </w:pPr>
      <w:r w:rsidRPr="0001289C">
        <w:rPr>
          <w:rFonts w:ascii="Calibri" w:hAnsi="Calibri"/>
        </w:rPr>
        <w:t>Alcohol, drug, solvent abuse</w:t>
      </w:r>
    </w:p>
    <w:p w14:paraId="1C1351F1" w14:textId="77777777" w:rsidR="00974AA4" w:rsidRPr="0001289C" w:rsidRDefault="00974AA4" w:rsidP="004077EE">
      <w:pPr>
        <w:pStyle w:val="ListParagraph"/>
        <w:numPr>
          <w:ilvl w:val="0"/>
          <w:numId w:val="10"/>
        </w:numPr>
        <w:rPr>
          <w:rFonts w:ascii="Calibri" w:hAnsi="Calibri"/>
        </w:rPr>
      </w:pPr>
      <w:r w:rsidRPr="0001289C">
        <w:rPr>
          <w:rFonts w:ascii="Calibri" w:hAnsi="Calibri"/>
        </w:rPr>
        <w:t xml:space="preserve">Stress symptoms </w:t>
      </w:r>
      <w:proofErr w:type="spellStart"/>
      <w:r w:rsidRPr="0001289C">
        <w:rPr>
          <w:rFonts w:ascii="Calibri" w:hAnsi="Calibri"/>
        </w:rPr>
        <w:t>eg</w:t>
      </w:r>
      <w:proofErr w:type="spellEnd"/>
      <w:r w:rsidRPr="0001289C">
        <w:rPr>
          <w:rFonts w:ascii="Calibri" w:hAnsi="Calibri"/>
        </w:rPr>
        <w:t xml:space="preserve"> bed wetting, soiling, stomach ache (without physical cause)</w:t>
      </w:r>
    </w:p>
    <w:p w14:paraId="2C3B564E" w14:textId="77777777" w:rsidR="00974AA4" w:rsidRPr="0001289C" w:rsidRDefault="00974AA4" w:rsidP="004077EE">
      <w:pPr>
        <w:pStyle w:val="ListParagraph"/>
        <w:numPr>
          <w:ilvl w:val="0"/>
          <w:numId w:val="10"/>
        </w:numPr>
        <w:rPr>
          <w:rFonts w:ascii="Calibri" w:hAnsi="Calibri"/>
        </w:rPr>
      </w:pPr>
      <w:r w:rsidRPr="0001289C">
        <w:rPr>
          <w:rFonts w:ascii="Calibri" w:hAnsi="Calibri"/>
        </w:rPr>
        <w:t>Fear of situations</w:t>
      </w:r>
    </w:p>
    <w:p w14:paraId="7B6ABA4F" w14:textId="77777777" w:rsidR="00974AA4" w:rsidRPr="0001289C" w:rsidRDefault="00974AA4" w:rsidP="004077EE">
      <w:pPr>
        <w:pStyle w:val="ListParagraph"/>
        <w:numPr>
          <w:ilvl w:val="0"/>
          <w:numId w:val="10"/>
        </w:numPr>
        <w:rPr>
          <w:rFonts w:ascii="Calibri" w:hAnsi="Calibri"/>
        </w:rPr>
      </w:pPr>
      <w:r w:rsidRPr="0001289C">
        <w:rPr>
          <w:rFonts w:ascii="Calibri" w:hAnsi="Calibri"/>
        </w:rPr>
        <w:t>Eating disorders (over eating, under eating)</w:t>
      </w:r>
    </w:p>
    <w:p w14:paraId="487A6FF2" w14:textId="77777777" w:rsidR="00974AA4" w:rsidRPr="0001289C" w:rsidRDefault="00974AA4" w:rsidP="004077EE">
      <w:pPr>
        <w:pStyle w:val="ListParagraph"/>
        <w:numPr>
          <w:ilvl w:val="0"/>
          <w:numId w:val="10"/>
        </w:numPr>
        <w:rPr>
          <w:rFonts w:ascii="Calibri" w:hAnsi="Calibri"/>
        </w:rPr>
      </w:pPr>
      <w:r w:rsidRPr="0001289C">
        <w:rPr>
          <w:rFonts w:ascii="Calibri" w:hAnsi="Calibri"/>
        </w:rPr>
        <w:t>Inappropriate emotional responses</w:t>
      </w:r>
    </w:p>
    <w:p w14:paraId="1C256B83" w14:textId="77777777" w:rsidR="00974AA4" w:rsidRPr="0001289C" w:rsidRDefault="00974AA4" w:rsidP="004077EE">
      <w:pPr>
        <w:pStyle w:val="ListParagraph"/>
        <w:numPr>
          <w:ilvl w:val="0"/>
          <w:numId w:val="10"/>
        </w:numPr>
        <w:rPr>
          <w:rFonts w:ascii="Calibri" w:hAnsi="Calibri"/>
        </w:rPr>
      </w:pPr>
      <w:r w:rsidRPr="0001289C">
        <w:rPr>
          <w:rFonts w:ascii="Calibri" w:hAnsi="Calibri"/>
        </w:rPr>
        <w:t>Obsessive behaviour, rocking, thumb sucking</w:t>
      </w:r>
    </w:p>
    <w:p w14:paraId="3734492D" w14:textId="7A0AAFDC" w:rsidR="008E1877" w:rsidRPr="0001289C" w:rsidRDefault="00974AA4" w:rsidP="008E1877">
      <w:pPr>
        <w:pStyle w:val="ListParagraph"/>
        <w:numPr>
          <w:ilvl w:val="0"/>
          <w:numId w:val="10"/>
        </w:numPr>
        <w:rPr>
          <w:rFonts w:ascii="Calibri" w:hAnsi="Calibri"/>
        </w:rPr>
      </w:pPr>
      <w:r w:rsidRPr="0001289C">
        <w:rPr>
          <w:rFonts w:ascii="Calibri" w:hAnsi="Calibri"/>
        </w:rPr>
        <w:t>Attention seeking</w:t>
      </w:r>
    </w:p>
    <w:p w14:paraId="6BE81F6F" w14:textId="77777777" w:rsidR="00974AA4" w:rsidRPr="0001289C" w:rsidRDefault="00974AA4" w:rsidP="00974AA4">
      <w:pPr>
        <w:rPr>
          <w:rFonts w:ascii="Calibri" w:hAnsi="Calibri"/>
          <w:b/>
        </w:rPr>
      </w:pPr>
      <w:r w:rsidRPr="0001289C">
        <w:rPr>
          <w:rFonts w:ascii="Calibri" w:hAnsi="Calibri"/>
          <w:b/>
        </w:rPr>
        <w:t>4.  Child Neglect and Non-Organic Failure to Thrive</w:t>
      </w:r>
    </w:p>
    <w:p w14:paraId="430AC83B" w14:textId="77777777" w:rsidR="00974AA4" w:rsidRPr="0001289C" w:rsidRDefault="00974AA4" w:rsidP="00974AA4">
      <w:pPr>
        <w:rPr>
          <w:rFonts w:ascii="Calibri" w:hAnsi="Calibri"/>
          <w:b/>
        </w:rPr>
      </w:pPr>
      <w:r w:rsidRPr="0001289C">
        <w:rPr>
          <w:rFonts w:ascii="Calibri" w:hAnsi="Calibri"/>
          <w:b/>
        </w:rPr>
        <w:t>Definition:</w:t>
      </w:r>
    </w:p>
    <w:p w14:paraId="0FB05049" w14:textId="77777777" w:rsidR="00615AD7" w:rsidRPr="0001289C" w:rsidRDefault="00615AD7" w:rsidP="00615AD7">
      <w:pPr>
        <w:pStyle w:val="Default"/>
        <w:jc w:val="both"/>
        <w:rPr>
          <w:rFonts w:ascii="Calibri" w:hAnsi="Calibri" w:cs="Arial"/>
          <w:color w:val="auto"/>
          <w:sz w:val="22"/>
          <w:szCs w:val="22"/>
        </w:rPr>
      </w:pPr>
      <w:r w:rsidRPr="0001289C">
        <w:rPr>
          <w:rFonts w:ascii="Calibri" w:hAnsi="Calibri" w:cs="Arial"/>
          <w:b/>
          <w:bCs/>
          <w:color w:val="auto"/>
          <w:sz w:val="22"/>
          <w:szCs w:val="22"/>
        </w:rPr>
        <w:t>Neglect</w:t>
      </w:r>
      <w:r w:rsidRPr="0001289C">
        <w:rPr>
          <w:rFonts w:ascii="Calibri" w:hAnsi="Calibri" w:cs="Arial"/>
          <w:color w:val="auto"/>
          <w:sz w:val="22"/>
          <w:szCs w:val="22"/>
        </w:rPr>
        <w:t xml:space="preserve">: The persistent failure to meet a child’s basic physical and/or psychological needs, likely to result in the serious impairment of the child’s health or development. Neglect may occur during pregnancy as a result of maternal substance abuse. </w:t>
      </w:r>
    </w:p>
    <w:p w14:paraId="7A04B39E" w14:textId="77777777" w:rsidR="00615AD7" w:rsidRPr="0001289C" w:rsidRDefault="00615AD7" w:rsidP="00615AD7">
      <w:pPr>
        <w:pStyle w:val="Default"/>
        <w:jc w:val="both"/>
        <w:rPr>
          <w:rFonts w:ascii="Calibri" w:hAnsi="Calibri" w:cs="Arial"/>
          <w:color w:val="auto"/>
          <w:sz w:val="22"/>
          <w:szCs w:val="22"/>
        </w:rPr>
      </w:pPr>
    </w:p>
    <w:p w14:paraId="216BAFF5" w14:textId="77777777" w:rsidR="00615AD7" w:rsidRPr="0001289C" w:rsidRDefault="00615AD7" w:rsidP="00615AD7">
      <w:pPr>
        <w:pStyle w:val="Default"/>
        <w:jc w:val="both"/>
        <w:rPr>
          <w:rFonts w:ascii="Calibri" w:hAnsi="Calibri" w:cs="Arial"/>
          <w:color w:val="auto"/>
          <w:sz w:val="22"/>
          <w:szCs w:val="22"/>
        </w:rPr>
      </w:pPr>
      <w:r w:rsidRPr="0001289C">
        <w:rPr>
          <w:rFonts w:ascii="Calibri" w:hAnsi="Calibri" w:cs="Arial"/>
          <w:color w:val="auto"/>
          <w:sz w:val="22"/>
          <w:szCs w:val="22"/>
        </w:rPr>
        <w:t xml:space="preserve">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3B4A11B6" w14:textId="77777777" w:rsidR="00114961" w:rsidRPr="0001289C" w:rsidRDefault="00114961" w:rsidP="00974AA4">
      <w:pPr>
        <w:rPr>
          <w:rFonts w:ascii="Calibri" w:hAnsi="Calibri"/>
        </w:rPr>
      </w:pPr>
    </w:p>
    <w:p w14:paraId="23964671" w14:textId="77777777" w:rsidR="00974AA4" w:rsidRPr="0001289C" w:rsidRDefault="00974AA4" w:rsidP="00974AA4">
      <w:pPr>
        <w:rPr>
          <w:rFonts w:ascii="Calibri" w:hAnsi="Calibri"/>
        </w:rPr>
      </w:pPr>
      <w:r w:rsidRPr="0001289C">
        <w:rPr>
          <w:rFonts w:ascii="Calibri" w:hAnsi="Calibri"/>
        </w:rPr>
        <w:t>The persistent or severe neglect of a child, (for example by exposure to any kind of danger including cold and starvation), which results in serious impairment of the child’s health and development.</w:t>
      </w:r>
    </w:p>
    <w:p w14:paraId="57190FED" w14:textId="77777777" w:rsidR="00974AA4" w:rsidRPr="0001289C" w:rsidRDefault="00974AA4" w:rsidP="00974AA4">
      <w:pPr>
        <w:rPr>
          <w:rFonts w:ascii="Calibri" w:hAnsi="Calibri"/>
        </w:rPr>
      </w:pPr>
      <w:r w:rsidRPr="0001289C">
        <w:rPr>
          <w:rFonts w:ascii="Calibri" w:hAnsi="Calibri"/>
        </w:rPr>
        <w:t xml:space="preserve">Failure to thrive is a condition where a child shows medical evidence of a lack of normal physical and/or mental growth and development which has progressed over a period of time. </w:t>
      </w:r>
      <w:r w:rsidR="002C0757" w:rsidRPr="0001289C">
        <w:rPr>
          <w:rFonts w:ascii="Calibri" w:hAnsi="Calibri"/>
        </w:rPr>
        <w:t>It</w:t>
      </w:r>
      <w:r w:rsidRPr="0001289C">
        <w:rPr>
          <w:rFonts w:ascii="Calibri" w:hAnsi="Calibri"/>
        </w:rPr>
        <w:t xml:space="preserve"> must be a medically diagnosed as non-organic.</w:t>
      </w:r>
    </w:p>
    <w:p w14:paraId="7784DDBF" w14:textId="77777777" w:rsidR="00974AA4" w:rsidRPr="0001289C" w:rsidRDefault="00974AA4" w:rsidP="00974AA4">
      <w:pPr>
        <w:rPr>
          <w:rFonts w:ascii="Calibri" w:hAnsi="Calibri"/>
          <w:b/>
        </w:rPr>
      </w:pPr>
      <w:r w:rsidRPr="0001289C">
        <w:rPr>
          <w:rFonts w:ascii="Calibri" w:hAnsi="Calibri"/>
          <w:b/>
        </w:rPr>
        <w:t>Indicators include:</w:t>
      </w:r>
    </w:p>
    <w:p w14:paraId="3F3BE2BF" w14:textId="77777777" w:rsidR="00974AA4" w:rsidRPr="0001289C" w:rsidRDefault="008D421C" w:rsidP="004077EE">
      <w:pPr>
        <w:pStyle w:val="ListParagraph"/>
        <w:numPr>
          <w:ilvl w:val="0"/>
          <w:numId w:val="11"/>
        </w:numPr>
        <w:rPr>
          <w:rFonts w:ascii="Calibri" w:hAnsi="Calibri"/>
        </w:rPr>
      </w:pPr>
      <w:r w:rsidRPr="0001289C">
        <w:rPr>
          <w:rFonts w:ascii="Calibri" w:hAnsi="Calibri"/>
        </w:rPr>
        <w:t>Inappropriate clothing (too large/small, summer wear in winter etc)</w:t>
      </w:r>
    </w:p>
    <w:p w14:paraId="777684B0" w14:textId="77777777" w:rsidR="008D421C" w:rsidRPr="0001289C" w:rsidRDefault="008D421C" w:rsidP="004077EE">
      <w:pPr>
        <w:pStyle w:val="ListParagraph"/>
        <w:numPr>
          <w:ilvl w:val="0"/>
          <w:numId w:val="11"/>
        </w:numPr>
        <w:rPr>
          <w:rFonts w:ascii="Calibri" w:hAnsi="Calibri"/>
        </w:rPr>
      </w:pPr>
      <w:r w:rsidRPr="0001289C">
        <w:rPr>
          <w:rFonts w:ascii="Calibri" w:hAnsi="Calibri"/>
        </w:rPr>
        <w:t>Running away</w:t>
      </w:r>
    </w:p>
    <w:p w14:paraId="18CD42D6" w14:textId="77777777" w:rsidR="008D421C" w:rsidRPr="0001289C" w:rsidRDefault="008D421C" w:rsidP="004077EE">
      <w:pPr>
        <w:pStyle w:val="ListParagraph"/>
        <w:numPr>
          <w:ilvl w:val="0"/>
          <w:numId w:val="11"/>
        </w:numPr>
        <w:rPr>
          <w:rFonts w:ascii="Calibri" w:hAnsi="Calibri"/>
        </w:rPr>
      </w:pPr>
      <w:r w:rsidRPr="0001289C">
        <w:rPr>
          <w:rFonts w:ascii="Calibri" w:hAnsi="Calibri"/>
        </w:rPr>
        <w:t>Constant hunger</w:t>
      </w:r>
    </w:p>
    <w:p w14:paraId="1589B8A1" w14:textId="77777777" w:rsidR="008D421C" w:rsidRPr="0001289C" w:rsidRDefault="008D421C" w:rsidP="004077EE">
      <w:pPr>
        <w:pStyle w:val="ListParagraph"/>
        <w:numPr>
          <w:ilvl w:val="0"/>
          <w:numId w:val="11"/>
        </w:numPr>
        <w:rPr>
          <w:rFonts w:ascii="Calibri" w:hAnsi="Calibri"/>
        </w:rPr>
      </w:pPr>
      <w:r w:rsidRPr="0001289C">
        <w:rPr>
          <w:rFonts w:ascii="Calibri" w:hAnsi="Calibri"/>
        </w:rPr>
        <w:t>Constant tiredness</w:t>
      </w:r>
    </w:p>
    <w:p w14:paraId="5F7CA465" w14:textId="77777777" w:rsidR="008D421C" w:rsidRPr="0001289C" w:rsidRDefault="008D421C" w:rsidP="004077EE">
      <w:pPr>
        <w:pStyle w:val="ListParagraph"/>
        <w:numPr>
          <w:ilvl w:val="0"/>
          <w:numId w:val="11"/>
        </w:numPr>
        <w:rPr>
          <w:rFonts w:ascii="Calibri" w:hAnsi="Calibri"/>
        </w:rPr>
      </w:pPr>
      <w:r w:rsidRPr="0001289C">
        <w:rPr>
          <w:rFonts w:ascii="Calibri" w:hAnsi="Calibri"/>
        </w:rPr>
        <w:t>Frequent lateness</w:t>
      </w:r>
    </w:p>
    <w:p w14:paraId="4BBBA177" w14:textId="77777777" w:rsidR="008D421C" w:rsidRPr="0001289C" w:rsidRDefault="008D421C" w:rsidP="004077EE">
      <w:pPr>
        <w:pStyle w:val="ListParagraph"/>
        <w:numPr>
          <w:ilvl w:val="0"/>
          <w:numId w:val="11"/>
        </w:numPr>
        <w:rPr>
          <w:rFonts w:ascii="Calibri" w:hAnsi="Calibri"/>
        </w:rPr>
      </w:pPr>
      <w:r w:rsidRPr="0001289C">
        <w:rPr>
          <w:rFonts w:ascii="Calibri" w:hAnsi="Calibri"/>
        </w:rPr>
        <w:t>Frequent non-</w:t>
      </w:r>
      <w:r w:rsidR="00DE2DE3" w:rsidRPr="0001289C">
        <w:rPr>
          <w:rFonts w:ascii="Calibri" w:hAnsi="Calibri"/>
        </w:rPr>
        <w:t>attendance</w:t>
      </w:r>
    </w:p>
    <w:p w14:paraId="782E25D9" w14:textId="77777777" w:rsidR="008D421C" w:rsidRPr="0001289C" w:rsidRDefault="008D421C" w:rsidP="004077EE">
      <w:pPr>
        <w:pStyle w:val="ListParagraph"/>
        <w:numPr>
          <w:ilvl w:val="0"/>
          <w:numId w:val="11"/>
        </w:numPr>
        <w:rPr>
          <w:rFonts w:ascii="Calibri" w:hAnsi="Calibri"/>
        </w:rPr>
      </w:pPr>
      <w:r w:rsidRPr="0001289C">
        <w:rPr>
          <w:rFonts w:ascii="Calibri" w:hAnsi="Calibri"/>
        </w:rPr>
        <w:t>Low-self esteem</w:t>
      </w:r>
    </w:p>
    <w:p w14:paraId="1D6EEAF3" w14:textId="77777777" w:rsidR="008D421C" w:rsidRPr="0001289C" w:rsidRDefault="008D421C" w:rsidP="004077EE">
      <w:pPr>
        <w:pStyle w:val="ListParagraph"/>
        <w:numPr>
          <w:ilvl w:val="0"/>
          <w:numId w:val="11"/>
        </w:numPr>
        <w:rPr>
          <w:rFonts w:ascii="Calibri" w:hAnsi="Calibri"/>
        </w:rPr>
      </w:pPr>
      <w:r w:rsidRPr="0001289C">
        <w:rPr>
          <w:rFonts w:ascii="Calibri" w:hAnsi="Calibri"/>
        </w:rPr>
        <w:t>Untreated medical problems</w:t>
      </w:r>
    </w:p>
    <w:p w14:paraId="43381C28" w14:textId="77777777" w:rsidR="008D421C" w:rsidRPr="0001289C" w:rsidRDefault="008D421C" w:rsidP="004077EE">
      <w:pPr>
        <w:pStyle w:val="ListParagraph"/>
        <w:numPr>
          <w:ilvl w:val="0"/>
          <w:numId w:val="11"/>
        </w:numPr>
        <w:rPr>
          <w:rFonts w:ascii="Calibri" w:hAnsi="Calibri"/>
        </w:rPr>
      </w:pPr>
      <w:r w:rsidRPr="0001289C">
        <w:rPr>
          <w:rFonts w:ascii="Calibri" w:hAnsi="Calibri"/>
        </w:rPr>
        <w:t>No social relationships</w:t>
      </w:r>
    </w:p>
    <w:p w14:paraId="5A9D06FE" w14:textId="77777777" w:rsidR="008D421C" w:rsidRPr="0001289C" w:rsidRDefault="008D421C" w:rsidP="004077EE">
      <w:pPr>
        <w:pStyle w:val="ListParagraph"/>
        <w:numPr>
          <w:ilvl w:val="0"/>
          <w:numId w:val="11"/>
        </w:numPr>
        <w:rPr>
          <w:rFonts w:ascii="Calibri" w:hAnsi="Calibri"/>
        </w:rPr>
      </w:pPr>
      <w:r w:rsidRPr="0001289C">
        <w:rPr>
          <w:rFonts w:ascii="Calibri" w:hAnsi="Calibri"/>
        </w:rPr>
        <w:t>Compulsive stealing or scavenging</w:t>
      </w:r>
    </w:p>
    <w:p w14:paraId="55221DA8" w14:textId="77777777" w:rsidR="00615AD7" w:rsidRPr="0001289C" w:rsidRDefault="008D421C" w:rsidP="004077EE">
      <w:pPr>
        <w:pStyle w:val="ListParagraph"/>
        <w:numPr>
          <w:ilvl w:val="0"/>
          <w:numId w:val="11"/>
        </w:numPr>
        <w:rPr>
          <w:rFonts w:ascii="Calibri" w:hAnsi="Calibri"/>
        </w:rPr>
      </w:pPr>
      <w:r w:rsidRPr="0001289C">
        <w:rPr>
          <w:rFonts w:ascii="Calibri" w:hAnsi="Calibri"/>
        </w:rPr>
        <w:t>Poor personal hygiene</w:t>
      </w:r>
    </w:p>
    <w:p w14:paraId="18D898A4" w14:textId="77777777" w:rsidR="00B80ED5" w:rsidRPr="0001289C" w:rsidRDefault="00B80ED5" w:rsidP="00B80ED5">
      <w:pPr>
        <w:spacing w:before="100" w:beforeAutospacing="1" w:after="100" w:afterAutospacing="1" w:line="240" w:lineRule="auto"/>
        <w:jc w:val="both"/>
        <w:rPr>
          <w:rFonts w:ascii="Calibri" w:eastAsia="Times New Roman" w:hAnsi="Calibri" w:cstheme="minorHAnsi"/>
          <w:b/>
          <w:bCs/>
          <w:lang w:eastAsia="en-GB"/>
        </w:rPr>
      </w:pPr>
      <w:r w:rsidRPr="0001289C">
        <w:rPr>
          <w:rFonts w:ascii="Calibri" w:eastAsia="Times New Roman" w:hAnsi="Calibri" w:cstheme="minorHAnsi"/>
          <w:b/>
          <w:bCs/>
          <w:lang w:eastAsia="en-GB"/>
        </w:rPr>
        <w:lastRenderedPageBreak/>
        <w:t>Extra-familial harm (contextual safeguarding)</w:t>
      </w:r>
    </w:p>
    <w:p w14:paraId="41351718" w14:textId="1CCEE7D3" w:rsidR="008E1877" w:rsidRPr="0001289C" w:rsidRDefault="00B80ED5" w:rsidP="005F0F38">
      <w:pPr>
        <w:spacing w:before="100" w:beforeAutospacing="1" w:after="100" w:afterAutospacing="1" w:line="240" w:lineRule="auto"/>
        <w:jc w:val="both"/>
        <w:rPr>
          <w:rFonts w:ascii="Calibri" w:eastAsia="Times New Roman" w:hAnsi="Calibri" w:cstheme="minorHAnsi"/>
          <w:b/>
          <w:bCs/>
          <w:lang w:eastAsia="en-GB"/>
        </w:rPr>
      </w:pPr>
      <w:r w:rsidRPr="0001289C">
        <w:rPr>
          <w:rFonts w:ascii="Calibri" w:eastAsia="Times New Roman" w:hAnsi="Calibri" w:cstheme="minorHAnsi"/>
          <w:lang w:eastAsia="en-GB"/>
        </w:rPr>
        <w:t xml:space="preserve">All staff, but especially the designated safeguarding lead (and deputies) should consider whether children are at risk of abuse or exploitation in situations outside their families. </w:t>
      </w:r>
      <w:r w:rsidRPr="0001289C">
        <w:rPr>
          <w:rFonts w:ascii="Calibri" w:eastAsia="Times New Roman" w:hAnsi="Calibri" w:cstheme="minorHAnsi"/>
          <w:b/>
          <w:bCs/>
          <w:lang w:eastAsia="en-GB"/>
        </w:rPr>
        <w:t>Extra-familial harms take a variety of different forms and children can be vulnerable to multiple harms including (but not limited to) sexual exploitation, criminal exploitati</w:t>
      </w:r>
      <w:r w:rsidR="005F0F38" w:rsidRPr="0001289C">
        <w:rPr>
          <w:rFonts w:ascii="Calibri" w:eastAsia="Times New Roman" w:hAnsi="Calibri" w:cstheme="minorHAnsi"/>
          <w:b/>
          <w:bCs/>
          <w:lang w:eastAsia="en-GB"/>
        </w:rPr>
        <w:t>on, and serious youth violence.</w:t>
      </w:r>
    </w:p>
    <w:p w14:paraId="2CC3D3B4" w14:textId="77777777" w:rsidR="00795EBA" w:rsidRPr="0001289C" w:rsidRDefault="00795EBA" w:rsidP="00795EBA">
      <w:pPr>
        <w:rPr>
          <w:rFonts w:ascii="Calibri" w:hAnsi="Calibri" w:cstheme="minorHAnsi"/>
          <w:b/>
          <w:i/>
          <w:u w:val="single"/>
          <w:lang w:val="en-US"/>
        </w:rPr>
      </w:pPr>
      <w:r w:rsidRPr="0001289C">
        <w:rPr>
          <w:rFonts w:ascii="Calibri" w:hAnsi="Calibri" w:cstheme="minorHAnsi"/>
          <w:b/>
          <w:u w:val="single"/>
        </w:rPr>
        <w:t>Children missing from education</w:t>
      </w:r>
    </w:p>
    <w:p w14:paraId="6F9D6E04" w14:textId="77777777" w:rsidR="00795EBA" w:rsidRPr="0001289C" w:rsidRDefault="00795EBA" w:rsidP="00795EBA">
      <w:pPr>
        <w:pStyle w:val="1bodycopy10pt"/>
        <w:rPr>
          <w:rFonts w:ascii="Calibri" w:hAnsi="Calibri" w:cstheme="minorHAnsi"/>
          <w:sz w:val="22"/>
          <w:szCs w:val="22"/>
        </w:rPr>
      </w:pPr>
      <w:r w:rsidRPr="0001289C">
        <w:rPr>
          <w:rFonts w:ascii="Calibri" w:hAnsi="Calibri" w:cstheme="minorHAnsi"/>
          <w:sz w:val="22"/>
          <w:szCs w:val="22"/>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05927030" w14:textId="77777777" w:rsidR="00795EBA" w:rsidRPr="0001289C" w:rsidRDefault="00795EBA" w:rsidP="00795EBA">
      <w:pPr>
        <w:pStyle w:val="1bodycopy10pt"/>
        <w:rPr>
          <w:rFonts w:ascii="Calibri" w:hAnsi="Calibri" w:cstheme="minorHAnsi"/>
          <w:sz w:val="22"/>
          <w:szCs w:val="22"/>
        </w:rPr>
      </w:pPr>
      <w:r w:rsidRPr="0001289C">
        <w:rPr>
          <w:rFonts w:ascii="Calibri" w:hAnsi="Calibri" w:cstheme="minorHAnsi"/>
          <w:sz w:val="22"/>
          <w:szCs w:val="22"/>
        </w:rPr>
        <w:t>There are many circumstances where a child may become missing from education, but some children are particularly at risk. These include children who:</w:t>
      </w:r>
    </w:p>
    <w:p w14:paraId="5DE6A818" w14:textId="77777777" w:rsidR="00795EBA" w:rsidRPr="0001289C" w:rsidRDefault="00795EBA" w:rsidP="0077575B">
      <w:pPr>
        <w:pStyle w:val="4Bulletedcopyblue"/>
        <w:numPr>
          <w:ilvl w:val="0"/>
          <w:numId w:val="57"/>
        </w:numPr>
        <w:rPr>
          <w:rFonts w:ascii="Calibri" w:hAnsi="Calibri" w:cstheme="minorHAnsi"/>
          <w:sz w:val="22"/>
          <w:szCs w:val="22"/>
        </w:rPr>
      </w:pPr>
      <w:r w:rsidRPr="0001289C">
        <w:rPr>
          <w:rFonts w:ascii="Calibri" w:hAnsi="Calibri" w:cstheme="minorHAnsi"/>
          <w:sz w:val="22"/>
          <w:szCs w:val="22"/>
        </w:rPr>
        <w:t>Are at risk of harm or neglect</w:t>
      </w:r>
    </w:p>
    <w:p w14:paraId="74CB8592" w14:textId="77777777" w:rsidR="00795EBA" w:rsidRPr="0001289C" w:rsidRDefault="00795EBA" w:rsidP="0077575B">
      <w:pPr>
        <w:pStyle w:val="4Bulletedcopyblue"/>
        <w:numPr>
          <w:ilvl w:val="0"/>
          <w:numId w:val="57"/>
        </w:numPr>
        <w:rPr>
          <w:rFonts w:ascii="Calibri" w:hAnsi="Calibri" w:cstheme="minorHAnsi"/>
          <w:sz w:val="22"/>
          <w:szCs w:val="22"/>
        </w:rPr>
      </w:pPr>
      <w:r w:rsidRPr="0001289C">
        <w:rPr>
          <w:rFonts w:ascii="Calibri" w:hAnsi="Calibri" w:cstheme="minorHAnsi"/>
          <w:sz w:val="22"/>
          <w:szCs w:val="22"/>
        </w:rPr>
        <w:t>Are at risk of forced marriage or FGM</w:t>
      </w:r>
    </w:p>
    <w:p w14:paraId="3ED01E9C" w14:textId="77777777" w:rsidR="00795EBA" w:rsidRPr="0001289C" w:rsidRDefault="00795EBA" w:rsidP="0077575B">
      <w:pPr>
        <w:pStyle w:val="4Bulletedcopyblue"/>
        <w:numPr>
          <w:ilvl w:val="0"/>
          <w:numId w:val="57"/>
        </w:numPr>
        <w:rPr>
          <w:rFonts w:ascii="Calibri" w:hAnsi="Calibri" w:cstheme="minorHAnsi"/>
          <w:sz w:val="22"/>
          <w:szCs w:val="22"/>
        </w:rPr>
      </w:pPr>
      <w:r w:rsidRPr="0001289C">
        <w:rPr>
          <w:rFonts w:ascii="Calibri" w:hAnsi="Calibri" w:cstheme="minorHAnsi"/>
          <w:sz w:val="22"/>
          <w:szCs w:val="22"/>
        </w:rPr>
        <w:t xml:space="preserve">Come from Gypsy, Roma, or </w:t>
      </w:r>
      <w:proofErr w:type="spellStart"/>
      <w:r w:rsidRPr="0001289C">
        <w:rPr>
          <w:rFonts w:ascii="Calibri" w:hAnsi="Calibri" w:cstheme="minorHAnsi"/>
          <w:sz w:val="22"/>
          <w:szCs w:val="22"/>
        </w:rPr>
        <w:t>Traveller</w:t>
      </w:r>
      <w:proofErr w:type="spellEnd"/>
      <w:r w:rsidRPr="0001289C">
        <w:rPr>
          <w:rFonts w:ascii="Calibri" w:hAnsi="Calibri" w:cstheme="minorHAnsi"/>
          <w:sz w:val="22"/>
          <w:szCs w:val="22"/>
        </w:rPr>
        <w:t xml:space="preserve"> families</w:t>
      </w:r>
    </w:p>
    <w:p w14:paraId="51332827" w14:textId="77777777" w:rsidR="00795EBA" w:rsidRPr="0001289C" w:rsidRDefault="00795EBA" w:rsidP="0077575B">
      <w:pPr>
        <w:pStyle w:val="4Bulletedcopyblue"/>
        <w:numPr>
          <w:ilvl w:val="0"/>
          <w:numId w:val="57"/>
        </w:numPr>
        <w:rPr>
          <w:rFonts w:ascii="Calibri" w:hAnsi="Calibri" w:cstheme="minorHAnsi"/>
          <w:sz w:val="22"/>
          <w:szCs w:val="22"/>
        </w:rPr>
      </w:pPr>
      <w:r w:rsidRPr="0001289C">
        <w:rPr>
          <w:rFonts w:ascii="Calibri" w:hAnsi="Calibri" w:cstheme="minorHAnsi"/>
          <w:sz w:val="22"/>
          <w:szCs w:val="22"/>
        </w:rPr>
        <w:t>Come from the families of service personnel</w:t>
      </w:r>
    </w:p>
    <w:p w14:paraId="32984612" w14:textId="77777777" w:rsidR="00795EBA" w:rsidRPr="0001289C" w:rsidRDefault="00795EBA" w:rsidP="0077575B">
      <w:pPr>
        <w:pStyle w:val="4Bulletedcopyblue"/>
        <w:numPr>
          <w:ilvl w:val="0"/>
          <w:numId w:val="57"/>
        </w:numPr>
        <w:rPr>
          <w:rFonts w:ascii="Calibri" w:hAnsi="Calibri" w:cstheme="minorHAnsi"/>
          <w:sz w:val="22"/>
          <w:szCs w:val="22"/>
        </w:rPr>
      </w:pPr>
      <w:r w:rsidRPr="0001289C">
        <w:rPr>
          <w:rFonts w:ascii="Calibri" w:hAnsi="Calibri" w:cstheme="minorHAnsi"/>
          <w:sz w:val="22"/>
          <w:szCs w:val="22"/>
        </w:rPr>
        <w:t>Go missing or run away from home or care</w:t>
      </w:r>
    </w:p>
    <w:p w14:paraId="16C4FB94" w14:textId="77777777" w:rsidR="00795EBA" w:rsidRPr="0001289C" w:rsidRDefault="00795EBA" w:rsidP="0077575B">
      <w:pPr>
        <w:pStyle w:val="4Bulletedcopyblue"/>
        <w:numPr>
          <w:ilvl w:val="0"/>
          <w:numId w:val="57"/>
        </w:numPr>
        <w:rPr>
          <w:rFonts w:ascii="Calibri" w:hAnsi="Calibri" w:cstheme="minorHAnsi"/>
          <w:sz w:val="22"/>
          <w:szCs w:val="22"/>
        </w:rPr>
      </w:pPr>
      <w:r w:rsidRPr="0001289C">
        <w:rPr>
          <w:rFonts w:ascii="Calibri" w:hAnsi="Calibri" w:cstheme="minorHAnsi"/>
          <w:sz w:val="22"/>
          <w:szCs w:val="22"/>
        </w:rPr>
        <w:t>Are supervised by the youth justice system</w:t>
      </w:r>
    </w:p>
    <w:p w14:paraId="1DF42AD8" w14:textId="77777777" w:rsidR="00795EBA" w:rsidRPr="0001289C" w:rsidRDefault="00795EBA" w:rsidP="0077575B">
      <w:pPr>
        <w:pStyle w:val="4Bulletedcopyblue"/>
        <w:numPr>
          <w:ilvl w:val="0"/>
          <w:numId w:val="57"/>
        </w:numPr>
        <w:rPr>
          <w:rFonts w:ascii="Calibri" w:hAnsi="Calibri" w:cstheme="minorHAnsi"/>
          <w:sz w:val="22"/>
          <w:szCs w:val="22"/>
        </w:rPr>
      </w:pPr>
      <w:r w:rsidRPr="0001289C">
        <w:rPr>
          <w:rFonts w:ascii="Calibri" w:hAnsi="Calibri" w:cstheme="minorHAnsi"/>
          <w:sz w:val="22"/>
          <w:szCs w:val="22"/>
        </w:rPr>
        <w:t>Cease to attend a school</w:t>
      </w:r>
    </w:p>
    <w:p w14:paraId="3B1C5E49" w14:textId="77777777" w:rsidR="00795EBA" w:rsidRPr="0001289C" w:rsidRDefault="00795EBA" w:rsidP="0077575B">
      <w:pPr>
        <w:pStyle w:val="4Bulletedcopyblue"/>
        <w:numPr>
          <w:ilvl w:val="0"/>
          <w:numId w:val="57"/>
        </w:numPr>
        <w:rPr>
          <w:rFonts w:ascii="Calibri" w:hAnsi="Calibri" w:cstheme="minorHAnsi"/>
          <w:sz w:val="22"/>
          <w:szCs w:val="22"/>
        </w:rPr>
      </w:pPr>
      <w:r w:rsidRPr="0001289C">
        <w:rPr>
          <w:rFonts w:ascii="Calibri" w:hAnsi="Calibri" w:cstheme="minorHAnsi"/>
          <w:sz w:val="22"/>
          <w:szCs w:val="22"/>
        </w:rPr>
        <w:t>Come from new migrant families</w:t>
      </w:r>
    </w:p>
    <w:p w14:paraId="4A59EABD" w14:textId="77777777" w:rsidR="00795EBA" w:rsidRPr="0001289C" w:rsidRDefault="00795EBA" w:rsidP="00795EBA">
      <w:pPr>
        <w:pStyle w:val="1bodycopy10pt"/>
        <w:rPr>
          <w:rFonts w:ascii="Calibri" w:hAnsi="Calibri" w:cstheme="minorHAnsi"/>
          <w:sz w:val="22"/>
          <w:szCs w:val="22"/>
        </w:rPr>
      </w:pPr>
      <w:r w:rsidRPr="0001289C">
        <w:rPr>
          <w:rFonts w:ascii="Calibri" w:hAnsi="Calibri" w:cstheme="minorHAnsi"/>
          <w:sz w:val="22"/>
          <w:szCs w:val="22"/>
        </w:rPr>
        <w:t xml:space="preserve">We will follow our procedures for </w:t>
      </w:r>
      <w:proofErr w:type="spellStart"/>
      <w:r w:rsidRPr="0001289C">
        <w:rPr>
          <w:rFonts w:ascii="Calibri" w:hAnsi="Calibri" w:cstheme="minorHAnsi"/>
          <w:sz w:val="22"/>
          <w:szCs w:val="22"/>
        </w:rPr>
        <w:t>unauthorised</w:t>
      </w:r>
      <w:proofErr w:type="spellEnd"/>
      <w:r w:rsidRPr="0001289C">
        <w:rPr>
          <w:rFonts w:ascii="Calibri" w:hAnsi="Calibri" w:cstheme="minorHAnsi"/>
          <w:sz w:val="22"/>
          <w:szCs w:val="22"/>
        </w:rPr>
        <w:t xml:space="preserve">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768F34CA" w14:textId="77777777" w:rsidR="00795EBA" w:rsidRPr="0001289C" w:rsidRDefault="00795EBA" w:rsidP="00795EBA">
      <w:pPr>
        <w:pStyle w:val="1bodycopy10pt"/>
        <w:rPr>
          <w:rFonts w:ascii="Calibri" w:hAnsi="Calibri" w:cstheme="minorHAnsi"/>
          <w:sz w:val="22"/>
          <w:szCs w:val="22"/>
        </w:rPr>
      </w:pPr>
      <w:r w:rsidRPr="0001289C">
        <w:rPr>
          <w:rFonts w:ascii="Calibri" w:hAnsi="Calibri" w:cstheme="minorHAnsi"/>
          <w:sz w:val="22"/>
          <w:szCs w:val="22"/>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6EE92B4E" w14:textId="77777777" w:rsidR="00795EBA" w:rsidRPr="0001289C" w:rsidRDefault="00795EBA" w:rsidP="00795EBA">
      <w:pPr>
        <w:rPr>
          <w:rFonts w:ascii="Calibri" w:hAnsi="Calibri" w:cstheme="minorHAnsi"/>
          <w:i/>
          <w:lang w:val="en-US"/>
        </w:rPr>
      </w:pPr>
      <w:r w:rsidRPr="0001289C">
        <w:rPr>
          <w:rFonts w:ascii="Calibri" w:hAnsi="Calibri" w:cstheme="minorHAnsi"/>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w:t>
      </w:r>
    </w:p>
    <w:p w14:paraId="022F4E58" w14:textId="77777777" w:rsidR="006F6F3D" w:rsidRPr="0001289C" w:rsidRDefault="006F6F3D" w:rsidP="00795EBA">
      <w:pPr>
        <w:rPr>
          <w:rFonts w:ascii="Calibri" w:hAnsi="Calibri" w:cstheme="minorHAnsi"/>
          <w:b/>
          <w:u w:val="single"/>
          <w:lang w:val="en-US"/>
        </w:rPr>
      </w:pPr>
      <w:r w:rsidRPr="0001289C">
        <w:rPr>
          <w:rFonts w:ascii="Calibri" w:hAnsi="Calibri" w:cstheme="minorHAnsi"/>
          <w:b/>
          <w:u w:val="single"/>
        </w:rPr>
        <w:t xml:space="preserve">Child Criminal Exploitation (CCE) </w:t>
      </w:r>
    </w:p>
    <w:p w14:paraId="6BDD34F2" w14:textId="77777777" w:rsidR="00795EBA" w:rsidRPr="0001289C" w:rsidRDefault="00795EBA" w:rsidP="00795EBA">
      <w:pPr>
        <w:pStyle w:val="1bodycopy10pt"/>
        <w:rPr>
          <w:rFonts w:ascii="Calibri" w:hAnsi="Calibri" w:cstheme="minorHAnsi"/>
        </w:rPr>
      </w:pPr>
      <w:r w:rsidRPr="0001289C">
        <w:rPr>
          <w:rFonts w:ascii="Calibri" w:hAnsi="Calibri" w:cstheme="minorHAnsi"/>
        </w:rPr>
        <w:t xml:space="preserve">Child criminal exploitation (CCE) is a form of abuse where an individual or group takes </w:t>
      </w:r>
      <w:r w:rsidRPr="0001289C">
        <w:rPr>
          <w:rFonts w:ascii="Calibri" w:hAnsi="Calibri" w:cstheme="minorHAnsi"/>
          <w:shd w:val="clear" w:color="auto" w:fill="FFFFFF"/>
        </w:rPr>
        <w:t xml:space="preserve">advantage of an imbalance of power to coerce, control, manipulate or deceive a child into criminal activity, </w:t>
      </w:r>
      <w:r w:rsidRPr="0001289C">
        <w:rPr>
          <w:rFonts w:ascii="Calibri" w:hAnsi="Calibri" w:cstheme="minorHAnsi"/>
        </w:rPr>
        <w:t xml:space="preserve">in exchange for something the victim needs or wants, and/or for the financial or other advantage of the perpetrator or facilitator, and/or through violence or the threat of violence. </w:t>
      </w:r>
    </w:p>
    <w:p w14:paraId="204523DA" w14:textId="77777777" w:rsidR="00795EBA" w:rsidRPr="0001289C" w:rsidRDefault="00795EBA" w:rsidP="00795EBA">
      <w:pPr>
        <w:pStyle w:val="1bodycopy10pt"/>
        <w:rPr>
          <w:rFonts w:ascii="Calibri" w:hAnsi="Calibri" w:cstheme="minorHAnsi"/>
        </w:rPr>
      </w:pPr>
      <w:r w:rsidRPr="0001289C">
        <w:rPr>
          <w:rFonts w:ascii="Calibri" w:hAnsi="Calibri" w:cstheme="minorHAnsi"/>
        </w:rPr>
        <w:t xml:space="preserve">The abuse can be perpetrated by males or females, and children or adults. It can be a one-off occurrence or a series of incidents over time, and range from opportunistic to complex </w:t>
      </w:r>
      <w:proofErr w:type="spellStart"/>
      <w:r w:rsidRPr="0001289C">
        <w:rPr>
          <w:rFonts w:ascii="Calibri" w:hAnsi="Calibri" w:cstheme="minorHAnsi"/>
        </w:rPr>
        <w:t>organised</w:t>
      </w:r>
      <w:proofErr w:type="spellEnd"/>
      <w:r w:rsidRPr="0001289C">
        <w:rPr>
          <w:rFonts w:ascii="Calibri" w:hAnsi="Calibri" w:cstheme="minorHAnsi"/>
        </w:rPr>
        <w:t xml:space="preserve"> abuse.</w:t>
      </w:r>
    </w:p>
    <w:p w14:paraId="177D1706" w14:textId="77777777" w:rsidR="00795EBA" w:rsidRPr="0001289C" w:rsidRDefault="00795EBA" w:rsidP="00795EBA">
      <w:pPr>
        <w:pStyle w:val="1bodycopy10pt"/>
        <w:rPr>
          <w:rFonts w:ascii="Calibri" w:hAnsi="Calibri" w:cstheme="minorHAnsi"/>
        </w:rPr>
      </w:pPr>
      <w:r w:rsidRPr="0001289C">
        <w:rPr>
          <w:rFonts w:ascii="Calibri" w:hAnsi="Calibri" w:cstheme="minorHAnsi"/>
        </w:rPr>
        <w:lastRenderedPageBreak/>
        <w:t>The victim</w:t>
      </w:r>
      <w:r w:rsidRPr="0001289C">
        <w:rPr>
          <w:rFonts w:ascii="Calibri" w:hAnsi="Calibri" w:cstheme="minorHAnsi"/>
          <w:shd w:val="clear" w:color="auto" w:fill="FFFFFF"/>
        </w:rPr>
        <w:t xml:space="preserve"> can be exploited even when the activity appears to be consensual. It does not always involve physical contact and can happen online. For example, young people may be forced to </w:t>
      </w:r>
      <w:r w:rsidRPr="0001289C">
        <w:rPr>
          <w:rFonts w:ascii="Calibri" w:hAnsi="Calibri" w:cstheme="minorHAnsi"/>
        </w:rPr>
        <w:t xml:space="preserve">work in cannabis factories, coerced into moving drugs or money across the country (county lines), forced to shoplift or pickpocket, or to threaten other young people. </w:t>
      </w:r>
    </w:p>
    <w:p w14:paraId="34E8F6D4" w14:textId="77777777" w:rsidR="00795EBA" w:rsidRPr="0001289C" w:rsidRDefault="00795EBA" w:rsidP="00795EBA">
      <w:pPr>
        <w:pStyle w:val="4Bulletedcopyblue"/>
        <w:rPr>
          <w:rFonts w:ascii="Calibri" w:hAnsi="Calibri" w:cstheme="minorHAnsi"/>
          <w:szCs w:val="24"/>
          <w:shd w:val="clear" w:color="auto" w:fill="FFFFFF"/>
        </w:rPr>
      </w:pPr>
      <w:r w:rsidRPr="0001289C">
        <w:rPr>
          <w:rFonts w:ascii="Calibri" w:hAnsi="Calibri" w:cstheme="minorHAnsi"/>
          <w:szCs w:val="24"/>
          <w:shd w:val="clear" w:color="auto" w:fill="FFFFFF"/>
        </w:rPr>
        <w:t>Indicators of CCE can include a child:</w:t>
      </w:r>
    </w:p>
    <w:p w14:paraId="6851FEF3" w14:textId="77777777" w:rsidR="00795EBA" w:rsidRPr="0001289C" w:rsidRDefault="00795EBA" w:rsidP="0077575B">
      <w:pPr>
        <w:pStyle w:val="4Bulletedcopyblue"/>
        <w:numPr>
          <w:ilvl w:val="0"/>
          <w:numId w:val="58"/>
        </w:numPr>
        <w:rPr>
          <w:rFonts w:ascii="Calibri" w:hAnsi="Calibri" w:cstheme="minorHAnsi"/>
        </w:rPr>
      </w:pPr>
      <w:r w:rsidRPr="0001289C">
        <w:rPr>
          <w:rFonts w:ascii="Calibri" w:hAnsi="Calibri" w:cstheme="minorHAnsi"/>
        </w:rPr>
        <w:t>Appearing with unexplained gifts or new possessions</w:t>
      </w:r>
    </w:p>
    <w:p w14:paraId="2CAEAB9C" w14:textId="77777777" w:rsidR="00795EBA" w:rsidRPr="0001289C" w:rsidRDefault="00795EBA" w:rsidP="0077575B">
      <w:pPr>
        <w:pStyle w:val="4Bulletedcopyblue"/>
        <w:numPr>
          <w:ilvl w:val="0"/>
          <w:numId w:val="58"/>
        </w:numPr>
        <w:rPr>
          <w:rFonts w:ascii="Calibri" w:hAnsi="Calibri" w:cstheme="minorHAnsi"/>
        </w:rPr>
      </w:pPr>
      <w:r w:rsidRPr="0001289C">
        <w:rPr>
          <w:rFonts w:ascii="Calibri" w:hAnsi="Calibri" w:cstheme="minorHAnsi"/>
        </w:rPr>
        <w:t>Associating with other young people involved in exploitation</w:t>
      </w:r>
    </w:p>
    <w:p w14:paraId="43FA58C3" w14:textId="77777777" w:rsidR="00795EBA" w:rsidRPr="0001289C" w:rsidRDefault="00795EBA" w:rsidP="0077575B">
      <w:pPr>
        <w:pStyle w:val="4Bulletedcopyblue"/>
        <w:numPr>
          <w:ilvl w:val="0"/>
          <w:numId w:val="58"/>
        </w:numPr>
        <w:rPr>
          <w:rFonts w:ascii="Calibri" w:hAnsi="Calibri" w:cstheme="minorHAnsi"/>
        </w:rPr>
      </w:pPr>
      <w:r w:rsidRPr="0001289C">
        <w:rPr>
          <w:rFonts w:ascii="Calibri" w:hAnsi="Calibri" w:cstheme="minorHAnsi"/>
        </w:rPr>
        <w:t>Suffering from changes in emotional wellbeing</w:t>
      </w:r>
    </w:p>
    <w:p w14:paraId="762C098D" w14:textId="77777777" w:rsidR="00795EBA" w:rsidRPr="0001289C" w:rsidRDefault="00795EBA" w:rsidP="0077575B">
      <w:pPr>
        <w:pStyle w:val="4Bulletedcopyblue"/>
        <w:numPr>
          <w:ilvl w:val="0"/>
          <w:numId w:val="58"/>
        </w:numPr>
        <w:rPr>
          <w:rFonts w:ascii="Calibri" w:hAnsi="Calibri" w:cstheme="minorHAnsi"/>
        </w:rPr>
      </w:pPr>
      <w:r w:rsidRPr="0001289C">
        <w:rPr>
          <w:rFonts w:ascii="Calibri" w:hAnsi="Calibri" w:cstheme="minorHAnsi"/>
        </w:rPr>
        <w:t>Misusing drugs and alcohol</w:t>
      </w:r>
    </w:p>
    <w:p w14:paraId="127768D3" w14:textId="77777777" w:rsidR="00795EBA" w:rsidRPr="0001289C" w:rsidRDefault="00795EBA" w:rsidP="0077575B">
      <w:pPr>
        <w:pStyle w:val="4Bulletedcopyblue"/>
        <w:numPr>
          <w:ilvl w:val="0"/>
          <w:numId w:val="58"/>
        </w:numPr>
        <w:rPr>
          <w:rFonts w:ascii="Calibri" w:hAnsi="Calibri" w:cstheme="minorHAnsi"/>
        </w:rPr>
      </w:pPr>
      <w:r w:rsidRPr="0001289C">
        <w:rPr>
          <w:rFonts w:ascii="Calibri" w:hAnsi="Calibri" w:cstheme="minorHAnsi"/>
        </w:rPr>
        <w:t>Going missing for periods of time or regularly coming home late</w:t>
      </w:r>
    </w:p>
    <w:p w14:paraId="09FD3136" w14:textId="77777777" w:rsidR="00795EBA" w:rsidRPr="0001289C" w:rsidRDefault="00795EBA" w:rsidP="0077575B">
      <w:pPr>
        <w:pStyle w:val="4Bulletedcopyblue"/>
        <w:numPr>
          <w:ilvl w:val="0"/>
          <w:numId w:val="58"/>
        </w:numPr>
        <w:rPr>
          <w:rFonts w:ascii="Calibri" w:hAnsi="Calibri" w:cstheme="minorHAnsi"/>
        </w:rPr>
      </w:pPr>
      <w:r w:rsidRPr="0001289C">
        <w:rPr>
          <w:rFonts w:ascii="Calibri" w:hAnsi="Calibri" w:cstheme="minorHAnsi"/>
        </w:rPr>
        <w:t>Regularly missing school or education</w:t>
      </w:r>
    </w:p>
    <w:p w14:paraId="51558DD4" w14:textId="77777777" w:rsidR="00795EBA" w:rsidRPr="0001289C" w:rsidRDefault="00795EBA" w:rsidP="0077575B">
      <w:pPr>
        <w:pStyle w:val="4Bulletedcopyblue"/>
        <w:numPr>
          <w:ilvl w:val="0"/>
          <w:numId w:val="58"/>
        </w:numPr>
        <w:rPr>
          <w:rFonts w:ascii="Calibri" w:hAnsi="Calibri" w:cstheme="minorHAnsi"/>
        </w:rPr>
      </w:pPr>
      <w:r w:rsidRPr="0001289C">
        <w:rPr>
          <w:rFonts w:ascii="Calibri" w:hAnsi="Calibri" w:cstheme="minorHAnsi"/>
        </w:rPr>
        <w:t>Not taking part in education</w:t>
      </w:r>
    </w:p>
    <w:p w14:paraId="5A2ED41B" w14:textId="4DE36281" w:rsidR="00795EBA" w:rsidRPr="0001289C" w:rsidRDefault="00795EBA" w:rsidP="00795EBA">
      <w:pPr>
        <w:pStyle w:val="1bodycopy10pt"/>
        <w:rPr>
          <w:rFonts w:ascii="Calibri" w:hAnsi="Calibri" w:cstheme="minorHAnsi"/>
        </w:rPr>
      </w:pPr>
      <w:r w:rsidRPr="0001289C">
        <w:rPr>
          <w:rFonts w:ascii="Calibri" w:hAnsi="Calibri" w:cstheme="minorHAnsi"/>
        </w:rPr>
        <w:t>If a member of staff suspects CCE, they will discuss this with the DSL. The DSL will trigger the local safeguarding procedures, including a referral to the local authority’s children’s social care team and the police, if appropriate.</w:t>
      </w:r>
    </w:p>
    <w:p w14:paraId="2746DE49" w14:textId="64CA4DD1" w:rsidR="0012612E" w:rsidRPr="0001289C" w:rsidRDefault="0012612E" w:rsidP="00795EBA">
      <w:pPr>
        <w:pStyle w:val="1bodycopy10pt"/>
        <w:rPr>
          <w:rFonts w:ascii="Calibri" w:hAnsi="Calibri" w:cstheme="minorHAnsi"/>
        </w:rPr>
      </w:pPr>
    </w:p>
    <w:p w14:paraId="401826B7" w14:textId="4A975BA5" w:rsidR="0012612E" w:rsidRPr="0001289C" w:rsidRDefault="0012612E" w:rsidP="005F0F38">
      <w:pPr>
        <w:tabs>
          <w:tab w:val="left" w:pos="0"/>
          <w:tab w:val="left" w:pos="561"/>
          <w:tab w:val="left" w:pos="1122"/>
        </w:tabs>
        <w:rPr>
          <w:rFonts w:ascii="Calibri" w:hAnsi="Calibri"/>
          <w:b/>
        </w:rPr>
      </w:pPr>
      <w:r w:rsidRPr="0001289C">
        <w:rPr>
          <w:rFonts w:ascii="Calibri" w:hAnsi="Calibri"/>
          <w:b/>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w:t>
      </w:r>
      <w:r w:rsidR="005F0F38" w:rsidRPr="0001289C">
        <w:rPr>
          <w:rFonts w:ascii="Calibri" w:hAnsi="Calibri"/>
          <w:b/>
        </w:rPr>
        <w:t>er risk of sexual exploitation.</w:t>
      </w:r>
    </w:p>
    <w:p w14:paraId="518C04B2" w14:textId="77777777" w:rsidR="00795EBA" w:rsidRPr="0001289C" w:rsidRDefault="00795EBA" w:rsidP="00795EBA">
      <w:pPr>
        <w:pStyle w:val="Subhead2"/>
        <w:rPr>
          <w:rFonts w:ascii="Calibri" w:hAnsi="Calibri" w:cstheme="minorHAnsi"/>
          <w:color w:val="auto"/>
          <w:sz w:val="22"/>
          <w:szCs w:val="22"/>
        </w:rPr>
      </w:pPr>
      <w:r w:rsidRPr="0001289C">
        <w:rPr>
          <w:rFonts w:ascii="Calibri" w:hAnsi="Calibri" w:cstheme="minorHAnsi"/>
          <w:color w:val="auto"/>
          <w:sz w:val="22"/>
          <w:szCs w:val="22"/>
        </w:rPr>
        <w:t>Child sexual exploitation</w:t>
      </w:r>
    </w:p>
    <w:p w14:paraId="039D084B" w14:textId="77777777" w:rsidR="00795EBA" w:rsidRPr="0001289C" w:rsidRDefault="00795EBA" w:rsidP="00795EBA">
      <w:pPr>
        <w:pStyle w:val="1bodycopy10pt"/>
        <w:rPr>
          <w:rFonts w:ascii="Calibri" w:hAnsi="Calibri" w:cstheme="minorHAnsi"/>
          <w:sz w:val="22"/>
          <w:szCs w:val="22"/>
        </w:rPr>
      </w:pPr>
      <w:r w:rsidRPr="0001289C">
        <w:rPr>
          <w:rFonts w:ascii="Calibri" w:hAnsi="Calibri" w:cstheme="minorHAnsi"/>
          <w:sz w:val="22"/>
          <w:szCs w:val="22"/>
        </w:rPr>
        <w:t xml:space="preserve">Child sexual exploitation (CSE) is a form of child sexual abuse </w:t>
      </w:r>
      <w:r w:rsidRPr="0001289C">
        <w:rPr>
          <w:rFonts w:ascii="Calibri" w:hAnsi="Calibri" w:cstheme="minorHAnsi"/>
          <w:sz w:val="22"/>
          <w:szCs w:val="22"/>
          <w:shd w:val="clear" w:color="auto" w:fill="FFFFFF"/>
        </w:rPr>
        <w:t>where an individual or group takes advantage of an imbalance of power to coerce, manipulate or deceive a child into sexual activity,</w:t>
      </w:r>
      <w:r w:rsidRPr="0001289C">
        <w:rPr>
          <w:rFonts w:ascii="Calibri" w:hAnsi="Calibri" w:cstheme="minorHAnsi"/>
          <w:sz w:val="22"/>
          <w:szCs w:val="22"/>
        </w:rPr>
        <w:t xml:space="preserve"> in exchange for something the victim needs or wants and/or for the financial advantage or increased status of the perpetrator or facilitator. It may, or may not, be accompanied by violence or threats of violence.</w:t>
      </w:r>
    </w:p>
    <w:p w14:paraId="3A53E0BD" w14:textId="77777777" w:rsidR="00795EBA" w:rsidRPr="0001289C" w:rsidRDefault="00795EBA" w:rsidP="00795EBA">
      <w:pPr>
        <w:pStyle w:val="1bodycopy10pt"/>
        <w:rPr>
          <w:rFonts w:ascii="Calibri" w:hAnsi="Calibri" w:cstheme="minorHAnsi"/>
          <w:sz w:val="22"/>
          <w:szCs w:val="22"/>
        </w:rPr>
      </w:pPr>
      <w:r w:rsidRPr="0001289C">
        <w:rPr>
          <w:rFonts w:ascii="Calibri" w:hAnsi="Calibri" w:cstheme="minorHAnsi"/>
          <w:sz w:val="22"/>
          <w:szCs w:val="22"/>
        </w:rPr>
        <w:t xml:space="preserve">The abuse can be perpetrated by males or females, and children or adults. It can be a one-off occurrence or a series of incidents over time, and range from opportunistic to complex </w:t>
      </w:r>
      <w:proofErr w:type="spellStart"/>
      <w:r w:rsidRPr="0001289C">
        <w:rPr>
          <w:rFonts w:ascii="Calibri" w:hAnsi="Calibri" w:cstheme="minorHAnsi"/>
          <w:sz w:val="22"/>
          <w:szCs w:val="22"/>
        </w:rPr>
        <w:t>organised</w:t>
      </w:r>
      <w:proofErr w:type="spellEnd"/>
      <w:r w:rsidRPr="0001289C">
        <w:rPr>
          <w:rFonts w:ascii="Calibri" w:hAnsi="Calibri" w:cstheme="minorHAnsi"/>
          <w:sz w:val="22"/>
          <w:szCs w:val="22"/>
        </w:rPr>
        <w:t xml:space="preserve"> abuse. </w:t>
      </w:r>
    </w:p>
    <w:p w14:paraId="3EE1950B" w14:textId="77777777" w:rsidR="00795EBA" w:rsidRPr="0001289C" w:rsidRDefault="00795EBA" w:rsidP="00795EBA">
      <w:pPr>
        <w:pStyle w:val="1bodycopy10pt"/>
        <w:rPr>
          <w:rFonts w:ascii="Calibri" w:hAnsi="Calibri" w:cstheme="minorHAnsi"/>
          <w:sz w:val="22"/>
          <w:szCs w:val="22"/>
        </w:rPr>
      </w:pPr>
      <w:r w:rsidRPr="0001289C">
        <w:rPr>
          <w:rFonts w:ascii="Calibri" w:hAnsi="Calibri" w:cstheme="minorHAnsi"/>
          <w:sz w:val="22"/>
          <w:szCs w:val="22"/>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6F1F8D6D" w14:textId="77777777" w:rsidR="00795EBA" w:rsidRPr="0001289C" w:rsidRDefault="00795EBA" w:rsidP="00795EBA">
      <w:pPr>
        <w:pStyle w:val="1bodycopy10pt"/>
        <w:rPr>
          <w:rFonts w:ascii="Calibri" w:hAnsi="Calibri" w:cstheme="minorHAnsi"/>
          <w:sz w:val="22"/>
          <w:szCs w:val="22"/>
        </w:rPr>
      </w:pPr>
      <w:r w:rsidRPr="0001289C">
        <w:rPr>
          <w:rFonts w:ascii="Calibri" w:hAnsi="Calibri" w:cstheme="minorHAnsi"/>
          <w:sz w:val="22"/>
          <w:szCs w:val="22"/>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288184E9" w14:textId="77777777" w:rsidR="00795EBA" w:rsidRPr="0001289C" w:rsidRDefault="00795EBA" w:rsidP="00795EBA">
      <w:pPr>
        <w:pStyle w:val="1bodycopy10pt"/>
        <w:rPr>
          <w:rFonts w:ascii="Calibri" w:hAnsi="Calibri" w:cstheme="minorHAnsi"/>
          <w:sz w:val="22"/>
          <w:szCs w:val="22"/>
        </w:rPr>
      </w:pPr>
      <w:r w:rsidRPr="0001289C">
        <w:rPr>
          <w:rFonts w:ascii="Calibri" w:hAnsi="Calibri" w:cstheme="minorHAnsi"/>
          <w:sz w:val="22"/>
          <w:szCs w:val="22"/>
        </w:rPr>
        <w:t>In addition to the CCE indicators above, indicators of CSE can include a child:</w:t>
      </w:r>
    </w:p>
    <w:p w14:paraId="0BD4B14B" w14:textId="77777777" w:rsidR="00795EBA" w:rsidRPr="0001289C" w:rsidRDefault="00795EBA" w:rsidP="0077575B">
      <w:pPr>
        <w:pStyle w:val="4Bulletedcopyblue"/>
        <w:numPr>
          <w:ilvl w:val="0"/>
          <w:numId w:val="59"/>
        </w:numPr>
        <w:rPr>
          <w:rFonts w:ascii="Calibri" w:hAnsi="Calibri" w:cstheme="minorHAnsi"/>
          <w:sz w:val="22"/>
          <w:szCs w:val="22"/>
        </w:rPr>
      </w:pPr>
      <w:r w:rsidRPr="0001289C">
        <w:rPr>
          <w:rFonts w:ascii="Calibri" w:hAnsi="Calibri" w:cstheme="minorHAnsi"/>
          <w:sz w:val="22"/>
          <w:szCs w:val="22"/>
        </w:rPr>
        <w:t>Having an older boyfriend or girlfriend</w:t>
      </w:r>
    </w:p>
    <w:p w14:paraId="79A24B21" w14:textId="77777777" w:rsidR="00795EBA" w:rsidRPr="0001289C" w:rsidRDefault="00795EBA" w:rsidP="0077575B">
      <w:pPr>
        <w:pStyle w:val="4Bulletedcopyblue"/>
        <w:numPr>
          <w:ilvl w:val="0"/>
          <w:numId w:val="59"/>
        </w:numPr>
        <w:rPr>
          <w:rFonts w:ascii="Calibri" w:hAnsi="Calibri" w:cstheme="minorHAnsi"/>
          <w:sz w:val="22"/>
          <w:szCs w:val="22"/>
        </w:rPr>
      </w:pPr>
      <w:r w:rsidRPr="0001289C">
        <w:rPr>
          <w:rFonts w:ascii="Calibri" w:hAnsi="Calibri" w:cstheme="minorHAnsi"/>
          <w:sz w:val="22"/>
          <w:szCs w:val="22"/>
        </w:rPr>
        <w:t>Suffering from sexually transmitted infections or becoming pregnant</w:t>
      </w:r>
    </w:p>
    <w:p w14:paraId="62293CBA" w14:textId="77777777" w:rsidR="00795EBA" w:rsidRPr="0001289C" w:rsidRDefault="00795EBA" w:rsidP="00795EBA">
      <w:pPr>
        <w:pStyle w:val="1bodycopy10pt"/>
        <w:rPr>
          <w:rFonts w:ascii="Calibri" w:hAnsi="Calibri" w:cstheme="minorHAnsi"/>
          <w:sz w:val="22"/>
          <w:szCs w:val="22"/>
        </w:rPr>
      </w:pPr>
      <w:r w:rsidRPr="0001289C">
        <w:rPr>
          <w:rFonts w:ascii="Calibri" w:hAnsi="Calibri" w:cstheme="minorHAnsi"/>
          <w:sz w:val="22"/>
          <w:szCs w:val="22"/>
        </w:rPr>
        <w:t xml:space="preserve">If a member of staff suspects CSE, they will discuss this with the DSL. The DSL will trigger the local safeguarding procedures, including a referral to the local authority’s children’s social care team and the police, if appropriate. </w:t>
      </w:r>
    </w:p>
    <w:p w14:paraId="630BA2A1" w14:textId="77777777" w:rsidR="00D76294" w:rsidRPr="0001289C" w:rsidRDefault="00615AD7" w:rsidP="00AD2BA5">
      <w:pPr>
        <w:jc w:val="both"/>
        <w:rPr>
          <w:rFonts w:ascii="Calibri" w:hAnsi="Calibri" w:cs="Arial"/>
          <w:b/>
        </w:rPr>
      </w:pPr>
      <w:r w:rsidRPr="0001289C">
        <w:rPr>
          <w:rFonts w:ascii="Calibri" w:hAnsi="Calibri" w:cs="Arial"/>
          <w:b/>
        </w:rPr>
        <w:t>Grooming</w:t>
      </w:r>
    </w:p>
    <w:p w14:paraId="506AEC61" w14:textId="77777777" w:rsidR="00615AD7" w:rsidRPr="0001289C" w:rsidRDefault="00D76294" w:rsidP="00AD2BA5">
      <w:pPr>
        <w:jc w:val="both"/>
        <w:rPr>
          <w:rFonts w:ascii="Calibri" w:hAnsi="Calibri" w:cs="Arial"/>
        </w:rPr>
      </w:pPr>
      <w:r w:rsidRPr="0001289C">
        <w:rPr>
          <w:rFonts w:ascii="Calibri" w:hAnsi="Calibri" w:cs="Arial"/>
          <w:b/>
        </w:rPr>
        <w:lastRenderedPageBreak/>
        <w:t>Grooming</w:t>
      </w:r>
      <w:r w:rsidR="00615AD7" w:rsidRPr="0001289C">
        <w:rPr>
          <w:rFonts w:ascii="Calibri" w:hAnsi="Calibri" w:cs="Arial"/>
        </w:rPr>
        <w:t xml:space="preserve"> is when someone builds a relationship with a child to gain their trust for the purposes of sexual abuse or exploitation.</w:t>
      </w:r>
    </w:p>
    <w:p w14:paraId="30FB22AD" w14:textId="77777777" w:rsidR="00615AD7" w:rsidRPr="0001289C" w:rsidRDefault="00615AD7" w:rsidP="00AD2BA5">
      <w:pPr>
        <w:jc w:val="both"/>
        <w:rPr>
          <w:rFonts w:ascii="Calibri" w:hAnsi="Calibri" w:cs="Arial"/>
        </w:rPr>
      </w:pPr>
      <w:r w:rsidRPr="0001289C">
        <w:rPr>
          <w:rFonts w:ascii="Calibri" w:hAnsi="Calibri" w:cs="Arial"/>
        </w:rPr>
        <w:t>Children and young people can be groomed online or in the real world, by a stranger or by someone they know – for example a family member, friend or professional. Groomer may be female or male. They can be any age</w:t>
      </w:r>
    </w:p>
    <w:p w14:paraId="272780BA" w14:textId="3BA76D6F" w:rsidR="008E1877" w:rsidRPr="0001289C" w:rsidRDefault="00615AD7" w:rsidP="00AD2BA5">
      <w:pPr>
        <w:jc w:val="both"/>
        <w:rPr>
          <w:rFonts w:ascii="Calibri" w:hAnsi="Calibri" w:cs="Arial"/>
        </w:rPr>
      </w:pPr>
      <w:r w:rsidRPr="0001289C">
        <w:rPr>
          <w:rFonts w:ascii="Calibri" w:hAnsi="Calibri" w:cs="Arial"/>
        </w:rPr>
        <w:t>Many children and young people don’t understand that they have been groomed; or th</w:t>
      </w:r>
      <w:r w:rsidR="005F0F38" w:rsidRPr="0001289C">
        <w:rPr>
          <w:rFonts w:ascii="Calibri" w:hAnsi="Calibri" w:cs="Arial"/>
        </w:rPr>
        <w:t>at what has happened is abuse.</w:t>
      </w:r>
    </w:p>
    <w:p w14:paraId="31821BBD" w14:textId="77777777" w:rsidR="00615AD7" w:rsidRPr="0001289C" w:rsidRDefault="00615AD7" w:rsidP="00795EBA">
      <w:pPr>
        <w:rPr>
          <w:rFonts w:ascii="Calibri" w:hAnsi="Calibri" w:cs="Arial"/>
          <w:b/>
          <w:u w:val="single"/>
        </w:rPr>
      </w:pPr>
      <w:r w:rsidRPr="0001289C">
        <w:rPr>
          <w:rFonts w:ascii="Calibri" w:hAnsi="Calibri" w:cs="Arial"/>
          <w:b/>
          <w:u w:val="single"/>
        </w:rPr>
        <w:t>Preventing Radicalisation</w:t>
      </w:r>
    </w:p>
    <w:p w14:paraId="676EF607" w14:textId="77777777" w:rsidR="00A21BE3" w:rsidRPr="0001289C" w:rsidRDefault="00A21BE3" w:rsidP="008E1877">
      <w:pPr>
        <w:rPr>
          <w:rFonts w:ascii="Calibri" w:hAnsi="Calibri" w:cs="Arial"/>
        </w:rPr>
      </w:pPr>
      <w:r w:rsidRPr="0001289C">
        <w:rPr>
          <w:rFonts w:ascii="Calibri" w:hAnsi="Calibri" w:cs="Arial"/>
          <w:b/>
          <w:bCs/>
          <w:lang w:val="en-US"/>
        </w:rPr>
        <w:t xml:space="preserve">Radicalisation </w:t>
      </w:r>
      <w:r w:rsidRPr="0001289C">
        <w:rPr>
          <w:rFonts w:ascii="Calibri" w:hAnsi="Calibri" w:cs="Arial"/>
          <w:lang w:val="en-US"/>
        </w:rPr>
        <w:t>refers to the process by which a person comes to support terrorism and extremist ideologies associated with terrorist groups.  </w:t>
      </w:r>
    </w:p>
    <w:p w14:paraId="26E1589D" w14:textId="77777777" w:rsidR="00A21BE3" w:rsidRPr="0001289C" w:rsidRDefault="00A21BE3" w:rsidP="008E1877">
      <w:pPr>
        <w:rPr>
          <w:rFonts w:ascii="Calibri" w:hAnsi="Calibri" w:cs="Arial"/>
        </w:rPr>
      </w:pPr>
      <w:r w:rsidRPr="0001289C">
        <w:rPr>
          <w:rFonts w:ascii="Calibri" w:hAnsi="Calibri" w:cs="Arial"/>
          <w:b/>
          <w:bCs/>
          <w:lang w:val="en-US"/>
        </w:rPr>
        <w:t xml:space="preserve">Extremism </w:t>
      </w:r>
      <w:r w:rsidRPr="0001289C">
        <w:rPr>
          <w:rFonts w:ascii="Calibri" w:hAnsi="Calibri" w:cs="Arial"/>
          <w:lang w:val="en-US"/>
        </w:rPr>
        <w:t xml:space="preserve">is defined as vocal or active opposition to fundamental British values, including democracy, the rule of law, individual liberty and mutual respect and tolerance of different faiths and beliefs. </w:t>
      </w:r>
    </w:p>
    <w:p w14:paraId="2E11525B" w14:textId="77777777" w:rsidR="00615AD7" w:rsidRPr="0001289C" w:rsidRDefault="00615AD7" w:rsidP="008E1877">
      <w:pPr>
        <w:rPr>
          <w:rFonts w:ascii="Calibri" w:hAnsi="Calibri" w:cs="Arial"/>
        </w:rPr>
      </w:pPr>
      <w:r w:rsidRPr="0001289C">
        <w:rPr>
          <w:rFonts w:ascii="Calibri" w:hAnsi="Calibri" w:cs="Arial"/>
        </w:rPr>
        <w:t xml:space="preserve">This is part of our wider safeguarding duty. We will intervene where possible to prevent vulnerable children being radicalised. The internet has become a major factor in radicalisation and recruitment. </w:t>
      </w:r>
    </w:p>
    <w:p w14:paraId="6991464C" w14:textId="77777777" w:rsidR="00615AD7" w:rsidRPr="0001289C" w:rsidRDefault="00615AD7" w:rsidP="008E1877">
      <w:pPr>
        <w:rPr>
          <w:rFonts w:ascii="Calibri" w:hAnsi="Calibri" w:cs="Arial"/>
        </w:rPr>
      </w:pPr>
      <w:r w:rsidRPr="0001289C">
        <w:rPr>
          <w:rFonts w:ascii="Calibri" w:hAnsi="Calibri" w:cs="Arial"/>
        </w:rPr>
        <w:t xml:space="preserve">As with all other forms of abuse, staff should be confident in identifying pupils at risk and act proportionately. </w:t>
      </w:r>
    </w:p>
    <w:p w14:paraId="0542B844" w14:textId="77777777" w:rsidR="00615AD7" w:rsidRPr="0001289C" w:rsidRDefault="00615AD7" w:rsidP="008E1877">
      <w:pPr>
        <w:rPr>
          <w:rFonts w:ascii="Calibri" w:hAnsi="Calibri" w:cs="Arial"/>
        </w:rPr>
      </w:pPr>
      <w:r w:rsidRPr="0001289C">
        <w:rPr>
          <w:rFonts w:ascii="Calibri" w:hAnsi="Calibri" w:cs="Arial"/>
        </w:rPr>
        <w:t>We will work with other partners including the Channel Panel.</w:t>
      </w:r>
    </w:p>
    <w:p w14:paraId="6BA3B655" w14:textId="77777777" w:rsidR="00615AD7" w:rsidRPr="0001289C" w:rsidRDefault="00615AD7" w:rsidP="008E1877">
      <w:pPr>
        <w:rPr>
          <w:rFonts w:ascii="Calibri" w:hAnsi="Calibri" w:cs="Arial"/>
        </w:rPr>
      </w:pPr>
      <w:r w:rsidRPr="0001289C">
        <w:rPr>
          <w:rFonts w:ascii="Calibri" w:hAnsi="Calibri" w:cs="Arial"/>
        </w:rPr>
        <w:t>The DSL is appropriately trained and be able to offer advice, support and information to other staff.</w:t>
      </w:r>
    </w:p>
    <w:p w14:paraId="0296CC79" w14:textId="77777777" w:rsidR="00615AD7" w:rsidRPr="0001289C" w:rsidRDefault="00615AD7" w:rsidP="008E1877">
      <w:pPr>
        <w:rPr>
          <w:rFonts w:ascii="Calibri" w:hAnsi="Calibri" w:cs="Arial"/>
        </w:rPr>
      </w:pPr>
      <w:r w:rsidRPr="0001289C">
        <w:rPr>
          <w:rFonts w:ascii="Calibri" w:hAnsi="Calibri" w:cs="Arial"/>
        </w:rPr>
        <w:t xml:space="preserve">We will ensure safe internet filters are in place and ensure our pupils are educated in online </w:t>
      </w:r>
      <w:r w:rsidR="00A21BE3" w:rsidRPr="0001289C">
        <w:rPr>
          <w:rFonts w:ascii="Calibri" w:hAnsi="Calibri" w:cs="Arial"/>
        </w:rPr>
        <w:t>safety.</w:t>
      </w:r>
    </w:p>
    <w:p w14:paraId="6E2EFF84" w14:textId="77777777" w:rsidR="002C0757" w:rsidRPr="0001289C" w:rsidRDefault="00615AD7" w:rsidP="00795EBA">
      <w:pPr>
        <w:rPr>
          <w:rFonts w:ascii="Calibri" w:hAnsi="Calibri" w:cs="Arial"/>
          <w:b/>
          <w:u w:val="single"/>
        </w:rPr>
      </w:pPr>
      <w:r w:rsidRPr="0001289C">
        <w:rPr>
          <w:rFonts w:ascii="Calibri" w:hAnsi="Calibri" w:cs="Arial"/>
          <w:b/>
          <w:u w:val="single"/>
        </w:rPr>
        <w:t xml:space="preserve">Private Fostering </w:t>
      </w:r>
    </w:p>
    <w:p w14:paraId="1C0D68B0" w14:textId="77777777" w:rsidR="00114961" w:rsidRPr="0001289C" w:rsidRDefault="00615AD7" w:rsidP="008E1877">
      <w:pPr>
        <w:rPr>
          <w:rFonts w:ascii="Calibri" w:hAnsi="Calibri" w:cs="Arial"/>
          <w:b/>
        </w:rPr>
      </w:pPr>
      <w:r w:rsidRPr="0001289C">
        <w:rPr>
          <w:rFonts w:ascii="Calibri" w:hAnsi="Calibri" w:cs="Arial"/>
          <w:lang w:val="en-US"/>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(*Close family relative is defined as a ‘grandparent, brother, sister, uncle or aunt’ and includes half-siblings and step-parents; it does not include great-aunts or uncles, great grandparents or cousins.)</w:t>
      </w:r>
    </w:p>
    <w:p w14:paraId="4975EA8C" w14:textId="77777777" w:rsidR="00AF730B" w:rsidRPr="0001289C" w:rsidRDefault="007B1A19" w:rsidP="00795EBA">
      <w:pPr>
        <w:autoSpaceDE w:val="0"/>
        <w:autoSpaceDN w:val="0"/>
        <w:adjustRightInd w:val="0"/>
        <w:jc w:val="both"/>
        <w:rPr>
          <w:rFonts w:ascii="Calibri" w:eastAsia="Calibri" w:hAnsi="Calibri" w:cs="Arial"/>
          <w:b/>
          <w:u w:val="single"/>
        </w:rPr>
      </w:pPr>
      <w:r w:rsidRPr="0001289C">
        <w:rPr>
          <w:rFonts w:ascii="Calibri" w:eastAsia="Calibri" w:hAnsi="Calibri" w:cs="Arial"/>
          <w:b/>
          <w:u w:val="single"/>
        </w:rPr>
        <w:t>So – called ‘</w:t>
      </w:r>
      <w:r w:rsidR="00AF730B" w:rsidRPr="0001289C">
        <w:rPr>
          <w:rFonts w:ascii="Calibri" w:eastAsia="Calibri" w:hAnsi="Calibri" w:cs="Arial"/>
          <w:b/>
          <w:u w:val="single"/>
        </w:rPr>
        <w:t>Honour Based Violence</w:t>
      </w:r>
      <w:r w:rsidRPr="0001289C">
        <w:rPr>
          <w:rFonts w:ascii="Calibri" w:eastAsia="Calibri" w:hAnsi="Calibri" w:cs="Arial"/>
          <w:b/>
          <w:u w:val="single"/>
        </w:rPr>
        <w:t>’</w:t>
      </w:r>
      <w:r w:rsidR="00AF730B" w:rsidRPr="0001289C">
        <w:rPr>
          <w:rFonts w:ascii="Calibri" w:eastAsia="Calibri" w:hAnsi="Calibri" w:cs="Arial"/>
          <w:b/>
          <w:u w:val="single"/>
        </w:rPr>
        <w:t xml:space="preserve"> (HBV)</w:t>
      </w:r>
    </w:p>
    <w:p w14:paraId="4BB3E90E" w14:textId="77777777" w:rsidR="00AF730B" w:rsidRPr="0001289C" w:rsidRDefault="007B1A19" w:rsidP="007B1A19">
      <w:pPr>
        <w:autoSpaceDE w:val="0"/>
        <w:autoSpaceDN w:val="0"/>
        <w:adjustRightInd w:val="0"/>
        <w:jc w:val="both"/>
        <w:rPr>
          <w:rFonts w:ascii="Calibri" w:eastAsia="Calibri" w:hAnsi="Calibri" w:cs="Arial"/>
        </w:rPr>
      </w:pPr>
      <w:r w:rsidRPr="0001289C">
        <w:rPr>
          <w:rFonts w:ascii="Calibri" w:hAnsi="Calibri"/>
        </w:rPr>
        <w:t>So-called ‘honour-based’ abuse (HBA) e</w:t>
      </w:r>
      <w:r w:rsidR="00CB4B75" w:rsidRPr="0001289C">
        <w:rPr>
          <w:rFonts w:ascii="Calibri" w:eastAsia="Calibri" w:hAnsi="Calibri" w:cs="Arial"/>
        </w:rPr>
        <w:t>ncompasses crimes which have been committed to protect or defend the honour of the family and/or the community, including Female Genital Mutilation (FGM), forced marriage and practices such as breast ironing.</w:t>
      </w:r>
    </w:p>
    <w:p w14:paraId="5000A304" w14:textId="77777777" w:rsidR="007B1A19" w:rsidRPr="0001289C" w:rsidRDefault="007B1A19" w:rsidP="007B1A19">
      <w:pPr>
        <w:rPr>
          <w:rFonts w:ascii="Calibri" w:hAnsi="Calibri" w:cstheme="minorHAnsi"/>
          <w:b/>
          <w:u w:val="single"/>
        </w:rPr>
      </w:pPr>
      <w:r w:rsidRPr="0001289C">
        <w:rPr>
          <w:rFonts w:ascii="Calibri" w:hAnsi="Calibri" w:cstheme="minorHAnsi"/>
          <w:b/>
          <w:u w:val="single"/>
        </w:rPr>
        <w:t>Female Genital Mutilation FGM</w:t>
      </w:r>
    </w:p>
    <w:p w14:paraId="437A9DA1" w14:textId="77777777" w:rsidR="007B1A19" w:rsidRPr="0001289C" w:rsidRDefault="007B1A19" w:rsidP="007B1A19">
      <w:pPr>
        <w:shd w:val="clear" w:color="auto" w:fill="FFFFFF" w:themeFill="background1"/>
        <w:autoSpaceDE w:val="0"/>
        <w:autoSpaceDN w:val="0"/>
        <w:adjustRightInd w:val="0"/>
        <w:jc w:val="both"/>
        <w:rPr>
          <w:rFonts w:ascii="Calibri" w:eastAsia="Calibri" w:hAnsi="Calibri" w:cstheme="minorHAnsi"/>
        </w:rPr>
      </w:pPr>
      <w:r w:rsidRPr="0001289C">
        <w:rPr>
          <w:rFonts w:ascii="Calibri" w:eastAsia="Calibri" w:hAnsi="Calibri" w:cstheme="minorHAnsi"/>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14:paraId="51FE06C6" w14:textId="77777777" w:rsidR="007B1A19" w:rsidRPr="0001289C" w:rsidRDefault="007B1A19" w:rsidP="007B1A19">
      <w:pPr>
        <w:rPr>
          <w:rFonts w:ascii="Calibri" w:hAnsi="Calibri" w:cstheme="minorHAnsi"/>
        </w:rPr>
      </w:pPr>
      <w:r w:rsidRPr="0001289C">
        <w:rPr>
          <w:rFonts w:ascii="Calibri" w:hAnsi="Calibri" w:cstheme="minorHAnsi"/>
        </w:rPr>
        <w:lastRenderedPageBreak/>
        <w:t>School staff, need to be alert to the possibility of a girl being at risk of FGM, or already having suffered FGM.</w:t>
      </w:r>
    </w:p>
    <w:p w14:paraId="1956B93E" w14:textId="77777777" w:rsidR="007B1A19" w:rsidRPr="0001289C" w:rsidRDefault="007B1A19" w:rsidP="007B1A19">
      <w:pPr>
        <w:rPr>
          <w:rFonts w:ascii="Calibri" w:hAnsi="Calibri" w:cstheme="minorHAnsi"/>
        </w:rPr>
      </w:pPr>
      <w:r w:rsidRPr="0001289C">
        <w:rPr>
          <w:rFonts w:ascii="Calibri" w:hAnsi="Calibri" w:cstheme="minorHAnsi"/>
        </w:rPr>
        <w:t xml:space="preserve">Section 5B of the Female Genital Mutilation Act 2003 (as inserted by section 74 of the Serious Crime Act 2015) places a statutory duty upon </w:t>
      </w:r>
      <w:r w:rsidRPr="0001289C">
        <w:rPr>
          <w:rFonts w:ascii="Calibri" w:hAnsi="Calibri" w:cstheme="minorHAnsi"/>
          <w:b/>
          <w:bCs/>
        </w:rPr>
        <w:t xml:space="preserve">teachers to report to the police </w:t>
      </w:r>
      <w:r w:rsidRPr="0001289C">
        <w:rPr>
          <w:rFonts w:ascii="Calibri" w:hAnsi="Calibri" w:cstheme="minorHAnsi"/>
        </w:rPr>
        <w:t xml:space="preserve">where they discover (either through disclosure by the victim or visual evidence) that FGM appears to have been carried out on a girl under 18. </w:t>
      </w:r>
      <w:r w:rsidRPr="0001289C">
        <w:rPr>
          <w:rFonts w:ascii="Calibri" w:hAnsi="Calibri" w:cstheme="minorHAnsi"/>
          <w:b/>
        </w:rPr>
        <w:t>Those failing to report such cases will face disciplinary sanctions.</w:t>
      </w:r>
    </w:p>
    <w:p w14:paraId="2F0D34CC" w14:textId="77777777" w:rsidR="007B1A19" w:rsidRPr="0001289C" w:rsidRDefault="007B1A19" w:rsidP="007B1A19">
      <w:pPr>
        <w:autoSpaceDE w:val="0"/>
        <w:autoSpaceDN w:val="0"/>
        <w:adjustRightInd w:val="0"/>
        <w:jc w:val="both"/>
        <w:rPr>
          <w:rFonts w:ascii="Calibri" w:hAnsi="Calibri" w:cstheme="minorHAnsi"/>
          <w:b/>
          <w:bCs/>
        </w:rPr>
      </w:pPr>
      <w:r w:rsidRPr="0001289C">
        <w:rPr>
          <w:rFonts w:ascii="Calibri" w:hAnsi="Calibri" w:cstheme="minorHAnsi"/>
          <w:b/>
          <w:bCs/>
        </w:rPr>
        <w:t>What staff should do if they are worried about a child</w:t>
      </w:r>
    </w:p>
    <w:p w14:paraId="28AF5592" w14:textId="77777777" w:rsidR="007B1A19" w:rsidRPr="0001289C" w:rsidRDefault="007B1A19" w:rsidP="007B1A19">
      <w:pPr>
        <w:pStyle w:val="ListParagraph"/>
        <w:numPr>
          <w:ilvl w:val="0"/>
          <w:numId w:val="11"/>
        </w:numPr>
        <w:autoSpaceDE w:val="0"/>
        <w:autoSpaceDN w:val="0"/>
        <w:adjustRightInd w:val="0"/>
        <w:jc w:val="both"/>
        <w:rPr>
          <w:rFonts w:ascii="Calibri" w:hAnsi="Calibri" w:cstheme="minorHAnsi"/>
        </w:rPr>
      </w:pPr>
      <w:r w:rsidRPr="0001289C">
        <w:rPr>
          <w:rFonts w:ascii="Calibri" w:hAnsi="Calibri" w:cstheme="minorHAnsi"/>
        </w:rPr>
        <w:t xml:space="preserve">If a member of staff suspects a child is at risk of, has already undergone, or receives a disclosure about FGM, they must be careful to respond in an appropriate and sensitive manner. Efforts should be made to establish the full facts from the child before any action is taken. </w:t>
      </w:r>
    </w:p>
    <w:p w14:paraId="6972853F" w14:textId="77777777" w:rsidR="007B1A19" w:rsidRPr="0001289C" w:rsidRDefault="007B1A19" w:rsidP="007B1A19">
      <w:pPr>
        <w:pStyle w:val="ListParagraph"/>
        <w:numPr>
          <w:ilvl w:val="0"/>
          <w:numId w:val="11"/>
        </w:numPr>
        <w:autoSpaceDE w:val="0"/>
        <w:autoSpaceDN w:val="0"/>
        <w:adjustRightInd w:val="0"/>
        <w:jc w:val="both"/>
        <w:rPr>
          <w:rFonts w:ascii="Calibri" w:hAnsi="Calibri" w:cstheme="minorHAnsi"/>
        </w:rPr>
      </w:pPr>
      <w:r w:rsidRPr="0001289C">
        <w:rPr>
          <w:rFonts w:ascii="Calibri" w:hAnsi="Calibri" w:cstheme="minorHAnsi"/>
        </w:rPr>
        <w:t>The member of staff should discuss it with the school’s designated safeguarding lead, following the procedures set out in the settings child protection. The staff member must report the matter to the Police and Social Care with support of the designated safeguarding lead.</w:t>
      </w:r>
    </w:p>
    <w:p w14:paraId="696EBF77" w14:textId="77777777" w:rsidR="007B1A19" w:rsidRPr="0001289C" w:rsidRDefault="007B1A19" w:rsidP="007B1A19">
      <w:pPr>
        <w:pStyle w:val="ListParagraph"/>
        <w:numPr>
          <w:ilvl w:val="0"/>
          <w:numId w:val="11"/>
        </w:numPr>
        <w:autoSpaceDE w:val="0"/>
        <w:autoSpaceDN w:val="0"/>
        <w:adjustRightInd w:val="0"/>
        <w:jc w:val="both"/>
        <w:rPr>
          <w:rFonts w:ascii="Calibri" w:hAnsi="Calibri" w:cstheme="minorHAnsi"/>
        </w:rPr>
      </w:pPr>
      <w:r w:rsidRPr="0001289C">
        <w:rPr>
          <w:rFonts w:ascii="Calibri" w:hAnsi="Calibri" w:cstheme="minorHAnsi"/>
        </w:rPr>
        <w:t>School staff should not attempt to investigate the case themselves or attempt to speak to the child’s parents as this may place the child at an increased risk of harm.</w:t>
      </w:r>
    </w:p>
    <w:p w14:paraId="58B4228D" w14:textId="77777777" w:rsidR="007B1A19" w:rsidRPr="0001289C" w:rsidRDefault="007B1A19" w:rsidP="007B1A19">
      <w:pPr>
        <w:autoSpaceDE w:val="0"/>
        <w:autoSpaceDN w:val="0"/>
        <w:adjustRightInd w:val="0"/>
        <w:rPr>
          <w:rFonts w:ascii="Calibri" w:eastAsia="Calibri" w:hAnsi="Calibri" w:cstheme="minorHAnsi"/>
        </w:rPr>
      </w:pPr>
      <w:r w:rsidRPr="0001289C">
        <w:rPr>
          <w:rFonts w:ascii="Calibri" w:eastAsia="Calibri" w:hAnsi="Calibri" w:cstheme="minorHAnsi"/>
          <w:b/>
          <w:bCs/>
        </w:rPr>
        <w:t xml:space="preserve">Indicators </w:t>
      </w:r>
    </w:p>
    <w:p w14:paraId="119E71C3" w14:textId="77777777" w:rsidR="007B1A19" w:rsidRPr="0001289C" w:rsidRDefault="007B1A19" w:rsidP="007B1A19">
      <w:pPr>
        <w:pStyle w:val="1bodycopy10pt"/>
        <w:rPr>
          <w:rFonts w:ascii="Calibri" w:hAnsi="Calibri" w:cstheme="minorHAnsi"/>
          <w:sz w:val="22"/>
          <w:szCs w:val="22"/>
        </w:rPr>
      </w:pPr>
      <w:r w:rsidRPr="0001289C">
        <w:rPr>
          <w:rFonts w:ascii="Calibri" w:hAnsi="Calibri" w:cstheme="minorHAnsi"/>
          <w:sz w:val="22"/>
          <w:szCs w:val="22"/>
        </w:rPr>
        <w:t>Indicators that FGM has already occurred include:</w:t>
      </w:r>
    </w:p>
    <w:p w14:paraId="067F06F5" w14:textId="77777777" w:rsidR="007B1A19" w:rsidRPr="0001289C" w:rsidRDefault="007B1A19" w:rsidP="0077575B">
      <w:pPr>
        <w:pStyle w:val="4Bulletedcopyblue"/>
        <w:numPr>
          <w:ilvl w:val="0"/>
          <w:numId w:val="62"/>
        </w:numPr>
        <w:rPr>
          <w:rFonts w:ascii="Calibri" w:hAnsi="Calibri" w:cstheme="minorHAnsi"/>
          <w:sz w:val="22"/>
          <w:szCs w:val="22"/>
          <w:lang w:eastAsia="en-GB"/>
        </w:rPr>
      </w:pPr>
      <w:r w:rsidRPr="0001289C">
        <w:rPr>
          <w:rFonts w:ascii="Calibri" w:hAnsi="Calibri" w:cstheme="minorHAnsi"/>
          <w:sz w:val="22"/>
          <w:szCs w:val="22"/>
          <w:lang w:eastAsia="en-GB"/>
        </w:rPr>
        <w:t>A pupil confiding in a professional that FGM has taken place</w:t>
      </w:r>
    </w:p>
    <w:p w14:paraId="523A928F" w14:textId="77777777" w:rsidR="007B1A19" w:rsidRPr="0001289C" w:rsidRDefault="007B1A19" w:rsidP="0077575B">
      <w:pPr>
        <w:pStyle w:val="4Bulletedcopyblue"/>
        <w:numPr>
          <w:ilvl w:val="0"/>
          <w:numId w:val="62"/>
        </w:numPr>
        <w:rPr>
          <w:rFonts w:ascii="Calibri" w:hAnsi="Calibri" w:cstheme="minorHAnsi"/>
          <w:sz w:val="22"/>
          <w:szCs w:val="22"/>
          <w:lang w:eastAsia="en-GB"/>
        </w:rPr>
      </w:pPr>
      <w:r w:rsidRPr="0001289C">
        <w:rPr>
          <w:rFonts w:ascii="Calibri" w:hAnsi="Calibri" w:cstheme="minorHAnsi"/>
          <w:sz w:val="22"/>
          <w:szCs w:val="22"/>
          <w:lang w:eastAsia="en-GB"/>
        </w:rPr>
        <w:t>A mother/family member disclosing that FGM has been carried out</w:t>
      </w:r>
    </w:p>
    <w:p w14:paraId="2C156293" w14:textId="77777777" w:rsidR="007B1A19" w:rsidRPr="0001289C" w:rsidRDefault="007B1A19" w:rsidP="0077575B">
      <w:pPr>
        <w:pStyle w:val="4Bulletedcopyblue"/>
        <w:numPr>
          <w:ilvl w:val="0"/>
          <w:numId w:val="62"/>
        </w:numPr>
        <w:rPr>
          <w:rFonts w:ascii="Calibri" w:hAnsi="Calibri" w:cstheme="minorHAnsi"/>
          <w:sz w:val="22"/>
          <w:szCs w:val="22"/>
          <w:lang w:eastAsia="en-GB"/>
        </w:rPr>
      </w:pPr>
      <w:r w:rsidRPr="0001289C">
        <w:rPr>
          <w:rFonts w:ascii="Calibri" w:hAnsi="Calibri" w:cstheme="minorHAnsi"/>
          <w:sz w:val="22"/>
          <w:szCs w:val="22"/>
          <w:lang w:eastAsia="en-GB"/>
        </w:rPr>
        <w:t>A family/pupil already being known to social services in relation to other safeguarding issues</w:t>
      </w:r>
    </w:p>
    <w:p w14:paraId="4B736716" w14:textId="77777777" w:rsidR="007B1A19" w:rsidRPr="0001289C" w:rsidRDefault="007B1A19" w:rsidP="007B1A19">
      <w:pPr>
        <w:pStyle w:val="4Bulletedcopyblue"/>
        <w:rPr>
          <w:rFonts w:ascii="Calibri" w:hAnsi="Calibri" w:cstheme="minorHAnsi"/>
          <w:sz w:val="22"/>
          <w:szCs w:val="22"/>
          <w:lang w:eastAsia="en-GB"/>
        </w:rPr>
      </w:pPr>
      <w:r w:rsidRPr="0001289C">
        <w:rPr>
          <w:rFonts w:ascii="Calibri" w:hAnsi="Calibri" w:cstheme="minorHAnsi"/>
          <w:sz w:val="22"/>
          <w:szCs w:val="22"/>
          <w:lang w:eastAsia="en-GB"/>
        </w:rPr>
        <w:t>A girl:</w:t>
      </w:r>
    </w:p>
    <w:p w14:paraId="25468DFC" w14:textId="77777777" w:rsidR="007B1A19" w:rsidRPr="0001289C" w:rsidRDefault="007B1A19" w:rsidP="0077575B">
      <w:pPr>
        <w:pStyle w:val="4Bulletedcopyblue"/>
        <w:numPr>
          <w:ilvl w:val="1"/>
          <w:numId w:val="60"/>
        </w:numPr>
        <w:rPr>
          <w:rFonts w:ascii="Calibri" w:hAnsi="Calibri" w:cstheme="minorHAnsi"/>
          <w:sz w:val="22"/>
          <w:szCs w:val="22"/>
          <w:lang w:eastAsia="en-GB"/>
        </w:rPr>
      </w:pPr>
      <w:r w:rsidRPr="0001289C">
        <w:rPr>
          <w:rFonts w:ascii="Calibri" w:hAnsi="Calibri" w:cstheme="minorHAnsi"/>
          <w:sz w:val="22"/>
          <w:szCs w:val="22"/>
          <w:lang w:eastAsia="en-GB"/>
        </w:rPr>
        <w:t>Having difficulty walking, sitting or standing, or looking uncomfortable</w:t>
      </w:r>
    </w:p>
    <w:p w14:paraId="1EC1D1F8" w14:textId="77777777" w:rsidR="007B1A19" w:rsidRPr="0001289C" w:rsidRDefault="007B1A19" w:rsidP="0077575B">
      <w:pPr>
        <w:pStyle w:val="4Bulletedcopyblue"/>
        <w:numPr>
          <w:ilvl w:val="1"/>
          <w:numId w:val="60"/>
        </w:numPr>
        <w:rPr>
          <w:rFonts w:ascii="Calibri" w:hAnsi="Calibri" w:cstheme="minorHAnsi"/>
          <w:sz w:val="22"/>
          <w:szCs w:val="22"/>
          <w:lang w:eastAsia="en-GB"/>
        </w:rPr>
      </w:pPr>
      <w:r w:rsidRPr="0001289C">
        <w:rPr>
          <w:rFonts w:ascii="Calibri" w:hAnsi="Calibri" w:cstheme="minorHAnsi"/>
          <w:sz w:val="22"/>
          <w:szCs w:val="22"/>
          <w:lang w:eastAsia="en-GB"/>
        </w:rPr>
        <w:t>Finding it hard to sit still for long periods of time (where this was not a problem previously)</w:t>
      </w:r>
    </w:p>
    <w:p w14:paraId="0CA0CD45" w14:textId="77777777" w:rsidR="007B1A19" w:rsidRPr="0001289C" w:rsidRDefault="007B1A19" w:rsidP="0077575B">
      <w:pPr>
        <w:pStyle w:val="4Bulletedcopyblue"/>
        <w:numPr>
          <w:ilvl w:val="1"/>
          <w:numId w:val="60"/>
        </w:numPr>
        <w:rPr>
          <w:rFonts w:ascii="Calibri" w:hAnsi="Calibri" w:cstheme="minorHAnsi"/>
          <w:sz w:val="22"/>
          <w:szCs w:val="22"/>
          <w:lang w:eastAsia="en-GB"/>
        </w:rPr>
      </w:pPr>
      <w:r w:rsidRPr="0001289C">
        <w:rPr>
          <w:rFonts w:ascii="Calibri" w:hAnsi="Calibri" w:cstheme="minorHAnsi"/>
          <w:sz w:val="22"/>
          <w:szCs w:val="22"/>
          <w:lang w:eastAsia="en-GB"/>
        </w:rPr>
        <w:t>Spending longer than normal in the bathroom or toilet due to difficulties urinating</w:t>
      </w:r>
    </w:p>
    <w:p w14:paraId="0FEF900F" w14:textId="77777777" w:rsidR="007B1A19" w:rsidRPr="0001289C" w:rsidRDefault="007B1A19" w:rsidP="0077575B">
      <w:pPr>
        <w:pStyle w:val="4Bulletedcopyblue"/>
        <w:numPr>
          <w:ilvl w:val="1"/>
          <w:numId w:val="60"/>
        </w:numPr>
        <w:rPr>
          <w:rFonts w:ascii="Calibri" w:hAnsi="Calibri" w:cstheme="minorHAnsi"/>
          <w:sz w:val="22"/>
          <w:szCs w:val="22"/>
          <w:lang w:eastAsia="en-GB"/>
        </w:rPr>
      </w:pPr>
      <w:r w:rsidRPr="0001289C">
        <w:rPr>
          <w:rFonts w:ascii="Calibri" w:hAnsi="Calibri" w:cstheme="minorHAnsi"/>
          <w:sz w:val="22"/>
          <w:szCs w:val="22"/>
          <w:lang w:eastAsia="en-GB"/>
        </w:rPr>
        <w:t>Having frequent urinary, menstrual or stomach problems</w:t>
      </w:r>
    </w:p>
    <w:p w14:paraId="74764791" w14:textId="77777777" w:rsidR="007B1A19" w:rsidRPr="0001289C" w:rsidRDefault="007B1A19" w:rsidP="0077575B">
      <w:pPr>
        <w:pStyle w:val="4Bulletedcopyblue"/>
        <w:numPr>
          <w:ilvl w:val="1"/>
          <w:numId w:val="60"/>
        </w:numPr>
        <w:rPr>
          <w:rFonts w:ascii="Calibri" w:hAnsi="Calibri" w:cstheme="minorHAnsi"/>
          <w:sz w:val="22"/>
          <w:szCs w:val="22"/>
          <w:lang w:eastAsia="en-GB"/>
        </w:rPr>
      </w:pPr>
      <w:r w:rsidRPr="0001289C">
        <w:rPr>
          <w:rFonts w:ascii="Calibri" w:hAnsi="Calibri" w:cstheme="minorHAnsi"/>
          <w:sz w:val="22"/>
          <w:szCs w:val="22"/>
          <w:lang w:eastAsia="en-GB"/>
        </w:rPr>
        <w:t xml:space="preserve">Avoiding physical exercise or missing PE </w:t>
      </w:r>
    </w:p>
    <w:p w14:paraId="78A487C0" w14:textId="77777777" w:rsidR="007B1A19" w:rsidRPr="0001289C" w:rsidRDefault="007B1A19" w:rsidP="0077575B">
      <w:pPr>
        <w:pStyle w:val="4Bulletedcopyblue"/>
        <w:numPr>
          <w:ilvl w:val="1"/>
          <w:numId w:val="60"/>
        </w:numPr>
        <w:rPr>
          <w:rFonts w:ascii="Calibri" w:hAnsi="Calibri" w:cstheme="minorHAnsi"/>
          <w:sz w:val="22"/>
          <w:szCs w:val="22"/>
          <w:lang w:eastAsia="en-GB"/>
        </w:rPr>
      </w:pPr>
      <w:r w:rsidRPr="0001289C">
        <w:rPr>
          <w:rFonts w:ascii="Calibri" w:hAnsi="Calibri" w:cstheme="minorHAnsi"/>
          <w:sz w:val="22"/>
          <w:szCs w:val="22"/>
          <w:lang w:eastAsia="en-GB"/>
        </w:rPr>
        <w:t xml:space="preserve">Being repeatedly absent from school, or absent for a prolonged period </w:t>
      </w:r>
    </w:p>
    <w:p w14:paraId="5AF8B72D" w14:textId="77777777" w:rsidR="007B1A19" w:rsidRPr="0001289C" w:rsidRDefault="007B1A19" w:rsidP="0077575B">
      <w:pPr>
        <w:pStyle w:val="4Bulletedcopyblue"/>
        <w:numPr>
          <w:ilvl w:val="1"/>
          <w:numId w:val="60"/>
        </w:numPr>
        <w:rPr>
          <w:rFonts w:ascii="Calibri" w:hAnsi="Calibri" w:cstheme="minorHAnsi"/>
          <w:sz w:val="22"/>
          <w:szCs w:val="22"/>
          <w:lang w:eastAsia="en-GB"/>
        </w:rPr>
      </w:pPr>
      <w:r w:rsidRPr="0001289C">
        <w:rPr>
          <w:rFonts w:ascii="Calibri" w:hAnsi="Calibri" w:cstheme="minorHAnsi"/>
          <w:sz w:val="22"/>
          <w:szCs w:val="22"/>
          <w:lang w:eastAsia="en-GB"/>
        </w:rPr>
        <w:t>Demonstrating increased emotional and psychological needs – for example, withdrawal or depression, or significant change in behaviour</w:t>
      </w:r>
    </w:p>
    <w:p w14:paraId="12981EE1" w14:textId="77777777" w:rsidR="007B1A19" w:rsidRPr="0001289C" w:rsidRDefault="007B1A19" w:rsidP="0077575B">
      <w:pPr>
        <w:pStyle w:val="4Bulletedcopyblue"/>
        <w:numPr>
          <w:ilvl w:val="1"/>
          <w:numId w:val="60"/>
        </w:numPr>
        <w:rPr>
          <w:rFonts w:ascii="Calibri" w:hAnsi="Calibri" w:cstheme="minorHAnsi"/>
          <w:sz w:val="22"/>
          <w:szCs w:val="22"/>
          <w:lang w:eastAsia="en-GB"/>
        </w:rPr>
      </w:pPr>
      <w:r w:rsidRPr="0001289C">
        <w:rPr>
          <w:rFonts w:ascii="Calibri" w:hAnsi="Calibri" w:cstheme="minorHAnsi"/>
          <w:sz w:val="22"/>
          <w:szCs w:val="22"/>
          <w:lang w:eastAsia="en-GB"/>
        </w:rPr>
        <w:t>Being reluctant to undergo any medical examinations</w:t>
      </w:r>
    </w:p>
    <w:p w14:paraId="70E555EF" w14:textId="77777777" w:rsidR="007B1A19" w:rsidRPr="0001289C" w:rsidRDefault="007B1A19" w:rsidP="0077575B">
      <w:pPr>
        <w:pStyle w:val="4Bulletedcopyblue"/>
        <w:numPr>
          <w:ilvl w:val="1"/>
          <w:numId w:val="60"/>
        </w:numPr>
        <w:rPr>
          <w:rFonts w:ascii="Calibri" w:hAnsi="Calibri" w:cstheme="minorHAnsi"/>
          <w:sz w:val="22"/>
          <w:szCs w:val="22"/>
          <w:lang w:eastAsia="en-GB"/>
        </w:rPr>
      </w:pPr>
      <w:r w:rsidRPr="0001289C">
        <w:rPr>
          <w:rFonts w:ascii="Calibri" w:hAnsi="Calibri" w:cstheme="minorHAnsi"/>
          <w:sz w:val="22"/>
          <w:szCs w:val="22"/>
          <w:lang w:eastAsia="en-GB"/>
        </w:rPr>
        <w:t>Asking for help, but not being explicit about the problem</w:t>
      </w:r>
    </w:p>
    <w:p w14:paraId="291E9482" w14:textId="77777777" w:rsidR="007B1A19" w:rsidRPr="0001289C" w:rsidRDefault="007B1A19" w:rsidP="0077575B">
      <w:pPr>
        <w:pStyle w:val="4Bulletedcopyblue"/>
        <w:numPr>
          <w:ilvl w:val="1"/>
          <w:numId w:val="60"/>
        </w:numPr>
        <w:rPr>
          <w:rFonts w:ascii="Calibri" w:hAnsi="Calibri" w:cstheme="minorHAnsi"/>
          <w:sz w:val="22"/>
          <w:szCs w:val="22"/>
          <w:lang w:eastAsia="en-GB"/>
        </w:rPr>
      </w:pPr>
      <w:r w:rsidRPr="0001289C">
        <w:rPr>
          <w:rFonts w:ascii="Calibri" w:hAnsi="Calibri" w:cstheme="minorHAnsi"/>
          <w:sz w:val="22"/>
          <w:szCs w:val="22"/>
          <w:lang w:eastAsia="en-GB"/>
        </w:rPr>
        <w:t>Talking about pain or discomfort between her legs</w:t>
      </w:r>
    </w:p>
    <w:p w14:paraId="1533FB3F" w14:textId="77777777" w:rsidR="007B1A19" w:rsidRPr="0001289C" w:rsidRDefault="007B1A19" w:rsidP="007B1A19">
      <w:pPr>
        <w:rPr>
          <w:rFonts w:ascii="Calibri" w:hAnsi="Calibri" w:cstheme="minorHAnsi"/>
        </w:rPr>
      </w:pPr>
      <w:r w:rsidRPr="0001289C">
        <w:rPr>
          <w:rFonts w:ascii="Calibri" w:hAnsi="Calibri" w:cstheme="minorHAnsi"/>
          <w:b/>
        </w:rPr>
        <w:t>Potential signs that a pupil may be at risk of FGM include</w:t>
      </w:r>
      <w:r w:rsidRPr="0001289C">
        <w:rPr>
          <w:rFonts w:ascii="Calibri" w:hAnsi="Calibri" w:cstheme="minorHAnsi"/>
        </w:rPr>
        <w:t>:</w:t>
      </w:r>
    </w:p>
    <w:p w14:paraId="063A6653" w14:textId="77777777" w:rsidR="007B1A19" w:rsidRPr="0001289C" w:rsidRDefault="007B1A19" w:rsidP="0077575B">
      <w:pPr>
        <w:pStyle w:val="4Bulletedcopyblue"/>
        <w:numPr>
          <w:ilvl w:val="0"/>
          <w:numId w:val="63"/>
        </w:numPr>
        <w:rPr>
          <w:rFonts w:ascii="Calibri" w:hAnsi="Calibri" w:cstheme="minorHAnsi"/>
          <w:sz w:val="22"/>
          <w:szCs w:val="22"/>
        </w:rPr>
      </w:pPr>
      <w:r w:rsidRPr="0001289C">
        <w:rPr>
          <w:rFonts w:ascii="Calibri" w:hAnsi="Calibri" w:cstheme="minorHAnsi"/>
          <w:sz w:val="22"/>
          <w:szCs w:val="22"/>
        </w:rPr>
        <w:t xml:space="preserve">The girl’s family having a history of </w:t>
      </w:r>
      <w:proofErr w:type="spellStart"/>
      <w:r w:rsidRPr="0001289C">
        <w:rPr>
          <w:rFonts w:ascii="Calibri" w:hAnsi="Calibri" w:cstheme="minorHAnsi"/>
          <w:sz w:val="22"/>
          <w:szCs w:val="22"/>
        </w:rPr>
        <w:t>practising</w:t>
      </w:r>
      <w:proofErr w:type="spellEnd"/>
      <w:r w:rsidRPr="0001289C">
        <w:rPr>
          <w:rFonts w:ascii="Calibri" w:hAnsi="Calibri" w:cstheme="minorHAnsi"/>
          <w:sz w:val="22"/>
          <w:szCs w:val="22"/>
        </w:rPr>
        <w:t xml:space="preserve"> FGM (this is the biggest risk factor to consider)</w:t>
      </w:r>
    </w:p>
    <w:p w14:paraId="097427BE" w14:textId="77777777" w:rsidR="007B1A19" w:rsidRPr="0001289C" w:rsidRDefault="007B1A19" w:rsidP="0077575B">
      <w:pPr>
        <w:pStyle w:val="4Bulletedcopyblue"/>
        <w:numPr>
          <w:ilvl w:val="0"/>
          <w:numId w:val="63"/>
        </w:numPr>
        <w:rPr>
          <w:rFonts w:ascii="Calibri" w:hAnsi="Calibri" w:cstheme="minorHAnsi"/>
          <w:sz w:val="22"/>
          <w:szCs w:val="22"/>
        </w:rPr>
      </w:pPr>
      <w:r w:rsidRPr="0001289C">
        <w:rPr>
          <w:rFonts w:ascii="Calibri" w:hAnsi="Calibri" w:cstheme="minorHAnsi"/>
          <w:sz w:val="22"/>
          <w:szCs w:val="22"/>
        </w:rPr>
        <w:t xml:space="preserve">FGM being known to be </w:t>
      </w:r>
      <w:proofErr w:type="spellStart"/>
      <w:r w:rsidRPr="0001289C">
        <w:rPr>
          <w:rFonts w:ascii="Calibri" w:hAnsi="Calibri" w:cstheme="minorHAnsi"/>
          <w:sz w:val="22"/>
          <w:szCs w:val="22"/>
        </w:rPr>
        <w:t>practised</w:t>
      </w:r>
      <w:proofErr w:type="spellEnd"/>
      <w:r w:rsidRPr="0001289C">
        <w:rPr>
          <w:rFonts w:ascii="Calibri" w:hAnsi="Calibri" w:cstheme="minorHAnsi"/>
          <w:sz w:val="22"/>
          <w:szCs w:val="22"/>
        </w:rPr>
        <w:t xml:space="preserve"> in the girl’s community or country of origin</w:t>
      </w:r>
    </w:p>
    <w:p w14:paraId="4825503B" w14:textId="77777777" w:rsidR="007B1A19" w:rsidRPr="0001289C" w:rsidRDefault="007B1A19" w:rsidP="0077575B">
      <w:pPr>
        <w:pStyle w:val="4Bulletedcopyblue"/>
        <w:numPr>
          <w:ilvl w:val="0"/>
          <w:numId w:val="63"/>
        </w:numPr>
        <w:rPr>
          <w:rFonts w:ascii="Calibri" w:hAnsi="Calibri" w:cstheme="minorHAnsi"/>
          <w:sz w:val="22"/>
          <w:szCs w:val="22"/>
        </w:rPr>
      </w:pPr>
      <w:r w:rsidRPr="0001289C">
        <w:rPr>
          <w:rFonts w:ascii="Calibri" w:hAnsi="Calibri" w:cstheme="minorHAnsi"/>
          <w:sz w:val="22"/>
          <w:szCs w:val="22"/>
        </w:rPr>
        <w:t xml:space="preserve">A parent or family member expressing concern that FGM may be carried out </w:t>
      </w:r>
    </w:p>
    <w:p w14:paraId="5A83C7B7" w14:textId="77777777" w:rsidR="007B1A19" w:rsidRPr="0001289C" w:rsidRDefault="007B1A19" w:rsidP="0077575B">
      <w:pPr>
        <w:pStyle w:val="4Bulletedcopyblue"/>
        <w:numPr>
          <w:ilvl w:val="0"/>
          <w:numId w:val="63"/>
        </w:numPr>
        <w:rPr>
          <w:rFonts w:ascii="Calibri" w:hAnsi="Calibri" w:cstheme="minorHAnsi"/>
          <w:sz w:val="22"/>
          <w:szCs w:val="22"/>
        </w:rPr>
      </w:pPr>
      <w:r w:rsidRPr="0001289C">
        <w:rPr>
          <w:rFonts w:ascii="Calibri" w:hAnsi="Calibri" w:cstheme="minorHAnsi"/>
          <w:sz w:val="22"/>
          <w:szCs w:val="22"/>
        </w:rPr>
        <w:lastRenderedPageBreak/>
        <w:t>A family not engaging with professionals (health, education or other) or already being known to social care in relation to other safeguarding issues</w:t>
      </w:r>
    </w:p>
    <w:p w14:paraId="0C91A0FC" w14:textId="77777777" w:rsidR="007B1A19" w:rsidRPr="0001289C" w:rsidRDefault="007B1A19" w:rsidP="007B1A19">
      <w:pPr>
        <w:pStyle w:val="4Bulletedcopyblue"/>
        <w:rPr>
          <w:rFonts w:ascii="Calibri" w:hAnsi="Calibri" w:cstheme="minorHAnsi"/>
          <w:sz w:val="22"/>
          <w:szCs w:val="22"/>
        </w:rPr>
      </w:pPr>
      <w:r w:rsidRPr="0001289C">
        <w:rPr>
          <w:rFonts w:ascii="Calibri" w:hAnsi="Calibri" w:cstheme="minorHAnsi"/>
          <w:sz w:val="22"/>
          <w:szCs w:val="22"/>
        </w:rPr>
        <w:t>A girl:</w:t>
      </w:r>
    </w:p>
    <w:p w14:paraId="49D98D6E" w14:textId="77777777" w:rsidR="007B1A19" w:rsidRPr="0001289C" w:rsidRDefault="007B1A19" w:rsidP="0077575B">
      <w:pPr>
        <w:numPr>
          <w:ilvl w:val="1"/>
          <w:numId w:val="61"/>
        </w:numPr>
        <w:spacing w:before="120" w:after="120" w:line="240" w:lineRule="auto"/>
        <w:rPr>
          <w:rFonts w:ascii="Calibri" w:hAnsi="Calibri" w:cstheme="minorHAnsi"/>
        </w:rPr>
      </w:pPr>
      <w:r w:rsidRPr="0001289C">
        <w:rPr>
          <w:rFonts w:ascii="Calibri" w:hAnsi="Calibri" w:cstheme="minorHAnsi"/>
        </w:rPr>
        <w:t>Having a mother, older sibling or cousin who has undergone FGM</w:t>
      </w:r>
    </w:p>
    <w:p w14:paraId="3A13A368" w14:textId="77777777" w:rsidR="007B1A19" w:rsidRPr="0001289C" w:rsidRDefault="007B1A19" w:rsidP="0077575B">
      <w:pPr>
        <w:numPr>
          <w:ilvl w:val="1"/>
          <w:numId w:val="61"/>
        </w:numPr>
        <w:spacing w:before="120" w:after="120" w:line="240" w:lineRule="auto"/>
        <w:rPr>
          <w:rFonts w:ascii="Calibri" w:hAnsi="Calibri" w:cstheme="minorHAnsi"/>
        </w:rPr>
      </w:pPr>
      <w:r w:rsidRPr="0001289C">
        <w:rPr>
          <w:rFonts w:ascii="Calibri" w:hAnsi="Calibri" w:cstheme="minorHAnsi"/>
        </w:rPr>
        <w:t>Having limited level of integration within UK society</w:t>
      </w:r>
    </w:p>
    <w:p w14:paraId="1E709C95" w14:textId="77777777" w:rsidR="007B1A19" w:rsidRPr="0001289C" w:rsidRDefault="007B1A19" w:rsidP="0077575B">
      <w:pPr>
        <w:numPr>
          <w:ilvl w:val="1"/>
          <w:numId w:val="61"/>
        </w:numPr>
        <w:spacing w:before="120" w:after="120" w:line="240" w:lineRule="auto"/>
        <w:rPr>
          <w:rFonts w:ascii="Calibri" w:hAnsi="Calibri" w:cstheme="minorHAnsi"/>
        </w:rPr>
      </w:pPr>
      <w:r w:rsidRPr="0001289C">
        <w:rPr>
          <w:rFonts w:ascii="Calibri" w:hAnsi="Calibri" w:cstheme="minorHAnsi"/>
        </w:rPr>
        <w:t>Confiding to a professional that she is to have a “special procedure” or to attend a special occasion to “become a woman”</w:t>
      </w:r>
    </w:p>
    <w:p w14:paraId="6133C4C3" w14:textId="77777777" w:rsidR="007B1A19" w:rsidRPr="0001289C" w:rsidRDefault="007B1A19" w:rsidP="0077575B">
      <w:pPr>
        <w:numPr>
          <w:ilvl w:val="1"/>
          <w:numId w:val="61"/>
        </w:numPr>
        <w:spacing w:before="120" w:after="120" w:line="240" w:lineRule="auto"/>
        <w:rPr>
          <w:rFonts w:ascii="Calibri" w:hAnsi="Calibri" w:cstheme="minorHAnsi"/>
        </w:rPr>
      </w:pPr>
      <w:r w:rsidRPr="0001289C">
        <w:rPr>
          <w:rFonts w:ascii="Calibri" w:hAnsi="Calibri" w:cstheme="minorHAnsi"/>
        </w:rPr>
        <w:t>Talking about a long holiday to her country of origin or another country where the practice is prevalent, or parents/carers stating that they or a relative will take the girl out of the country for a prolonged period</w:t>
      </w:r>
    </w:p>
    <w:p w14:paraId="1A10555E" w14:textId="77777777" w:rsidR="007B1A19" w:rsidRPr="0001289C" w:rsidRDefault="007B1A19" w:rsidP="0077575B">
      <w:pPr>
        <w:numPr>
          <w:ilvl w:val="1"/>
          <w:numId w:val="61"/>
        </w:numPr>
        <w:spacing w:before="120" w:after="120" w:line="240" w:lineRule="auto"/>
        <w:rPr>
          <w:rFonts w:ascii="Calibri" w:hAnsi="Calibri" w:cstheme="minorHAnsi"/>
        </w:rPr>
      </w:pPr>
      <w:r w:rsidRPr="0001289C">
        <w:rPr>
          <w:rFonts w:ascii="Calibri" w:hAnsi="Calibri" w:cstheme="minorHAnsi"/>
        </w:rPr>
        <w:t>Requesting help from a teacher or another adult because she is aware or suspects that she is at immediate risk of FGM</w:t>
      </w:r>
    </w:p>
    <w:p w14:paraId="7FA7B988" w14:textId="77777777" w:rsidR="007B1A19" w:rsidRPr="0001289C" w:rsidRDefault="007B1A19" w:rsidP="0077575B">
      <w:pPr>
        <w:numPr>
          <w:ilvl w:val="1"/>
          <w:numId w:val="61"/>
        </w:numPr>
        <w:spacing w:before="120" w:after="120" w:line="240" w:lineRule="auto"/>
        <w:rPr>
          <w:rFonts w:ascii="Calibri" w:hAnsi="Calibri" w:cstheme="minorHAnsi"/>
        </w:rPr>
      </w:pPr>
      <w:r w:rsidRPr="0001289C">
        <w:rPr>
          <w:rFonts w:ascii="Calibri" w:hAnsi="Calibri" w:cstheme="minorHAnsi"/>
        </w:rPr>
        <w:t>Talking about FGM in conversation – for example, a girl may tell other children about it (although it is important to take into account the context of the discussion)</w:t>
      </w:r>
    </w:p>
    <w:p w14:paraId="6085940F" w14:textId="77777777" w:rsidR="007B1A19" w:rsidRPr="0001289C" w:rsidRDefault="007B1A19" w:rsidP="0077575B">
      <w:pPr>
        <w:numPr>
          <w:ilvl w:val="1"/>
          <w:numId w:val="61"/>
        </w:numPr>
        <w:spacing w:before="120" w:after="120" w:line="240" w:lineRule="auto"/>
        <w:rPr>
          <w:rFonts w:ascii="Calibri" w:hAnsi="Calibri" w:cstheme="minorHAnsi"/>
        </w:rPr>
      </w:pPr>
      <w:r w:rsidRPr="0001289C">
        <w:rPr>
          <w:rFonts w:ascii="Calibri" w:hAnsi="Calibri" w:cstheme="minorHAnsi"/>
        </w:rPr>
        <w:t>Being unexpectedly absent from school</w:t>
      </w:r>
    </w:p>
    <w:p w14:paraId="7F8DF4D0" w14:textId="77777777" w:rsidR="007B1A19" w:rsidRPr="0001289C" w:rsidRDefault="007B1A19" w:rsidP="0077575B">
      <w:pPr>
        <w:numPr>
          <w:ilvl w:val="1"/>
          <w:numId w:val="61"/>
        </w:numPr>
        <w:spacing w:before="120" w:after="120" w:line="240" w:lineRule="auto"/>
        <w:rPr>
          <w:rFonts w:ascii="Calibri" w:hAnsi="Calibri" w:cstheme="minorHAnsi"/>
        </w:rPr>
      </w:pPr>
      <w:r w:rsidRPr="0001289C">
        <w:rPr>
          <w:rFonts w:ascii="Calibri" w:hAnsi="Calibri" w:cstheme="minorHAnsi"/>
        </w:rPr>
        <w:t>Having sections missing from her ‘red book’ (child health record) and/or attending a travel clinic or equivalent for vaccinations/anti-malarial medication</w:t>
      </w:r>
    </w:p>
    <w:p w14:paraId="03F5C8F3" w14:textId="77777777" w:rsidR="007B1A19" w:rsidRPr="0001289C" w:rsidRDefault="007B1A19" w:rsidP="007B1A19">
      <w:pPr>
        <w:rPr>
          <w:rFonts w:ascii="Calibri" w:hAnsi="Calibri" w:cstheme="minorHAnsi"/>
        </w:rPr>
      </w:pPr>
      <w:r w:rsidRPr="0001289C">
        <w:rPr>
          <w:rFonts w:ascii="Calibri" w:hAnsi="Calibri" w:cstheme="minorHAnsi"/>
        </w:rPr>
        <w:t>The above indicators and risk factors are not intended to be exhaustive.</w:t>
      </w:r>
    </w:p>
    <w:p w14:paraId="072ACFA6" w14:textId="77777777" w:rsidR="00CB4B75" w:rsidRPr="0001289C" w:rsidRDefault="00CB4B75" w:rsidP="00795EBA">
      <w:pPr>
        <w:autoSpaceDE w:val="0"/>
        <w:autoSpaceDN w:val="0"/>
        <w:adjustRightInd w:val="0"/>
        <w:jc w:val="both"/>
        <w:rPr>
          <w:rFonts w:ascii="Calibri" w:eastAsia="Calibri" w:hAnsi="Calibri" w:cs="Arial"/>
          <w:b/>
          <w:u w:val="single"/>
        </w:rPr>
      </w:pPr>
      <w:r w:rsidRPr="0001289C">
        <w:rPr>
          <w:rFonts w:ascii="Calibri" w:eastAsia="Calibri" w:hAnsi="Calibri" w:cs="Arial"/>
          <w:b/>
          <w:u w:val="single"/>
        </w:rPr>
        <w:t>Forced Marriage</w:t>
      </w:r>
    </w:p>
    <w:p w14:paraId="106CBDB8" w14:textId="77777777" w:rsidR="006C4CF6" w:rsidRPr="0001289C" w:rsidRDefault="006C4CF6" w:rsidP="006C4CF6">
      <w:pPr>
        <w:pStyle w:val="1bodycopy10pt"/>
        <w:rPr>
          <w:rFonts w:ascii="Calibri" w:hAnsi="Calibri"/>
        </w:rPr>
      </w:pPr>
      <w:r w:rsidRPr="0001289C">
        <w:rPr>
          <w:rFonts w:ascii="Calibri" w:hAnsi="Calibri"/>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36B6E7FA" w14:textId="77777777" w:rsidR="006C4CF6" w:rsidRPr="0001289C" w:rsidRDefault="006C4CF6" w:rsidP="006C4CF6">
      <w:pPr>
        <w:pStyle w:val="1bodycopy10pt"/>
        <w:rPr>
          <w:rFonts w:ascii="Calibri" w:hAnsi="Calibri"/>
        </w:rPr>
      </w:pPr>
      <w:r w:rsidRPr="0001289C">
        <w:rPr>
          <w:rFonts w:ascii="Calibri" w:hAnsi="Calibri"/>
        </w:rPr>
        <w:t xml:space="preserve">Staff will receive training around forced marriage and the presenting symptoms. We are aware of the ‘one chance’ rule, i.e. we may only have one chance to speak to the potential victim and only one chance to save them. </w:t>
      </w:r>
    </w:p>
    <w:p w14:paraId="21EE3B23" w14:textId="77777777" w:rsidR="006C4CF6" w:rsidRPr="0001289C" w:rsidRDefault="006C4CF6" w:rsidP="006C4CF6">
      <w:pPr>
        <w:pStyle w:val="1bodycopy10pt"/>
        <w:rPr>
          <w:rFonts w:ascii="Calibri" w:hAnsi="Calibri"/>
        </w:rPr>
      </w:pPr>
      <w:r w:rsidRPr="0001289C">
        <w:rPr>
          <w:rFonts w:ascii="Calibri" w:hAnsi="Calibri"/>
        </w:rPr>
        <w:t>If a member of staff suspects that a pupil is being forced into marriage, they will speak to the pupil about their concerns in a secure and private place. They will then report this to the DSL.</w:t>
      </w:r>
    </w:p>
    <w:p w14:paraId="4B5F74F9" w14:textId="77777777" w:rsidR="006C4CF6" w:rsidRPr="0001289C" w:rsidRDefault="006C4CF6" w:rsidP="006C4CF6">
      <w:pPr>
        <w:pStyle w:val="1bodycopy10pt"/>
        <w:rPr>
          <w:rFonts w:ascii="Calibri" w:hAnsi="Calibri"/>
        </w:rPr>
      </w:pPr>
      <w:r w:rsidRPr="0001289C">
        <w:rPr>
          <w:rFonts w:ascii="Calibri" w:hAnsi="Calibri"/>
        </w:rPr>
        <w:t>The DSL will:</w:t>
      </w:r>
    </w:p>
    <w:p w14:paraId="28174455" w14:textId="77777777" w:rsidR="006C4CF6" w:rsidRPr="0001289C" w:rsidRDefault="006C4CF6" w:rsidP="0077575B">
      <w:pPr>
        <w:pStyle w:val="4Bulletedcopyblue"/>
        <w:numPr>
          <w:ilvl w:val="0"/>
          <w:numId w:val="64"/>
        </w:numPr>
        <w:rPr>
          <w:rFonts w:ascii="Calibri" w:hAnsi="Calibri"/>
        </w:rPr>
      </w:pPr>
      <w:r w:rsidRPr="0001289C">
        <w:rPr>
          <w:rFonts w:ascii="Calibri" w:hAnsi="Calibri"/>
        </w:rPr>
        <w:t xml:space="preserve">Speak to the pupil about the concerns in a secure and private place </w:t>
      </w:r>
    </w:p>
    <w:p w14:paraId="1FA53C7C" w14:textId="77777777" w:rsidR="006C4CF6" w:rsidRPr="0001289C" w:rsidRDefault="006C4CF6" w:rsidP="0077575B">
      <w:pPr>
        <w:pStyle w:val="4Bulletedcopyblue"/>
        <w:numPr>
          <w:ilvl w:val="0"/>
          <w:numId w:val="64"/>
        </w:numPr>
        <w:rPr>
          <w:rFonts w:ascii="Calibri" w:hAnsi="Calibri"/>
        </w:rPr>
      </w:pPr>
      <w:r w:rsidRPr="0001289C">
        <w:rPr>
          <w:rFonts w:ascii="Calibri" w:hAnsi="Calibri"/>
        </w:rPr>
        <w:t xml:space="preserve">Activate the local safeguarding procedures and refer the case to the local authority’s designated officer </w:t>
      </w:r>
    </w:p>
    <w:p w14:paraId="210E1F17" w14:textId="77777777" w:rsidR="006C4CF6" w:rsidRPr="0001289C" w:rsidRDefault="006C4CF6" w:rsidP="0077575B">
      <w:pPr>
        <w:pStyle w:val="4Bulletedcopyblue"/>
        <w:numPr>
          <w:ilvl w:val="0"/>
          <w:numId w:val="64"/>
        </w:numPr>
        <w:rPr>
          <w:rFonts w:ascii="Calibri" w:hAnsi="Calibri"/>
        </w:rPr>
      </w:pPr>
      <w:r w:rsidRPr="0001289C">
        <w:rPr>
          <w:rFonts w:ascii="Calibri" w:hAnsi="Calibri"/>
        </w:rPr>
        <w:t xml:space="preserve">Seek advice from the Forced Marriage Unit on 020 7008 0151 or </w:t>
      </w:r>
      <w:hyperlink r:id="rId24" w:history="1">
        <w:r w:rsidRPr="0001289C">
          <w:rPr>
            <w:rStyle w:val="Hyperlink"/>
            <w:rFonts w:ascii="Calibri" w:eastAsia="Arial" w:hAnsi="Calibri"/>
            <w:color w:val="auto"/>
          </w:rPr>
          <w:t>fmu@fco.gov.uk</w:t>
        </w:r>
      </w:hyperlink>
    </w:p>
    <w:p w14:paraId="35CB781E" w14:textId="77777777" w:rsidR="006C4CF6" w:rsidRPr="0001289C" w:rsidRDefault="006C4CF6" w:rsidP="0077575B">
      <w:pPr>
        <w:pStyle w:val="4Bulletedcopyblue"/>
        <w:numPr>
          <w:ilvl w:val="0"/>
          <w:numId w:val="64"/>
        </w:numPr>
        <w:rPr>
          <w:rFonts w:ascii="Calibri" w:hAnsi="Calibri"/>
        </w:rPr>
      </w:pPr>
      <w:r w:rsidRPr="0001289C">
        <w:rPr>
          <w:rFonts w:ascii="Calibri" w:hAnsi="Calibri"/>
        </w:rPr>
        <w:t>Refer the pupil to an education welfare officer, pastoral tutor, learning mentor, or school counsellor, as appropriate</w:t>
      </w:r>
    </w:p>
    <w:p w14:paraId="59CBEAAB" w14:textId="77777777" w:rsidR="00CB4B75" w:rsidRPr="0001289C" w:rsidRDefault="00CB4B75" w:rsidP="00795EBA">
      <w:pPr>
        <w:autoSpaceDE w:val="0"/>
        <w:autoSpaceDN w:val="0"/>
        <w:adjustRightInd w:val="0"/>
        <w:jc w:val="both"/>
        <w:rPr>
          <w:rFonts w:ascii="Calibri" w:eastAsia="Calibri" w:hAnsi="Calibri" w:cs="Arial"/>
          <w:b/>
          <w:u w:val="single"/>
        </w:rPr>
      </w:pPr>
      <w:r w:rsidRPr="0001289C">
        <w:rPr>
          <w:rFonts w:ascii="Calibri" w:eastAsia="Calibri" w:hAnsi="Calibri" w:cs="Arial"/>
          <w:b/>
          <w:u w:val="single"/>
        </w:rPr>
        <w:t>Breast Ironing</w:t>
      </w:r>
    </w:p>
    <w:p w14:paraId="7EF67ECE" w14:textId="77777777" w:rsidR="00AF730B" w:rsidRPr="0001289C" w:rsidRDefault="00CB4B75" w:rsidP="00D85A1F">
      <w:pPr>
        <w:pStyle w:val="ListParagraph"/>
        <w:numPr>
          <w:ilvl w:val="0"/>
          <w:numId w:val="19"/>
        </w:numPr>
        <w:autoSpaceDE w:val="0"/>
        <w:autoSpaceDN w:val="0"/>
        <w:adjustRightInd w:val="0"/>
        <w:jc w:val="both"/>
        <w:rPr>
          <w:rFonts w:ascii="Calibri" w:eastAsia="Calibri" w:hAnsi="Calibri" w:cs="Arial"/>
        </w:rPr>
      </w:pPr>
      <w:r w:rsidRPr="0001289C">
        <w:rPr>
          <w:rFonts w:ascii="Calibri" w:eastAsia="Calibri" w:hAnsi="Calibri" w:cs="Arial"/>
        </w:rPr>
        <w:t>Traditional West African Practice involves the pounding of the developing breasts of young girls with hot objects, most commonly stones, spoons and hammers.</w:t>
      </w:r>
    </w:p>
    <w:p w14:paraId="516B9920" w14:textId="77777777" w:rsidR="00CB4B75" w:rsidRPr="0001289C" w:rsidRDefault="00CB4B75" w:rsidP="00D85A1F">
      <w:pPr>
        <w:pStyle w:val="ListParagraph"/>
        <w:numPr>
          <w:ilvl w:val="0"/>
          <w:numId w:val="19"/>
        </w:numPr>
        <w:autoSpaceDE w:val="0"/>
        <w:autoSpaceDN w:val="0"/>
        <w:adjustRightInd w:val="0"/>
        <w:jc w:val="both"/>
        <w:rPr>
          <w:rFonts w:ascii="Calibri" w:eastAsia="Calibri" w:hAnsi="Calibri" w:cs="Arial"/>
        </w:rPr>
      </w:pPr>
      <w:r w:rsidRPr="0001289C">
        <w:rPr>
          <w:rFonts w:ascii="Calibri" w:eastAsia="Calibri" w:hAnsi="Calibri" w:cs="Arial"/>
        </w:rPr>
        <w:t>This practice is carried out by girl’s mothers or female family members.</w:t>
      </w:r>
    </w:p>
    <w:p w14:paraId="27DE36DF" w14:textId="77777777" w:rsidR="00CB4B75" w:rsidRPr="0001289C" w:rsidRDefault="00CB4B75" w:rsidP="00D85A1F">
      <w:pPr>
        <w:pStyle w:val="ListParagraph"/>
        <w:numPr>
          <w:ilvl w:val="0"/>
          <w:numId w:val="19"/>
        </w:numPr>
        <w:autoSpaceDE w:val="0"/>
        <w:autoSpaceDN w:val="0"/>
        <w:adjustRightInd w:val="0"/>
        <w:jc w:val="both"/>
        <w:rPr>
          <w:rFonts w:ascii="Calibri" w:eastAsia="Calibri" w:hAnsi="Calibri" w:cs="Arial"/>
        </w:rPr>
      </w:pPr>
      <w:r w:rsidRPr="0001289C">
        <w:rPr>
          <w:rFonts w:ascii="Calibri" w:eastAsia="Calibri" w:hAnsi="Calibri" w:cs="Arial"/>
        </w:rPr>
        <w:t>The practice is carried out to remove outward signs of puberty and prevent girls becoming sexually attractive to men.</w:t>
      </w:r>
    </w:p>
    <w:p w14:paraId="12EBBF1D" w14:textId="77777777" w:rsidR="004903D0" w:rsidRPr="0001289C" w:rsidRDefault="004903D0" w:rsidP="004903D0">
      <w:pPr>
        <w:pStyle w:val="ListParagraph"/>
        <w:autoSpaceDE w:val="0"/>
        <w:autoSpaceDN w:val="0"/>
        <w:adjustRightInd w:val="0"/>
        <w:ind w:left="786"/>
        <w:jc w:val="both"/>
        <w:rPr>
          <w:rFonts w:ascii="Calibri" w:eastAsia="Calibri" w:hAnsi="Calibri" w:cs="Arial"/>
          <w:u w:val="single"/>
        </w:rPr>
      </w:pPr>
    </w:p>
    <w:p w14:paraId="790F748D" w14:textId="77777777" w:rsidR="004903D0" w:rsidRPr="0001289C" w:rsidRDefault="004903D0" w:rsidP="00795EBA">
      <w:pPr>
        <w:autoSpaceDE w:val="0"/>
        <w:autoSpaceDN w:val="0"/>
        <w:adjustRightInd w:val="0"/>
        <w:jc w:val="both"/>
        <w:rPr>
          <w:rFonts w:ascii="Calibri" w:eastAsia="Calibri" w:hAnsi="Calibri" w:cs="Arial"/>
          <w:b/>
          <w:u w:val="single"/>
        </w:rPr>
      </w:pPr>
      <w:r w:rsidRPr="0001289C">
        <w:rPr>
          <w:rFonts w:ascii="Calibri" w:eastAsia="Calibri" w:hAnsi="Calibri" w:cs="Arial"/>
          <w:b/>
          <w:u w:val="single"/>
        </w:rPr>
        <w:t>Safeguarding</w:t>
      </w:r>
      <w:r w:rsidR="00086DDD" w:rsidRPr="0001289C">
        <w:rPr>
          <w:rFonts w:ascii="Calibri" w:eastAsia="Calibri" w:hAnsi="Calibri" w:cs="Arial"/>
          <w:b/>
          <w:u w:val="single"/>
        </w:rPr>
        <w:t xml:space="preserve"> SEN </w:t>
      </w:r>
      <w:proofErr w:type="gramStart"/>
      <w:r w:rsidR="00086DDD" w:rsidRPr="0001289C">
        <w:rPr>
          <w:rFonts w:ascii="Calibri" w:eastAsia="Calibri" w:hAnsi="Calibri" w:cs="Arial"/>
          <w:b/>
          <w:u w:val="single"/>
        </w:rPr>
        <w:t xml:space="preserve">or </w:t>
      </w:r>
      <w:r w:rsidRPr="0001289C">
        <w:rPr>
          <w:rFonts w:ascii="Calibri" w:eastAsia="Calibri" w:hAnsi="Calibri" w:cs="Arial"/>
          <w:b/>
          <w:u w:val="single"/>
        </w:rPr>
        <w:t xml:space="preserve"> Disabled</w:t>
      </w:r>
      <w:proofErr w:type="gramEnd"/>
      <w:r w:rsidRPr="0001289C">
        <w:rPr>
          <w:rFonts w:ascii="Calibri" w:eastAsia="Calibri" w:hAnsi="Calibri" w:cs="Arial"/>
          <w:b/>
          <w:u w:val="single"/>
        </w:rPr>
        <w:t xml:space="preserve"> Children</w:t>
      </w:r>
    </w:p>
    <w:p w14:paraId="60F74E31" w14:textId="77777777" w:rsidR="00AF730B" w:rsidRPr="0001289C" w:rsidRDefault="00086DDD" w:rsidP="00D85A1F">
      <w:pPr>
        <w:pStyle w:val="ListParagraph"/>
        <w:numPr>
          <w:ilvl w:val="0"/>
          <w:numId w:val="20"/>
        </w:numPr>
        <w:autoSpaceDE w:val="0"/>
        <w:autoSpaceDN w:val="0"/>
        <w:adjustRightInd w:val="0"/>
        <w:jc w:val="both"/>
        <w:rPr>
          <w:rFonts w:ascii="Calibri" w:eastAsia="Calibri" w:hAnsi="Calibri" w:cs="Arial"/>
        </w:rPr>
      </w:pPr>
      <w:r w:rsidRPr="0001289C">
        <w:rPr>
          <w:rFonts w:ascii="Calibri" w:eastAsia="Calibri" w:hAnsi="Calibri" w:cs="Arial"/>
        </w:rPr>
        <w:lastRenderedPageBreak/>
        <w:t>SEN/</w:t>
      </w:r>
      <w:r w:rsidR="004903D0" w:rsidRPr="0001289C">
        <w:rPr>
          <w:rFonts w:ascii="Calibri" w:eastAsia="Calibri" w:hAnsi="Calibri" w:cs="Arial"/>
        </w:rPr>
        <w:t>Disabled children have exactly the same human rights to be safe from abuse and neglect and to be protected from harm.</w:t>
      </w:r>
    </w:p>
    <w:p w14:paraId="3FF66674" w14:textId="11E58D09" w:rsidR="004B7B7F" w:rsidRPr="0001289C" w:rsidRDefault="00086DDD" w:rsidP="005F0F38">
      <w:pPr>
        <w:pStyle w:val="ListParagraph"/>
        <w:numPr>
          <w:ilvl w:val="0"/>
          <w:numId w:val="20"/>
        </w:numPr>
        <w:autoSpaceDE w:val="0"/>
        <w:autoSpaceDN w:val="0"/>
        <w:adjustRightInd w:val="0"/>
        <w:jc w:val="both"/>
        <w:rPr>
          <w:rFonts w:ascii="Calibri" w:eastAsia="Calibri" w:hAnsi="Calibri" w:cs="Arial"/>
        </w:rPr>
      </w:pPr>
      <w:r w:rsidRPr="0001289C">
        <w:rPr>
          <w:rFonts w:ascii="Calibri" w:eastAsia="Calibri" w:hAnsi="Calibri" w:cs="Arial"/>
        </w:rPr>
        <w:t>SEN/</w:t>
      </w:r>
      <w:r w:rsidR="004903D0" w:rsidRPr="0001289C">
        <w:rPr>
          <w:rFonts w:ascii="Calibri" w:eastAsia="Calibri" w:hAnsi="Calibri" w:cs="Arial"/>
        </w:rPr>
        <w:t xml:space="preserve">Disabled children do however require additional action.  This is because they experience greater risks and ‘created vulnerability’ as a result of negative </w:t>
      </w:r>
      <w:r w:rsidR="000F6B84" w:rsidRPr="0001289C">
        <w:rPr>
          <w:rFonts w:ascii="Calibri" w:eastAsia="Calibri" w:hAnsi="Calibri" w:cs="Arial"/>
        </w:rPr>
        <w:t>attitudes</w:t>
      </w:r>
      <w:r w:rsidR="004903D0" w:rsidRPr="0001289C">
        <w:rPr>
          <w:rFonts w:ascii="Calibri" w:eastAsia="Calibri" w:hAnsi="Calibri" w:cs="Arial"/>
        </w:rPr>
        <w:t xml:space="preserve"> and unequal access to services and resources and because they may have </w:t>
      </w:r>
      <w:r w:rsidR="000F6B84" w:rsidRPr="0001289C">
        <w:rPr>
          <w:rFonts w:ascii="Calibri" w:eastAsia="Calibri" w:hAnsi="Calibri" w:cs="Arial"/>
        </w:rPr>
        <w:t>additional</w:t>
      </w:r>
      <w:r w:rsidR="004903D0" w:rsidRPr="0001289C">
        <w:rPr>
          <w:rFonts w:ascii="Calibri" w:eastAsia="Calibri" w:hAnsi="Calibri" w:cs="Arial"/>
        </w:rPr>
        <w:t xml:space="preserve"> needs relating to </w:t>
      </w:r>
      <w:r w:rsidR="000F6B84" w:rsidRPr="0001289C">
        <w:rPr>
          <w:rFonts w:ascii="Calibri" w:eastAsia="Calibri" w:hAnsi="Calibri" w:cs="Arial"/>
        </w:rPr>
        <w:t>physical</w:t>
      </w:r>
      <w:r w:rsidR="004903D0" w:rsidRPr="0001289C">
        <w:rPr>
          <w:rFonts w:ascii="Calibri" w:eastAsia="Calibri" w:hAnsi="Calibri" w:cs="Arial"/>
        </w:rPr>
        <w:t xml:space="preserve">, sensory, </w:t>
      </w:r>
      <w:r w:rsidR="000F6B84" w:rsidRPr="0001289C">
        <w:rPr>
          <w:rFonts w:ascii="Calibri" w:eastAsia="Calibri" w:hAnsi="Calibri" w:cs="Arial"/>
        </w:rPr>
        <w:t>cognitive</w:t>
      </w:r>
      <w:r w:rsidR="004903D0" w:rsidRPr="0001289C">
        <w:rPr>
          <w:rFonts w:ascii="Calibri" w:eastAsia="Calibri" w:hAnsi="Calibri" w:cs="Arial"/>
        </w:rPr>
        <w:t xml:space="preserve"> and/or communication impairment.  </w:t>
      </w:r>
    </w:p>
    <w:p w14:paraId="6AC545DB" w14:textId="77777777" w:rsidR="000F6B84" w:rsidRPr="0001289C" w:rsidRDefault="000F6B84" w:rsidP="00795EBA">
      <w:pPr>
        <w:autoSpaceDE w:val="0"/>
        <w:autoSpaceDN w:val="0"/>
        <w:adjustRightInd w:val="0"/>
        <w:jc w:val="both"/>
        <w:rPr>
          <w:rFonts w:ascii="Calibri" w:hAnsi="Calibri" w:cs="Arial"/>
          <w:b/>
          <w:u w:val="single"/>
          <w:lang w:val="en-US"/>
        </w:rPr>
      </w:pPr>
      <w:r w:rsidRPr="0001289C">
        <w:rPr>
          <w:rFonts w:ascii="Calibri" w:eastAsia="Calibri" w:hAnsi="Calibri" w:cs="Arial"/>
          <w:b/>
          <w:u w:val="single"/>
        </w:rPr>
        <w:t>Sexting’ or ‘youth produced imagery’ in schools</w:t>
      </w:r>
      <w:r w:rsidRPr="0001289C">
        <w:rPr>
          <w:rFonts w:ascii="Calibri" w:eastAsia="Calibri" w:hAnsi="Calibri" w:cs="Arial"/>
          <w:u w:val="single"/>
        </w:rPr>
        <w:t xml:space="preserve">: </w:t>
      </w:r>
    </w:p>
    <w:p w14:paraId="2D15DAF8" w14:textId="77777777" w:rsidR="000F6B84" w:rsidRPr="0001289C" w:rsidRDefault="000F6B84" w:rsidP="006C4CF6">
      <w:pPr>
        <w:autoSpaceDE w:val="0"/>
        <w:autoSpaceDN w:val="0"/>
        <w:adjustRightInd w:val="0"/>
        <w:jc w:val="both"/>
        <w:rPr>
          <w:rFonts w:ascii="Calibri" w:hAnsi="Calibri" w:cs="Arial"/>
          <w:b/>
          <w:u w:val="single"/>
          <w:lang w:val="en-US"/>
        </w:rPr>
      </w:pPr>
      <w:r w:rsidRPr="0001289C">
        <w:rPr>
          <w:rFonts w:ascii="Calibri" w:eastAsia="Calibri" w:hAnsi="Calibri" w:cs="Arial"/>
          <w:b/>
        </w:rPr>
        <w:t>Definition</w:t>
      </w:r>
    </w:p>
    <w:p w14:paraId="3A7E320A" w14:textId="77777777" w:rsidR="000F6B84" w:rsidRPr="0001289C" w:rsidRDefault="000F6B84" w:rsidP="006C4CF6">
      <w:pPr>
        <w:autoSpaceDE w:val="0"/>
        <w:autoSpaceDN w:val="0"/>
        <w:adjustRightInd w:val="0"/>
        <w:jc w:val="both"/>
        <w:rPr>
          <w:rFonts w:ascii="Calibri" w:hAnsi="Calibri"/>
        </w:rPr>
      </w:pPr>
      <w:r w:rsidRPr="0001289C">
        <w:rPr>
          <w:rFonts w:ascii="Calibri" w:hAnsi="Calibri"/>
        </w:rPr>
        <w:t xml:space="preserve">‘Youth produced sexual imagery’ refers to young people sharing images that they, or another young person, have created of themselves. The types of incidents which this advice covers are: </w:t>
      </w:r>
    </w:p>
    <w:p w14:paraId="16526A39" w14:textId="77777777" w:rsidR="000F6B84" w:rsidRPr="0001289C" w:rsidRDefault="000F6B84" w:rsidP="00D85A1F">
      <w:pPr>
        <w:pStyle w:val="ListParagraph"/>
        <w:numPr>
          <w:ilvl w:val="0"/>
          <w:numId w:val="21"/>
        </w:numPr>
        <w:autoSpaceDE w:val="0"/>
        <w:autoSpaceDN w:val="0"/>
        <w:adjustRightInd w:val="0"/>
        <w:jc w:val="both"/>
        <w:rPr>
          <w:rFonts w:ascii="Calibri" w:hAnsi="Calibri" w:cs="Arial"/>
          <w:b/>
          <w:u w:val="single"/>
          <w:lang w:val="en-US"/>
        </w:rPr>
      </w:pPr>
      <w:r w:rsidRPr="0001289C">
        <w:rPr>
          <w:rFonts w:ascii="Calibri" w:hAnsi="Calibri"/>
        </w:rPr>
        <w:t xml:space="preserve">A person under the age of 18 creates and shares sexual imagery of themselves with a peer under the age of 18 </w:t>
      </w:r>
    </w:p>
    <w:p w14:paraId="72C1D635" w14:textId="77777777" w:rsidR="000F6B84" w:rsidRPr="0001289C" w:rsidRDefault="000F6B84" w:rsidP="00D85A1F">
      <w:pPr>
        <w:pStyle w:val="ListParagraph"/>
        <w:numPr>
          <w:ilvl w:val="0"/>
          <w:numId w:val="21"/>
        </w:numPr>
        <w:autoSpaceDE w:val="0"/>
        <w:autoSpaceDN w:val="0"/>
        <w:adjustRightInd w:val="0"/>
        <w:jc w:val="both"/>
        <w:rPr>
          <w:rFonts w:ascii="Calibri" w:hAnsi="Calibri" w:cs="Arial"/>
          <w:b/>
          <w:u w:val="single"/>
          <w:lang w:val="en-US"/>
        </w:rPr>
      </w:pPr>
      <w:r w:rsidRPr="0001289C">
        <w:rPr>
          <w:rFonts w:ascii="Calibri" w:hAnsi="Calibri"/>
        </w:rPr>
        <w:t>A person under the age of 18 shares sexual imagery created by another person under the age of 18 with a peer under the age of 18 or an adult</w:t>
      </w:r>
    </w:p>
    <w:p w14:paraId="1143B6BA" w14:textId="77777777" w:rsidR="000F6B84" w:rsidRPr="0001289C" w:rsidRDefault="000F6B84" w:rsidP="00D85A1F">
      <w:pPr>
        <w:pStyle w:val="ListParagraph"/>
        <w:numPr>
          <w:ilvl w:val="0"/>
          <w:numId w:val="21"/>
        </w:numPr>
        <w:autoSpaceDE w:val="0"/>
        <w:autoSpaceDN w:val="0"/>
        <w:adjustRightInd w:val="0"/>
        <w:jc w:val="both"/>
        <w:rPr>
          <w:rFonts w:ascii="Calibri" w:hAnsi="Calibri" w:cs="Arial"/>
          <w:b/>
          <w:u w:val="single"/>
          <w:lang w:val="en-US"/>
        </w:rPr>
      </w:pPr>
      <w:r w:rsidRPr="0001289C">
        <w:rPr>
          <w:rFonts w:ascii="Calibri" w:hAnsi="Calibri"/>
        </w:rPr>
        <w:t xml:space="preserve"> A person under the age of 18 is in possession of sexual imagery created by another person under the age of 18</w:t>
      </w:r>
    </w:p>
    <w:p w14:paraId="6DC5C0A1" w14:textId="77777777" w:rsidR="000F6B84" w:rsidRPr="0001289C" w:rsidRDefault="000F6B84" w:rsidP="000F6B84">
      <w:pPr>
        <w:autoSpaceDE w:val="0"/>
        <w:autoSpaceDN w:val="0"/>
        <w:adjustRightInd w:val="0"/>
        <w:jc w:val="both"/>
        <w:rPr>
          <w:rFonts w:ascii="Calibri" w:hAnsi="Calibri" w:cs="Arial"/>
          <w:lang w:val="en-US"/>
        </w:rPr>
      </w:pPr>
      <w:r w:rsidRPr="0001289C">
        <w:rPr>
          <w:rFonts w:ascii="Calibri" w:hAnsi="Calibri" w:cs="Arial"/>
          <w:lang w:val="en-US"/>
        </w:rPr>
        <w:t>When an incident involving youth produced sexual imagery comes to the school’s attention:</w:t>
      </w:r>
    </w:p>
    <w:p w14:paraId="567BD021" w14:textId="77777777" w:rsidR="000F6B84" w:rsidRPr="0001289C" w:rsidRDefault="000F6B84" w:rsidP="00D85A1F">
      <w:pPr>
        <w:pStyle w:val="ListParagraph"/>
        <w:numPr>
          <w:ilvl w:val="0"/>
          <w:numId w:val="22"/>
        </w:numPr>
        <w:autoSpaceDE w:val="0"/>
        <w:autoSpaceDN w:val="0"/>
        <w:adjustRightInd w:val="0"/>
        <w:jc w:val="both"/>
        <w:rPr>
          <w:rFonts w:ascii="Calibri" w:hAnsi="Calibri" w:cs="Arial"/>
          <w:lang w:val="en-US"/>
        </w:rPr>
      </w:pPr>
      <w:r w:rsidRPr="0001289C">
        <w:rPr>
          <w:rFonts w:ascii="Calibri" w:hAnsi="Calibri" w:cs="Arial"/>
          <w:lang w:val="en-US"/>
        </w:rPr>
        <w:t>The incident should be referred to the DSL as soon as possible</w:t>
      </w:r>
    </w:p>
    <w:p w14:paraId="66EC74B4" w14:textId="77777777" w:rsidR="000F6B84" w:rsidRPr="0001289C" w:rsidRDefault="000F6B84" w:rsidP="00D85A1F">
      <w:pPr>
        <w:pStyle w:val="ListParagraph"/>
        <w:numPr>
          <w:ilvl w:val="0"/>
          <w:numId w:val="22"/>
        </w:numPr>
        <w:autoSpaceDE w:val="0"/>
        <w:autoSpaceDN w:val="0"/>
        <w:adjustRightInd w:val="0"/>
        <w:jc w:val="both"/>
        <w:rPr>
          <w:rFonts w:ascii="Calibri" w:hAnsi="Calibri" w:cs="Arial"/>
          <w:lang w:val="en-US"/>
        </w:rPr>
      </w:pPr>
      <w:r w:rsidRPr="0001289C">
        <w:rPr>
          <w:rFonts w:ascii="Calibri" w:hAnsi="Calibri" w:cs="Arial"/>
          <w:lang w:val="en-US"/>
        </w:rPr>
        <w:t>The DSL should hold an initial review meeting with appropriate school staff</w:t>
      </w:r>
    </w:p>
    <w:p w14:paraId="1845FAC1" w14:textId="77777777" w:rsidR="000F6B84" w:rsidRPr="0001289C" w:rsidRDefault="000F6B84" w:rsidP="00D85A1F">
      <w:pPr>
        <w:pStyle w:val="ListParagraph"/>
        <w:numPr>
          <w:ilvl w:val="0"/>
          <w:numId w:val="22"/>
        </w:numPr>
        <w:autoSpaceDE w:val="0"/>
        <w:autoSpaceDN w:val="0"/>
        <w:adjustRightInd w:val="0"/>
        <w:jc w:val="both"/>
        <w:rPr>
          <w:rFonts w:ascii="Calibri" w:hAnsi="Calibri" w:cs="Arial"/>
          <w:lang w:val="en-US"/>
        </w:rPr>
      </w:pPr>
      <w:r w:rsidRPr="0001289C">
        <w:rPr>
          <w:rFonts w:ascii="Calibri" w:hAnsi="Calibri" w:cs="Arial"/>
          <w:lang w:val="en-US"/>
        </w:rPr>
        <w:t>There should be subsequent interviews with the young people involved (appropriate)</w:t>
      </w:r>
    </w:p>
    <w:p w14:paraId="4FB17E07" w14:textId="77777777" w:rsidR="000F6B84" w:rsidRPr="0001289C" w:rsidRDefault="000F6B84" w:rsidP="00D85A1F">
      <w:pPr>
        <w:pStyle w:val="ListParagraph"/>
        <w:numPr>
          <w:ilvl w:val="0"/>
          <w:numId w:val="22"/>
        </w:numPr>
        <w:autoSpaceDE w:val="0"/>
        <w:autoSpaceDN w:val="0"/>
        <w:adjustRightInd w:val="0"/>
        <w:jc w:val="both"/>
        <w:rPr>
          <w:rFonts w:ascii="Calibri" w:hAnsi="Calibri" w:cs="Arial"/>
          <w:lang w:val="en-US"/>
        </w:rPr>
      </w:pPr>
      <w:r w:rsidRPr="0001289C">
        <w:rPr>
          <w:rFonts w:ascii="Calibri" w:hAnsi="Calibri" w:cs="Arial"/>
          <w:lang w:val="en-US"/>
        </w:rPr>
        <w:t xml:space="preserve">Parents should be informed at an early stage and involved in the process </w:t>
      </w:r>
      <w:proofErr w:type="spellStart"/>
      <w:r w:rsidRPr="0001289C">
        <w:rPr>
          <w:rFonts w:ascii="Calibri" w:hAnsi="Calibri" w:cs="Arial"/>
          <w:lang w:val="en-US"/>
        </w:rPr>
        <w:t>unles</w:t>
      </w:r>
      <w:proofErr w:type="spellEnd"/>
      <w:r w:rsidRPr="0001289C">
        <w:rPr>
          <w:rFonts w:ascii="Calibri" w:hAnsi="Calibri" w:cs="Arial"/>
          <w:lang w:val="en-US"/>
        </w:rPr>
        <w:t xml:space="preserve"> there is good reason to believe that involving parents would put the young person at risk of harm</w:t>
      </w:r>
    </w:p>
    <w:p w14:paraId="673CAA0F" w14:textId="77777777" w:rsidR="00DD11E5" w:rsidRPr="0001289C" w:rsidRDefault="000F6B84" w:rsidP="00D85A1F">
      <w:pPr>
        <w:pStyle w:val="ListParagraph"/>
        <w:numPr>
          <w:ilvl w:val="0"/>
          <w:numId w:val="22"/>
        </w:numPr>
        <w:autoSpaceDE w:val="0"/>
        <w:autoSpaceDN w:val="0"/>
        <w:adjustRightInd w:val="0"/>
        <w:jc w:val="both"/>
        <w:rPr>
          <w:rFonts w:ascii="Calibri" w:hAnsi="Calibri" w:cs="Arial"/>
          <w:lang w:val="en-US"/>
        </w:rPr>
      </w:pPr>
      <w:r w:rsidRPr="0001289C">
        <w:rPr>
          <w:rFonts w:ascii="Calibri" w:hAnsi="Calibri" w:cs="Arial"/>
          <w:lang w:val="en-US"/>
        </w:rPr>
        <w:t>At any point in the process if there is a concern a young person has been harmed or is at risk of harm a referral should</w:t>
      </w:r>
      <w:r w:rsidRPr="0001289C">
        <w:rPr>
          <w:rFonts w:ascii="Calibri" w:hAnsi="Calibri" w:cs="Arial"/>
          <w:b/>
          <w:u w:val="single"/>
          <w:lang w:val="en-US"/>
        </w:rPr>
        <w:t xml:space="preserve"> be made to children’s social care and/or the police immediately.</w:t>
      </w:r>
    </w:p>
    <w:p w14:paraId="1D54E149" w14:textId="77777777" w:rsidR="00086DDD" w:rsidRPr="0001289C" w:rsidRDefault="00086DDD" w:rsidP="00086DDD">
      <w:pPr>
        <w:pStyle w:val="ListParagraph"/>
        <w:autoSpaceDE w:val="0"/>
        <w:autoSpaceDN w:val="0"/>
        <w:adjustRightInd w:val="0"/>
        <w:jc w:val="both"/>
        <w:rPr>
          <w:rFonts w:ascii="Calibri" w:hAnsi="Calibri" w:cs="Arial"/>
          <w:lang w:val="en-US"/>
        </w:rPr>
      </w:pPr>
    </w:p>
    <w:p w14:paraId="5C536D35" w14:textId="77777777" w:rsidR="00DD11E5" w:rsidRPr="0001289C" w:rsidRDefault="001E66F2" w:rsidP="00795EBA">
      <w:pPr>
        <w:autoSpaceDE w:val="0"/>
        <w:autoSpaceDN w:val="0"/>
        <w:adjustRightInd w:val="0"/>
        <w:jc w:val="both"/>
        <w:rPr>
          <w:rFonts w:ascii="Calibri" w:hAnsi="Calibri"/>
          <w:b/>
          <w:u w:val="single"/>
        </w:rPr>
      </w:pPr>
      <w:r w:rsidRPr="0001289C">
        <w:rPr>
          <w:rFonts w:ascii="Calibri" w:hAnsi="Calibri"/>
          <w:b/>
          <w:u w:val="single"/>
        </w:rPr>
        <w:t>County Lines</w:t>
      </w:r>
    </w:p>
    <w:p w14:paraId="0791733B" w14:textId="77777777" w:rsidR="001E66F2" w:rsidRPr="0001289C" w:rsidRDefault="001E66F2" w:rsidP="00DD11E5">
      <w:pPr>
        <w:autoSpaceDE w:val="0"/>
        <w:autoSpaceDN w:val="0"/>
        <w:adjustRightInd w:val="0"/>
        <w:jc w:val="both"/>
        <w:rPr>
          <w:rFonts w:ascii="Calibri" w:hAnsi="Calibri"/>
          <w:b/>
        </w:rPr>
      </w:pPr>
      <w:r w:rsidRPr="0001289C">
        <w:rPr>
          <w:rFonts w:ascii="Calibri" w:hAnsi="Calibri"/>
          <w:b/>
        </w:rPr>
        <w:t>Definition</w:t>
      </w:r>
    </w:p>
    <w:p w14:paraId="71FE6444" w14:textId="77777777" w:rsidR="001E66F2" w:rsidRPr="0001289C" w:rsidRDefault="001E66F2" w:rsidP="001E66F2">
      <w:pPr>
        <w:autoSpaceDE w:val="0"/>
        <w:autoSpaceDN w:val="0"/>
        <w:adjustRightInd w:val="0"/>
        <w:jc w:val="both"/>
        <w:rPr>
          <w:rFonts w:ascii="Calibri" w:hAnsi="Calibri"/>
          <w:b/>
        </w:rPr>
      </w:pPr>
      <w:r w:rsidRPr="0001289C">
        <w:rPr>
          <w:rFonts w:ascii="Calibri" w:hAnsi="Calibri"/>
        </w:rPr>
        <w:t>County lines is a term used to describe gangs and organised criminal networks involved in exporting illegal drugs (primarily crack cocaine and heroin) into one or more importing areas [within the UK], using dedicated mobile phone lines or other form of “deal line”. 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14:paraId="475969A2" w14:textId="77777777" w:rsidR="001E66F2" w:rsidRPr="0001289C" w:rsidRDefault="001E66F2" w:rsidP="001E66F2">
      <w:pPr>
        <w:autoSpaceDE w:val="0"/>
        <w:autoSpaceDN w:val="0"/>
        <w:adjustRightInd w:val="0"/>
        <w:jc w:val="both"/>
        <w:rPr>
          <w:rFonts w:ascii="Calibri" w:hAnsi="Calibri"/>
        </w:rPr>
      </w:pPr>
      <w:r w:rsidRPr="0001289C">
        <w:rPr>
          <w:rFonts w:ascii="Calibri" w:hAnsi="Calibri"/>
        </w:rPr>
        <w:lastRenderedPageBreak/>
        <w:t xml:space="preserve">One of the ways of identifying potential involvement in county lines are missing episodes (both from home and school), when the victim may have been trafficked for the purpose </w:t>
      </w:r>
    </w:p>
    <w:p w14:paraId="4C36391A" w14:textId="77777777" w:rsidR="00935299" w:rsidRPr="0001289C" w:rsidRDefault="001E66F2" w:rsidP="00DD11E5">
      <w:pPr>
        <w:autoSpaceDE w:val="0"/>
        <w:autoSpaceDN w:val="0"/>
        <w:adjustRightInd w:val="0"/>
        <w:jc w:val="both"/>
        <w:rPr>
          <w:rFonts w:ascii="Calibri" w:hAnsi="Calibri"/>
          <w:b/>
        </w:rPr>
      </w:pPr>
      <w:r w:rsidRPr="0001289C">
        <w:rPr>
          <w:rFonts w:ascii="Calibri" w:hAnsi="Calibri"/>
        </w:rPr>
        <w:t>If a child is suspected to be at risk of or involved in county lines, a safeguarding referral should be considered alongside consideration of availability of local services/third sector providers who offer support to victims of county lines exploitation. Like other forms of abuse, child criminal exploitation, including county lines: Further information on the signs of a young person’s involvement in county lines is available in guidance published by the Home Office.</w:t>
      </w:r>
    </w:p>
    <w:p w14:paraId="57397EB3" w14:textId="77777777" w:rsidR="0025299D" w:rsidRPr="0001289C" w:rsidRDefault="0025299D" w:rsidP="006C4CF6">
      <w:pPr>
        <w:autoSpaceDE w:val="0"/>
        <w:autoSpaceDN w:val="0"/>
        <w:adjustRightInd w:val="0"/>
        <w:jc w:val="both"/>
        <w:rPr>
          <w:rFonts w:ascii="Calibri" w:hAnsi="Calibri" w:cs="Arial"/>
          <w:b/>
          <w:u w:val="single"/>
          <w:lang w:val="en-US"/>
        </w:rPr>
      </w:pPr>
      <w:r w:rsidRPr="0001289C">
        <w:rPr>
          <w:rFonts w:ascii="Calibri" w:hAnsi="Calibri" w:cs="Arial"/>
          <w:b/>
          <w:u w:val="single"/>
          <w:lang w:val="en-US"/>
        </w:rPr>
        <w:t xml:space="preserve"> ‘</w:t>
      </w:r>
      <w:proofErr w:type="spellStart"/>
      <w:r w:rsidRPr="0001289C">
        <w:rPr>
          <w:rFonts w:ascii="Calibri" w:hAnsi="Calibri" w:cs="Arial"/>
          <w:b/>
          <w:u w:val="single"/>
          <w:lang w:val="en-US"/>
        </w:rPr>
        <w:t>Upskirting</w:t>
      </w:r>
      <w:proofErr w:type="spellEnd"/>
      <w:r w:rsidRPr="0001289C">
        <w:rPr>
          <w:rFonts w:ascii="Calibri" w:hAnsi="Calibri" w:cs="Arial"/>
          <w:b/>
          <w:u w:val="single"/>
          <w:lang w:val="en-US"/>
        </w:rPr>
        <w:t>’</w:t>
      </w:r>
    </w:p>
    <w:p w14:paraId="53BE7437" w14:textId="77777777" w:rsidR="0025299D" w:rsidRPr="0001289C" w:rsidRDefault="0025299D" w:rsidP="0025299D">
      <w:pPr>
        <w:autoSpaceDE w:val="0"/>
        <w:autoSpaceDN w:val="0"/>
        <w:adjustRightInd w:val="0"/>
        <w:jc w:val="both"/>
        <w:rPr>
          <w:rFonts w:ascii="Calibri" w:hAnsi="Calibri" w:cs="Arial"/>
          <w:b/>
          <w:lang w:val="en-US"/>
        </w:rPr>
      </w:pPr>
      <w:r w:rsidRPr="0001289C">
        <w:rPr>
          <w:rFonts w:ascii="Calibri" w:hAnsi="Calibri"/>
          <w:b/>
        </w:rPr>
        <w:t>Definition</w:t>
      </w:r>
    </w:p>
    <w:p w14:paraId="4C7D3DFE" w14:textId="77777777" w:rsidR="00785589" w:rsidRPr="0001289C" w:rsidRDefault="0025299D" w:rsidP="000F6B84">
      <w:pPr>
        <w:autoSpaceDE w:val="0"/>
        <w:autoSpaceDN w:val="0"/>
        <w:adjustRightInd w:val="0"/>
        <w:jc w:val="both"/>
        <w:rPr>
          <w:rFonts w:ascii="Calibri" w:hAnsi="Calibri" w:cs="Arial"/>
          <w:b/>
          <w:u w:val="single"/>
          <w:lang w:val="en-US"/>
        </w:rPr>
      </w:pPr>
      <w:r w:rsidRPr="0001289C">
        <w:rPr>
          <w:rFonts w:ascii="Calibri" w:hAnsi="Calibri"/>
        </w:rPr>
        <w:t>‘</w:t>
      </w:r>
      <w:proofErr w:type="spellStart"/>
      <w:r w:rsidRPr="0001289C">
        <w:rPr>
          <w:rFonts w:ascii="Calibri" w:hAnsi="Calibri"/>
        </w:rPr>
        <w:t>Upskirting</w:t>
      </w:r>
      <w:proofErr w:type="spellEnd"/>
      <w:r w:rsidRPr="0001289C">
        <w:rPr>
          <w:rFonts w:ascii="Calibri" w:hAnsi="Calibri"/>
        </w:rPr>
        <w:t>’ typically involves taking a picture under a person’s clothing without them knowing, with the intention of viewing their genitals or buttocks to obtain sexual gratification, or cause the victim humiliation, distress or alarm. It is now a criminal of</w:t>
      </w:r>
      <w:r w:rsidR="00F4523F" w:rsidRPr="0001289C">
        <w:rPr>
          <w:rFonts w:ascii="Calibri" w:hAnsi="Calibri"/>
        </w:rPr>
        <w:t>fence</w:t>
      </w:r>
    </w:p>
    <w:p w14:paraId="7BC01535" w14:textId="77777777" w:rsidR="00785589" w:rsidRPr="0001289C" w:rsidRDefault="00785589" w:rsidP="00C45AF3">
      <w:pPr>
        <w:autoSpaceDE w:val="0"/>
        <w:autoSpaceDN w:val="0"/>
        <w:adjustRightInd w:val="0"/>
        <w:jc w:val="both"/>
        <w:rPr>
          <w:rFonts w:ascii="Calibri" w:hAnsi="Calibri" w:cs="Arial"/>
          <w:b/>
          <w:u w:val="single"/>
          <w:lang w:val="en-US"/>
        </w:rPr>
      </w:pPr>
      <w:r w:rsidRPr="0001289C">
        <w:rPr>
          <w:rFonts w:ascii="Calibri" w:hAnsi="Calibri" w:cs="Arial"/>
          <w:b/>
          <w:u w:val="single"/>
          <w:lang w:val="en-US"/>
        </w:rPr>
        <w:t>Serious violence</w:t>
      </w:r>
    </w:p>
    <w:p w14:paraId="12FA8D97" w14:textId="77777777" w:rsidR="00DD11E5" w:rsidRPr="0001289C" w:rsidRDefault="00785589" w:rsidP="000F6B84">
      <w:pPr>
        <w:autoSpaceDE w:val="0"/>
        <w:autoSpaceDN w:val="0"/>
        <w:adjustRightInd w:val="0"/>
        <w:jc w:val="both"/>
        <w:rPr>
          <w:rFonts w:ascii="Calibri" w:hAnsi="Calibri" w:cs="Arial"/>
          <w:lang w:val="en-US"/>
        </w:rPr>
      </w:pPr>
      <w:r w:rsidRPr="0001289C">
        <w:rPr>
          <w:rFonts w:ascii="Calibri" w:hAnsi="Calibri" w:cs="Arial"/>
          <w:lang w:val="en-US"/>
        </w:rPr>
        <w:t xml:space="preserve">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w:t>
      </w:r>
      <w:proofErr w:type="spellStart"/>
      <w:r w:rsidRPr="0001289C">
        <w:rPr>
          <w:rFonts w:ascii="Calibri" w:hAnsi="Calibri" w:cs="Arial"/>
          <w:lang w:val="en-US"/>
        </w:rPr>
        <w:t>ornew</w:t>
      </w:r>
      <w:proofErr w:type="spellEnd"/>
      <w:r w:rsidRPr="0001289C">
        <w:rPr>
          <w:rFonts w:ascii="Calibri" w:hAnsi="Calibri" w:cs="Arial"/>
          <w:lang w:val="en-US"/>
        </w:rPr>
        <w:t xml:space="preserve"> possessions could also indicate that children have been approached by, or are involved with, individuals associated w</w:t>
      </w:r>
      <w:r w:rsidR="00F4523F" w:rsidRPr="0001289C">
        <w:rPr>
          <w:rFonts w:ascii="Calibri" w:hAnsi="Calibri" w:cs="Arial"/>
          <w:lang w:val="en-US"/>
        </w:rPr>
        <w:t>ith criminal networks or gangs.</w:t>
      </w:r>
    </w:p>
    <w:p w14:paraId="31168CBC" w14:textId="77777777" w:rsidR="001E66F2" w:rsidRPr="0001289C" w:rsidRDefault="001E66F2" w:rsidP="00C45AF3">
      <w:pPr>
        <w:autoSpaceDE w:val="0"/>
        <w:autoSpaceDN w:val="0"/>
        <w:adjustRightInd w:val="0"/>
        <w:jc w:val="both"/>
        <w:rPr>
          <w:rFonts w:ascii="Calibri" w:hAnsi="Calibri" w:cstheme="minorHAnsi"/>
          <w:b/>
          <w:u w:val="single"/>
          <w:lang w:val="en-US"/>
        </w:rPr>
      </w:pPr>
      <w:r w:rsidRPr="0001289C">
        <w:rPr>
          <w:rFonts w:ascii="Calibri" w:hAnsi="Calibri" w:cs="Arial"/>
          <w:b/>
          <w:u w:val="single"/>
          <w:lang w:val="en-US"/>
        </w:rPr>
        <w:t xml:space="preserve"> </w:t>
      </w:r>
      <w:r w:rsidRPr="0001289C">
        <w:rPr>
          <w:rFonts w:ascii="Calibri" w:hAnsi="Calibri" w:cstheme="minorHAnsi"/>
          <w:b/>
          <w:u w:val="single"/>
          <w:lang w:val="en-US"/>
        </w:rPr>
        <w:t>Domestic Abuse</w:t>
      </w:r>
    </w:p>
    <w:p w14:paraId="4921C896" w14:textId="77777777" w:rsidR="00C45AF3" w:rsidRPr="0001289C" w:rsidRDefault="00C45AF3" w:rsidP="00C45AF3">
      <w:pPr>
        <w:pStyle w:val="1bodycopy10pt"/>
        <w:rPr>
          <w:rFonts w:ascii="Calibri" w:hAnsi="Calibri" w:cstheme="minorHAnsi"/>
          <w:sz w:val="22"/>
          <w:szCs w:val="22"/>
        </w:rPr>
      </w:pPr>
      <w:r w:rsidRPr="0001289C">
        <w:rPr>
          <w:rFonts w:ascii="Calibri" w:hAnsi="Calibri" w:cstheme="minorHAnsi"/>
          <w:sz w:val="22"/>
          <w:szCs w:val="22"/>
        </w:rPr>
        <w:t>Children can witness and be adversely affected by domestic abuse and/or violence at home where it occurs between family members. In some cases, a child may blame themselves for the abuse or may have had to leave the family home as a result.</w:t>
      </w:r>
    </w:p>
    <w:p w14:paraId="3018F67D" w14:textId="77777777" w:rsidR="00C45AF3" w:rsidRPr="0001289C" w:rsidRDefault="00C45AF3" w:rsidP="00C45AF3">
      <w:pPr>
        <w:pStyle w:val="1bodycopy10pt"/>
        <w:rPr>
          <w:rFonts w:ascii="Calibri" w:hAnsi="Calibri" w:cstheme="minorHAnsi"/>
          <w:sz w:val="22"/>
          <w:szCs w:val="22"/>
        </w:rPr>
      </w:pPr>
      <w:r w:rsidRPr="0001289C">
        <w:rPr>
          <w:rFonts w:ascii="Calibri" w:hAnsi="Calibri" w:cstheme="minorHAnsi"/>
          <w:sz w:val="22"/>
          <w:szCs w:val="22"/>
        </w:rPr>
        <w:t>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w:t>
      </w:r>
    </w:p>
    <w:p w14:paraId="48B4E4A3" w14:textId="77777777" w:rsidR="00C45AF3" w:rsidRPr="0001289C" w:rsidRDefault="00C45AF3" w:rsidP="00C45AF3">
      <w:pPr>
        <w:pStyle w:val="1bodycopy10pt"/>
        <w:rPr>
          <w:rFonts w:ascii="Calibri" w:hAnsi="Calibri" w:cstheme="minorHAnsi"/>
          <w:sz w:val="22"/>
          <w:szCs w:val="22"/>
        </w:rPr>
      </w:pPr>
      <w:r w:rsidRPr="0001289C">
        <w:rPr>
          <w:rFonts w:ascii="Calibri" w:hAnsi="Calibri" w:cstheme="minorHAnsi"/>
          <w:sz w:val="22"/>
          <w:szCs w:val="22"/>
        </w:rPr>
        <w:t>Exposure to domestic abuse and/or violence can have a serious, long-lasting emotional and psychological impact on children.</w:t>
      </w:r>
    </w:p>
    <w:p w14:paraId="5EB42924" w14:textId="77777777" w:rsidR="00C45AF3" w:rsidRPr="0001289C" w:rsidRDefault="00C45AF3" w:rsidP="00C45AF3">
      <w:pPr>
        <w:pStyle w:val="1bodycopy10pt"/>
        <w:rPr>
          <w:rFonts w:ascii="Calibri" w:hAnsi="Calibri" w:cstheme="minorHAnsi"/>
          <w:sz w:val="22"/>
          <w:szCs w:val="22"/>
        </w:rPr>
      </w:pPr>
      <w:r w:rsidRPr="0001289C">
        <w:rPr>
          <w:rFonts w:ascii="Calibri" w:hAnsi="Calibri" w:cstheme="minorHAnsi"/>
          <w:sz w:val="22"/>
          <w:szCs w:val="22"/>
        </w:rPr>
        <w:t>If police are called to an incident of domestic abuse and any children in the household have experienced the incident, the police will inform the key adult in school (usually the designated safeguarding lead) before the child or children arrive at school the following day. This is called Operation Encompass.</w:t>
      </w:r>
    </w:p>
    <w:p w14:paraId="456998FE" w14:textId="424FFFDB" w:rsidR="007B1A19" w:rsidRPr="0001289C" w:rsidRDefault="00C45AF3" w:rsidP="004468FF">
      <w:pPr>
        <w:pStyle w:val="1bodycopy10pt"/>
        <w:rPr>
          <w:rFonts w:ascii="Calibri" w:hAnsi="Calibri" w:cstheme="minorHAnsi"/>
          <w:sz w:val="22"/>
          <w:szCs w:val="22"/>
        </w:rPr>
      </w:pPr>
      <w:r w:rsidRPr="0001289C">
        <w:rPr>
          <w:rFonts w:ascii="Calibri" w:hAnsi="Calibri" w:cstheme="minorHAnsi"/>
          <w:sz w:val="22"/>
          <w:szCs w:val="22"/>
        </w:rPr>
        <w:t>The DSL will provide support according to the child’s needs and update reco</w:t>
      </w:r>
      <w:r w:rsidR="004468FF" w:rsidRPr="0001289C">
        <w:rPr>
          <w:rFonts w:ascii="Calibri" w:hAnsi="Calibri" w:cstheme="minorHAnsi"/>
          <w:sz w:val="22"/>
          <w:szCs w:val="22"/>
        </w:rPr>
        <w:t xml:space="preserve">rds about their circumstances. </w:t>
      </w:r>
    </w:p>
    <w:p w14:paraId="12175D63" w14:textId="77777777" w:rsidR="004468FF" w:rsidRPr="0001289C" w:rsidRDefault="004468FF" w:rsidP="004468FF">
      <w:pPr>
        <w:pStyle w:val="1bodycopy10pt"/>
        <w:rPr>
          <w:rFonts w:ascii="Calibri" w:hAnsi="Calibri" w:cstheme="minorHAnsi"/>
          <w:sz w:val="22"/>
          <w:szCs w:val="22"/>
        </w:rPr>
      </w:pPr>
    </w:p>
    <w:p w14:paraId="0E0503FD" w14:textId="77777777" w:rsidR="00FD730C" w:rsidRPr="0001289C" w:rsidRDefault="00FD730C" w:rsidP="00C45AF3">
      <w:pPr>
        <w:autoSpaceDE w:val="0"/>
        <w:autoSpaceDN w:val="0"/>
        <w:adjustRightInd w:val="0"/>
        <w:jc w:val="both"/>
        <w:rPr>
          <w:rFonts w:ascii="Calibri" w:hAnsi="Calibri"/>
          <w:b/>
          <w:u w:val="single"/>
        </w:rPr>
      </w:pPr>
      <w:r w:rsidRPr="0001289C">
        <w:rPr>
          <w:rFonts w:ascii="Calibri" w:hAnsi="Calibri"/>
          <w:b/>
          <w:u w:val="single"/>
        </w:rPr>
        <w:t xml:space="preserve">Child abduction and community safety incidents </w:t>
      </w:r>
    </w:p>
    <w:p w14:paraId="7129D4B0" w14:textId="77777777" w:rsidR="00FD730C" w:rsidRPr="0001289C" w:rsidRDefault="00FD730C" w:rsidP="00C45AF3">
      <w:pPr>
        <w:autoSpaceDE w:val="0"/>
        <w:autoSpaceDN w:val="0"/>
        <w:adjustRightInd w:val="0"/>
        <w:jc w:val="both"/>
        <w:rPr>
          <w:rFonts w:ascii="Calibri" w:hAnsi="Calibri"/>
        </w:rPr>
      </w:pPr>
      <w:r w:rsidRPr="0001289C">
        <w:rPr>
          <w:rFonts w:ascii="Calibri" w:hAnsi="Calibri"/>
        </w:rPr>
        <w:t xml:space="preserve">Child abduction is the unauthorised removal or retention of a minor from a parent or anyone with legal responsibility for the child. Child abduction can be committed by parents or other family </w:t>
      </w:r>
      <w:r w:rsidRPr="0001289C">
        <w:rPr>
          <w:rFonts w:ascii="Calibri" w:hAnsi="Calibri"/>
        </w:rPr>
        <w:lastRenderedPageBreak/>
        <w:t xml:space="preserve">members; by people known but not related to the victim (such as neighbours, friends and acquaintances); and by strangers. </w:t>
      </w:r>
    </w:p>
    <w:p w14:paraId="78D4308E" w14:textId="77777777" w:rsidR="00141400" w:rsidRPr="0001289C" w:rsidRDefault="00FD730C" w:rsidP="00C45AF3">
      <w:pPr>
        <w:autoSpaceDE w:val="0"/>
        <w:autoSpaceDN w:val="0"/>
        <w:adjustRightInd w:val="0"/>
        <w:jc w:val="both"/>
        <w:rPr>
          <w:rFonts w:ascii="Calibri" w:hAnsi="Calibri"/>
        </w:rPr>
      </w:pPr>
      <w:r w:rsidRPr="0001289C">
        <w:rPr>
          <w:rFonts w:ascii="Calibri" w:hAnsi="Calibri"/>
        </w:rPr>
        <w:t xml:space="preserve">Other community safety incidents in the vicinity of a school can raise concerns amongst children and parents, for example, people loitering nearby or unknown adults engaging children in conversation. </w:t>
      </w:r>
    </w:p>
    <w:p w14:paraId="69C61A31" w14:textId="05EBA9A7" w:rsidR="00141400" w:rsidRPr="0001289C" w:rsidRDefault="00141400" w:rsidP="00C45AF3">
      <w:pPr>
        <w:autoSpaceDE w:val="0"/>
        <w:autoSpaceDN w:val="0"/>
        <w:adjustRightInd w:val="0"/>
        <w:jc w:val="both"/>
        <w:rPr>
          <w:rFonts w:ascii="Calibri" w:hAnsi="Calibri"/>
        </w:rPr>
      </w:pPr>
      <w:r w:rsidRPr="0001289C">
        <w:rPr>
          <w:rFonts w:ascii="Calibri" w:hAnsi="Calibri"/>
        </w:rPr>
        <w:t xml:space="preserve">The school has clear procedure in place for handing children over to parents and will </w:t>
      </w:r>
      <w:r w:rsidR="00A81794" w:rsidRPr="0001289C">
        <w:rPr>
          <w:rFonts w:ascii="Calibri" w:hAnsi="Calibri"/>
        </w:rPr>
        <w:t xml:space="preserve">report any concerns to the Police. </w:t>
      </w:r>
    </w:p>
    <w:p w14:paraId="1377B979" w14:textId="621F2317" w:rsidR="00C45AF3" w:rsidRPr="0001289C" w:rsidRDefault="00C70722" w:rsidP="00C45AF3">
      <w:pPr>
        <w:autoSpaceDE w:val="0"/>
        <w:autoSpaceDN w:val="0"/>
        <w:adjustRightInd w:val="0"/>
        <w:jc w:val="both"/>
        <w:rPr>
          <w:rFonts w:ascii="Calibri" w:hAnsi="Calibri" w:cs="Arial"/>
          <w:b/>
          <w:u w:val="single"/>
          <w:lang w:val="en-US"/>
        </w:rPr>
      </w:pPr>
      <w:r w:rsidRPr="0001289C">
        <w:rPr>
          <w:rFonts w:ascii="Calibri" w:hAnsi="Calibri"/>
        </w:rPr>
        <w:t xml:space="preserve">As part the curriculum children will be given </w:t>
      </w:r>
      <w:r w:rsidR="00FD730C" w:rsidRPr="0001289C">
        <w:rPr>
          <w:rFonts w:ascii="Calibri" w:hAnsi="Calibri"/>
        </w:rPr>
        <w:t>practical advice on how to keep themselves safe</w:t>
      </w:r>
    </w:p>
    <w:p w14:paraId="731323D5" w14:textId="77777777" w:rsidR="005E1D65" w:rsidRPr="0001289C" w:rsidRDefault="005E1D65" w:rsidP="000F6B84">
      <w:pPr>
        <w:autoSpaceDE w:val="0"/>
        <w:autoSpaceDN w:val="0"/>
        <w:adjustRightInd w:val="0"/>
        <w:jc w:val="both"/>
        <w:rPr>
          <w:rFonts w:ascii="Calibri" w:hAnsi="Calibri" w:cs="Arial"/>
          <w:b/>
          <w:u w:val="single"/>
          <w:lang w:val="en-US"/>
        </w:rPr>
      </w:pPr>
      <w:r w:rsidRPr="0001289C">
        <w:rPr>
          <w:rFonts w:ascii="Calibri" w:hAnsi="Calibri" w:cs="Arial"/>
          <w:b/>
          <w:u w:val="single"/>
          <w:lang w:val="en-US"/>
        </w:rPr>
        <w:t>Link for guidance on signs and indicators of abuse</w:t>
      </w:r>
    </w:p>
    <w:p w14:paraId="40528A28" w14:textId="77777777" w:rsidR="005E1D65" w:rsidRPr="0001289C" w:rsidRDefault="005E1D65" w:rsidP="005E1D65">
      <w:pPr>
        <w:rPr>
          <w:rFonts w:ascii="Calibri" w:hAnsi="Calibri" w:cs="Arial"/>
          <w:b/>
        </w:rPr>
      </w:pPr>
      <w:r w:rsidRPr="0001289C">
        <w:rPr>
          <w:rFonts w:ascii="Calibri" w:hAnsi="Calibri" w:cs="Arial"/>
          <w:b/>
        </w:rPr>
        <w:t>What to do if you’re worried a child is being abused</w:t>
      </w:r>
    </w:p>
    <w:p w14:paraId="398AEA09" w14:textId="77777777" w:rsidR="005E1D65" w:rsidRPr="0001289C" w:rsidRDefault="00061184" w:rsidP="00E1056C">
      <w:pPr>
        <w:pStyle w:val="ListParagraph"/>
        <w:numPr>
          <w:ilvl w:val="0"/>
          <w:numId w:val="14"/>
        </w:numPr>
        <w:rPr>
          <w:rFonts w:ascii="Calibri" w:hAnsi="Calibri" w:cs="Arial"/>
        </w:rPr>
      </w:pPr>
      <w:hyperlink r:id="rId25" w:history="1">
        <w:r w:rsidR="005E1D65" w:rsidRPr="0001289C">
          <w:rPr>
            <w:rStyle w:val="Hyperlink"/>
            <w:rFonts w:ascii="Calibri" w:hAnsi="Calibri" w:cs="Arial"/>
            <w:color w:val="auto"/>
          </w:rPr>
          <w:t>https://www.gov.uk/government/publications/what-to-do-if-youre-worried-a-child-is-being-abused--2</w:t>
        </w:r>
      </w:hyperlink>
    </w:p>
    <w:p w14:paraId="21413C61" w14:textId="77777777" w:rsidR="00615AD7" w:rsidRPr="0001289C" w:rsidRDefault="005E1D65" w:rsidP="005E1D65">
      <w:pPr>
        <w:pStyle w:val="Default"/>
        <w:rPr>
          <w:rFonts w:ascii="Calibri" w:hAnsi="Calibri"/>
          <w:b/>
          <w:bCs/>
          <w:color w:val="auto"/>
          <w:sz w:val="22"/>
          <w:szCs w:val="22"/>
        </w:rPr>
      </w:pPr>
      <w:r w:rsidRPr="0001289C">
        <w:rPr>
          <w:rFonts w:ascii="Calibri" w:hAnsi="Calibri"/>
          <w:b/>
          <w:bCs/>
          <w:color w:val="auto"/>
          <w:sz w:val="22"/>
          <w:szCs w:val="22"/>
        </w:rPr>
        <w:t>Continuum of Need document;</w:t>
      </w:r>
    </w:p>
    <w:p w14:paraId="5EB6184C" w14:textId="77777777" w:rsidR="00E968C0" w:rsidRPr="0001289C" w:rsidRDefault="00E968C0" w:rsidP="005E1D65">
      <w:pPr>
        <w:pStyle w:val="Default"/>
        <w:rPr>
          <w:rFonts w:ascii="Calibri" w:hAnsi="Calibri"/>
          <w:b/>
          <w:bCs/>
          <w:color w:val="auto"/>
          <w:sz w:val="22"/>
          <w:szCs w:val="22"/>
        </w:rPr>
      </w:pPr>
    </w:p>
    <w:p w14:paraId="0ACF0B42" w14:textId="77777777" w:rsidR="00A258C4" w:rsidRPr="0001289C" w:rsidRDefault="00061184" w:rsidP="00E1056C">
      <w:pPr>
        <w:pStyle w:val="ListParagraph"/>
        <w:numPr>
          <w:ilvl w:val="0"/>
          <w:numId w:val="14"/>
        </w:numPr>
        <w:rPr>
          <w:rFonts w:ascii="Calibri" w:hAnsi="Calibri"/>
          <w:b/>
        </w:rPr>
      </w:pPr>
      <w:hyperlink r:id="rId26" w:history="1">
        <w:r w:rsidR="005E1D65" w:rsidRPr="0001289C">
          <w:rPr>
            <w:rStyle w:val="Hyperlink"/>
            <w:rFonts w:ascii="Calibri" w:hAnsi="Calibri"/>
            <w:b/>
            <w:color w:val="auto"/>
          </w:rPr>
          <w:t>http://www.darlington.gov.uk/education-and-learning/local-safeguarding-children-board/professionals-and-volunteers/</w:t>
        </w:r>
      </w:hyperlink>
    </w:p>
    <w:p w14:paraId="43EF88D1" w14:textId="77777777" w:rsidR="00A258C4" w:rsidRPr="0001289C" w:rsidRDefault="00A258C4" w:rsidP="00A258C4">
      <w:pPr>
        <w:pStyle w:val="NormalWeb"/>
        <w:spacing w:before="0" w:beforeAutospacing="0" w:after="0" w:afterAutospacing="0"/>
        <w:jc w:val="both"/>
        <w:rPr>
          <w:rFonts w:ascii="Calibri" w:hAnsi="Calibri" w:cs="Arial"/>
          <w:b/>
          <w:sz w:val="22"/>
          <w:szCs w:val="22"/>
        </w:rPr>
      </w:pPr>
      <w:r w:rsidRPr="0001289C">
        <w:rPr>
          <w:rFonts w:ascii="Calibri" w:hAnsi="Calibri" w:cs="Arial"/>
          <w:b/>
          <w:sz w:val="22"/>
          <w:szCs w:val="22"/>
        </w:rPr>
        <w:t>Links to specific safeguarding issues</w:t>
      </w:r>
    </w:p>
    <w:p w14:paraId="57608959" w14:textId="77777777" w:rsidR="00A258C4" w:rsidRPr="0001289C" w:rsidRDefault="00A258C4" w:rsidP="00A258C4">
      <w:pPr>
        <w:pStyle w:val="NormalWeb"/>
        <w:spacing w:before="0" w:beforeAutospacing="0" w:after="0" w:afterAutospacing="0"/>
        <w:jc w:val="both"/>
        <w:rPr>
          <w:rFonts w:ascii="Calibri" w:hAnsi="Calibri" w:cs="Arial"/>
          <w:b/>
          <w:sz w:val="22"/>
          <w:szCs w:val="22"/>
        </w:rPr>
      </w:pPr>
    </w:p>
    <w:p w14:paraId="2D8209DA" w14:textId="77777777" w:rsidR="00A258C4" w:rsidRPr="0001289C" w:rsidRDefault="00A258C4" w:rsidP="00A258C4">
      <w:pPr>
        <w:pStyle w:val="NormalWeb"/>
        <w:spacing w:before="0" w:beforeAutospacing="0" w:after="0" w:afterAutospacing="0"/>
        <w:jc w:val="both"/>
        <w:rPr>
          <w:rFonts w:ascii="Calibri" w:hAnsi="Calibri" w:cs="Arial"/>
          <w:b/>
          <w:sz w:val="22"/>
          <w:szCs w:val="22"/>
        </w:rPr>
      </w:pPr>
      <w:r w:rsidRPr="0001289C">
        <w:rPr>
          <w:rFonts w:ascii="Calibri" w:hAnsi="Calibri" w:cs="Arial"/>
          <w:b/>
          <w:sz w:val="22"/>
          <w:szCs w:val="22"/>
        </w:rPr>
        <w:t>http://www.darlington.gov.uk/education-and-learning/local-safeguarding-children-board/professionals-and-volunteers/policy,-procedures-and-guidance/</w:t>
      </w:r>
    </w:p>
    <w:p w14:paraId="70C0C6F6" w14:textId="77777777" w:rsidR="00A258C4" w:rsidRPr="0001289C" w:rsidRDefault="00A258C4" w:rsidP="00A258C4">
      <w:pPr>
        <w:pStyle w:val="NormalWeb"/>
        <w:spacing w:before="0" w:beforeAutospacing="0" w:after="0" w:afterAutospacing="0"/>
        <w:jc w:val="both"/>
        <w:rPr>
          <w:rFonts w:ascii="Calibri" w:hAnsi="Calibri" w:cs="Arial"/>
          <w:sz w:val="22"/>
          <w:szCs w:val="22"/>
        </w:rPr>
      </w:pPr>
      <w:r w:rsidRPr="0001289C">
        <w:rPr>
          <w:rFonts w:ascii="Calibri" w:hAnsi="Calibri" w:cs="Arial"/>
          <w:sz w:val="22"/>
          <w:szCs w:val="22"/>
        </w:rPr>
        <w:t xml:space="preserve">Child missing from </w:t>
      </w:r>
      <w:proofErr w:type="gramStart"/>
      <w:r w:rsidRPr="0001289C">
        <w:rPr>
          <w:rFonts w:ascii="Calibri" w:hAnsi="Calibri" w:cs="Arial"/>
          <w:sz w:val="22"/>
          <w:szCs w:val="22"/>
        </w:rPr>
        <w:t>education  (</w:t>
      </w:r>
      <w:proofErr w:type="gramEnd"/>
      <w:r w:rsidRPr="0001289C">
        <w:rPr>
          <w:rFonts w:ascii="Calibri" w:hAnsi="Calibri" w:cs="Arial"/>
          <w:sz w:val="22"/>
          <w:szCs w:val="22"/>
        </w:rPr>
        <w:t xml:space="preserve">CME) </w:t>
      </w:r>
    </w:p>
    <w:p w14:paraId="2E9DB23F" w14:textId="77777777" w:rsidR="00114961" w:rsidRPr="0001289C" w:rsidRDefault="00114961" w:rsidP="00A258C4">
      <w:pPr>
        <w:pStyle w:val="NormalWeb"/>
        <w:spacing w:before="0" w:beforeAutospacing="0" w:after="0" w:afterAutospacing="0"/>
        <w:jc w:val="both"/>
        <w:rPr>
          <w:rFonts w:ascii="Calibri" w:hAnsi="Calibri" w:cs="Arial"/>
          <w:sz w:val="22"/>
          <w:szCs w:val="22"/>
          <w:u w:val="single"/>
        </w:rPr>
      </w:pPr>
    </w:p>
    <w:p w14:paraId="72CBDD7F" w14:textId="77777777" w:rsidR="00A258C4" w:rsidRPr="0001289C" w:rsidRDefault="00A258C4" w:rsidP="00A258C4">
      <w:pPr>
        <w:pStyle w:val="NormalWeb"/>
        <w:spacing w:before="0" w:beforeAutospacing="0" w:after="0" w:afterAutospacing="0"/>
        <w:jc w:val="both"/>
        <w:rPr>
          <w:rFonts w:ascii="Calibri" w:hAnsi="Calibri" w:cs="Arial"/>
          <w:sz w:val="22"/>
          <w:szCs w:val="22"/>
          <w:u w:val="single"/>
        </w:rPr>
      </w:pPr>
      <w:r w:rsidRPr="0001289C">
        <w:rPr>
          <w:rFonts w:ascii="Calibri" w:hAnsi="Calibri" w:cs="Arial"/>
          <w:sz w:val="22"/>
          <w:szCs w:val="22"/>
          <w:u w:val="single"/>
        </w:rPr>
        <w:t>https://www.gov.uk/government/uploads/system/uploads/attachment_data/file/395138/Children_missing_education_Statutory_guidance_for_local_authorities.pdf</w:t>
      </w:r>
    </w:p>
    <w:p w14:paraId="11FD3D56" w14:textId="77777777" w:rsidR="00A258C4" w:rsidRPr="0001289C" w:rsidRDefault="00A258C4" w:rsidP="00A258C4">
      <w:pPr>
        <w:pStyle w:val="NormalWeb"/>
        <w:spacing w:before="0" w:beforeAutospacing="0" w:after="0" w:afterAutospacing="0"/>
        <w:rPr>
          <w:rFonts w:ascii="Calibri" w:hAnsi="Calibri" w:cs="Arial"/>
          <w:sz w:val="22"/>
          <w:szCs w:val="22"/>
          <w:u w:val="single"/>
        </w:rPr>
      </w:pPr>
    </w:p>
    <w:p w14:paraId="3B26CACF" w14:textId="77777777" w:rsidR="00A258C4" w:rsidRPr="0001289C" w:rsidRDefault="00A258C4" w:rsidP="00A258C4">
      <w:pPr>
        <w:pStyle w:val="NormalWeb"/>
        <w:spacing w:before="0" w:beforeAutospacing="0" w:after="0" w:afterAutospacing="0"/>
        <w:jc w:val="both"/>
        <w:rPr>
          <w:rFonts w:ascii="Calibri" w:hAnsi="Calibri" w:cs="Arial"/>
          <w:sz w:val="22"/>
          <w:szCs w:val="22"/>
        </w:rPr>
      </w:pPr>
      <w:r w:rsidRPr="0001289C">
        <w:rPr>
          <w:rFonts w:ascii="Calibri" w:hAnsi="Calibri" w:cs="Arial"/>
          <w:sz w:val="22"/>
          <w:szCs w:val="22"/>
        </w:rPr>
        <w:t>Child missing from home or care</w:t>
      </w:r>
    </w:p>
    <w:p w14:paraId="5A3F3460" w14:textId="77777777" w:rsidR="00A258C4" w:rsidRPr="0001289C" w:rsidRDefault="00A258C4" w:rsidP="00A258C4">
      <w:pPr>
        <w:pStyle w:val="NormalWeb"/>
        <w:spacing w:before="0" w:beforeAutospacing="0" w:after="0" w:afterAutospacing="0"/>
        <w:rPr>
          <w:rFonts w:ascii="Calibri" w:hAnsi="Calibri" w:cs="Arial"/>
          <w:sz w:val="22"/>
          <w:szCs w:val="22"/>
        </w:rPr>
      </w:pPr>
    </w:p>
    <w:p w14:paraId="45C92429" w14:textId="77777777" w:rsidR="00A258C4" w:rsidRPr="0001289C" w:rsidRDefault="00061184" w:rsidP="00A258C4">
      <w:pPr>
        <w:pStyle w:val="NormalWeb"/>
        <w:spacing w:before="0" w:beforeAutospacing="0" w:after="0" w:afterAutospacing="0"/>
        <w:jc w:val="both"/>
        <w:rPr>
          <w:rFonts w:ascii="Calibri" w:hAnsi="Calibri" w:cs="Arial"/>
          <w:sz w:val="22"/>
          <w:szCs w:val="22"/>
          <w:u w:val="single"/>
        </w:rPr>
      </w:pPr>
      <w:hyperlink r:id="rId27" w:history="1">
        <w:r w:rsidR="00A258C4" w:rsidRPr="0001289C">
          <w:rPr>
            <w:rStyle w:val="Hyperlink"/>
            <w:rFonts w:ascii="Calibri" w:hAnsi="Calibri" w:cs="Arial"/>
            <w:color w:val="auto"/>
            <w:sz w:val="22"/>
            <w:szCs w:val="22"/>
          </w:rPr>
          <w:t>https://www.gov.uk/government/uploads/system/uploads/attachment_data/file/271820/Flowchart_when_a_child_goes_missing_from_care.pdf</w:t>
        </w:r>
      </w:hyperlink>
    </w:p>
    <w:p w14:paraId="507D1834" w14:textId="77777777" w:rsidR="00A258C4" w:rsidRPr="0001289C" w:rsidRDefault="00A258C4" w:rsidP="00A258C4">
      <w:pPr>
        <w:pStyle w:val="NormalWeb"/>
        <w:spacing w:before="0" w:beforeAutospacing="0" w:after="0" w:afterAutospacing="0"/>
        <w:ind w:left="426"/>
        <w:jc w:val="both"/>
        <w:rPr>
          <w:rFonts w:ascii="Calibri" w:hAnsi="Calibri" w:cs="Arial"/>
          <w:sz w:val="22"/>
          <w:szCs w:val="22"/>
          <w:u w:val="single"/>
        </w:rPr>
      </w:pPr>
    </w:p>
    <w:p w14:paraId="6A165E87" w14:textId="77777777" w:rsidR="00A258C4" w:rsidRPr="0001289C" w:rsidRDefault="00A258C4" w:rsidP="00E1056C">
      <w:pPr>
        <w:pStyle w:val="NormalWeb"/>
        <w:numPr>
          <w:ilvl w:val="0"/>
          <w:numId w:val="13"/>
        </w:numPr>
        <w:spacing w:before="0" w:beforeAutospacing="0" w:after="0" w:afterAutospacing="0"/>
        <w:ind w:left="426" w:hanging="426"/>
        <w:jc w:val="both"/>
        <w:rPr>
          <w:rFonts w:ascii="Calibri" w:hAnsi="Calibri" w:cs="Arial"/>
          <w:sz w:val="22"/>
          <w:szCs w:val="22"/>
        </w:rPr>
      </w:pPr>
      <w:r w:rsidRPr="0001289C">
        <w:rPr>
          <w:rFonts w:ascii="Calibri" w:hAnsi="Calibri" w:cs="Arial"/>
          <w:sz w:val="22"/>
          <w:szCs w:val="22"/>
        </w:rPr>
        <w:t xml:space="preserve">child sexual exploitation (CSE) – see also Appendix 1 of the Safeguarding Children procedure </w:t>
      </w:r>
      <w:hyperlink r:id="rId28" w:history="1">
        <w:r w:rsidRPr="0001289C">
          <w:rPr>
            <w:rStyle w:val="Hyperlink"/>
            <w:rFonts w:ascii="Calibri" w:hAnsi="Calibri" w:cs="Arial"/>
            <w:color w:val="auto"/>
            <w:sz w:val="22"/>
            <w:szCs w:val="22"/>
          </w:rPr>
          <w:t>https://www.gov.uk/government/publications/what-to-do-if-you-suspect-a-child-is-being-sexually-exploited</w:t>
        </w:r>
      </w:hyperlink>
      <w:r w:rsidRPr="0001289C">
        <w:rPr>
          <w:rFonts w:ascii="Calibri" w:hAnsi="Calibri" w:cs="Arial"/>
          <w:sz w:val="22"/>
          <w:szCs w:val="22"/>
        </w:rPr>
        <w:t xml:space="preserve"> </w:t>
      </w:r>
    </w:p>
    <w:p w14:paraId="77354080" w14:textId="77777777" w:rsidR="00A258C4" w:rsidRPr="0001289C" w:rsidRDefault="00A258C4" w:rsidP="00E1056C">
      <w:pPr>
        <w:pStyle w:val="NormalWeb"/>
        <w:numPr>
          <w:ilvl w:val="0"/>
          <w:numId w:val="13"/>
        </w:numPr>
        <w:spacing w:before="0" w:beforeAutospacing="0" w:after="0" w:afterAutospacing="0"/>
        <w:ind w:left="426" w:hanging="426"/>
        <w:jc w:val="both"/>
        <w:rPr>
          <w:rFonts w:ascii="Calibri" w:hAnsi="Calibri" w:cs="Arial"/>
          <w:sz w:val="22"/>
          <w:szCs w:val="22"/>
        </w:rPr>
      </w:pPr>
      <w:r w:rsidRPr="0001289C">
        <w:rPr>
          <w:rFonts w:ascii="Calibri" w:hAnsi="Calibri" w:cs="Arial"/>
          <w:sz w:val="22"/>
          <w:szCs w:val="22"/>
        </w:rPr>
        <w:t>bullying including cyberbullying</w:t>
      </w:r>
    </w:p>
    <w:p w14:paraId="50F85813" w14:textId="77777777" w:rsidR="00A258C4" w:rsidRPr="0001289C" w:rsidRDefault="00A258C4" w:rsidP="00A258C4">
      <w:pPr>
        <w:pStyle w:val="NormalWeb"/>
        <w:spacing w:before="0" w:beforeAutospacing="0" w:after="0" w:afterAutospacing="0"/>
        <w:ind w:left="426" w:hanging="426"/>
        <w:jc w:val="both"/>
        <w:rPr>
          <w:rFonts w:ascii="Calibri" w:hAnsi="Calibri" w:cs="Arial"/>
          <w:sz w:val="22"/>
          <w:szCs w:val="22"/>
        </w:rPr>
      </w:pPr>
      <w:r w:rsidRPr="0001289C">
        <w:rPr>
          <w:rFonts w:ascii="Calibri" w:hAnsi="Calibri" w:cs="Arial"/>
          <w:sz w:val="22"/>
          <w:szCs w:val="22"/>
        </w:rPr>
        <w:tab/>
      </w:r>
      <w:hyperlink r:id="rId29" w:history="1">
        <w:r w:rsidRPr="0001289C">
          <w:rPr>
            <w:rStyle w:val="Hyperlink"/>
            <w:rFonts w:ascii="Calibri" w:hAnsi="Calibri" w:cs="Arial"/>
            <w:color w:val="auto"/>
            <w:sz w:val="22"/>
            <w:szCs w:val="22"/>
          </w:rPr>
          <w:t>https://www.gov.uk/government/publications/preventing-and-tackling-bullying</w:t>
        </w:r>
      </w:hyperlink>
    </w:p>
    <w:p w14:paraId="6257A831" w14:textId="77777777" w:rsidR="00A258C4" w:rsidRPr="0001289C" w:rsidRDefault="00A258C4" w:rsidP="00E1056C">
      <w:pPr>
        <w:pStyle w:val="NormalWeb"/>
        <w:numPr>
          <w:ilvl w:val="0"/>
          <w:numId w:val="13"/>
        </w:numPr>
        <w:spacing w:before="0" w:beforeAutospacing="0" w:after="0" w:afterAutospacing="0"/>
        <w:ind w:left="426" w:hanging="426"/>
        <w:jc w:val="both"/>
        <w:rPr>
          <w:rFonts w:ascii="Calibri" w:hAnsi="Calibri" w:cs="Arial"/>
          <w:sz w:val="22"/>
          <w:szCs w:val="22"/>
        </w:rPr>
      </w:pPr>
      <w:r w:rsidRPr="0001289C">
        <w:rPr>
          <w:rFonts w:ascii="Calibri" w:hAnsi="Calibri" w:cs="Arial"/>
          <w:sz w:val="22"/>
          <w:szCs w:val="22"/>
        </w:rPr>
        <w:t>domestic violence</w:t>
      </w:r>
    </w:p>
    <w:p w14:paraId="57DC5117" w14:textId="77777777" w:rsidR="00A258C4" w:rsidRPr="0001289C" w:rsidRDefault="00A258C4" w:rsidP="00A258C4">
      <w:pPr>
        <w:pStyle w:val="NormalWeb"/>
        <w:spacing w:before="0" w:beforeAutospacing="0" w:after="0" w:afterAutospacing="0"/>
        <w:ind w:left="426" w:hanging="426"/>
        <w:jc w:val="both"/>
        <w:rPr>
          <w:rFonts w:ascii="Calibri" w:hAnsi="Calibri" w:cs="Arial"/>
          <w:sz w:val="22"/>
          <w:szCs w:val="22"/>
        </w:rPr>
      </w:pPr>
      <w:r w:rsidRPr="0001289C">
        <w:rPr>
          <w:rFonts w:ascii="Calibri" w:hAnsi="Calibri" w:cs="Arial"/>
          <w:sz w:val="22"/>
          <w:szCs w:val="22"/>
        </w:rPr>
        <w:tab/>
      </w:r>
      <w:hyperlink r:id="rId30" w:history="1">
        <w:r w:rsidRPr="0001289C">
          <w:rPr>
            <w:rStyle w:val="Hyperlink"/>
            <w:rFonts w:ascii="Calibri" w:hAnsi="Calibri" w:cs="Arial"/>
            <w:color w:val="auto"/>
            <w:sz w:val="22"/>
            <w:szCs w:val="22"/>
          </w:rPr>
          <w:t>https://www.gov.uk/domestic-violence-and-abuse</w:t>
        </w:r>
      </w:hyperlink>
      <w:r w:rsidRPr="0001289C">
        <w:rPr>
          <w:rFonts w:ascii="Calibri" w:hAnsi="Calibri" w:cs="Arial"/>
          <w:sz w:val="22"/>
          <w:szCs w:val="22"/>
        </w:rPr>
        <w:t xml:space="preserve"> </w:t>
      </w:r>
    </w:p>
    <w:p w14:paraId="3A1FD1C6" w14:textId="77777777" w:rsidR="00A258C4" w:rsidRPr="0001289C" w:rsidRDefault="00A258C4" w:rsidP="00E1056C">
      <w:pPr>
        <w:pStyle w:val="NormalWeb"/>
        <w:numPr>
          <w:ilvl w:val="0"/>
          <w:numId w:val="13"/>
        </w:numPr>
        <w:spacing w:before="0" w:beforeAutospacing="0" w:after="0" w:afterAutospacing="0"/>
        <w:ind w:left="426" w:hanging="426"/>
        <w:jc w:val="both"/>
        <w:rPr>
          <w:rFonts w:ascii="Calibri" w:hAnsi="Calibri" w:cs="Arial"/>
          <w:sz w:val="22"/>
          <w:szCs w:val="22"/>
        </w:rPr>
      </w:pPr>
      <w:r w:rsidRPr="0001289C">
        <w:rPr>
          <w:rFonts w:ascii="Calibri" w:hAnsi="Calibri" w:cs="Arial"/>
          <w:sz w:val="22"/>
          <w:szCs w:val="22"/>
        </w:rPr>
        <w:t>drugs</w:t>
      </w:r>
    </w:p>
    <w:p w14:paraId="71BF5A6A" w14:textId="77777777" w:rsidR="00A258C4" w:rsidRPr="0001289C" w:rsidRDefault="00A258C4" w:rsidP="00A258C4">
      <w:pPr>
        <w:pStyle w:val="NormalWeb"/>
        <w:spacing w:before="0" w:beforeAutospacing="0" w:after="0" w:afterAutospacing="0"/>
        <w:ind w:left="426" w:hanging="426"/>
        <w:jc w:val="both"/>
        <w:rPr>
          <w:rFonts w:ascii="Calibri" w:hAnsi="Calibri" w:cs="Arial"/>
          <w:sz w:val="22"/>
          <w:szCs w:val="22"/>
        </w:rPr>
      </w:pPr>
      <w:r w:rsidRPr="0001289C">
        <w:rPr>
          <w:rFonts w:ascii="Calibri" w:hAnsi="Calibri" w:cs="Arial"/>
          <w:sz w:val="22"/>
          <w:szCs w:val="22"/>
        </w:rPr>
        <w:tab/>
      </w:r>
      <w:hyperlink r:id="rId31" w:history="1">
        <w:r w:rsidRPr="0001289C">
          <w:rPr>
            <w:rStyle w:val="Hyperlink"/>
            <w:rFonts w:ascii="Calibri" w:hAnsi="Calibri" w:cs="Arial"/>
            <w:color w:val="auto"/>
            <w:sz w:val="22"/>
            <w:szCs w:val="22"/>
          </w:rPr>
          <w:t>https://www.gov.uk/government/publications/drugs-advice-for-schools</w:t>
        </w:r>
      </w:hyperlink>
      <w:r w:rsidRPr="0001289C">
        <w:rPr>
          <w:rFonts w:ascii="Calibri" w:hAnsi="Calibri" w:cs="Arial"/>
          <w:sz w:val="22"/>
          <w:szCs w:val="22"/>
        </w:rPr>
        <w:t xml:space="preserve"> </w:t>
      </w:r>
    </w:p>
    <w:p w14:paraId="54FC8B45" w14:textId="77777777" w:rsidR="00A258C4" w:rsidRPr="0001289C" w:rsidRDefault="00A258C4" w:rsidP="00E1056C">
      <w:pPr>
        <w:pStyle w:val="NormalWeb"/>
        <w:numPr>
          <w:ilvl w:val="0"/>
          <w:numId w:val="13"/>
        </w:numPr>
        <w:spacing w:before="0" w:beforeAutospacing="0" w:after="0" w:afterAutospacing="0"/>
        <w:ind w:left="426" w:hanging="426"/>
        <w:jc w:val="both"/>
        <w:rPr>
          <w:rFonts w:ascii="Calibri" w:hAnsi="Calibri" w:cs="Arial"/>
          <w:sz w:val="22"/>
          <w:szCs w:val="22"/>
        </w:rPr>
      </w:pPr>
      <w:r w:rsidRPr="0001289C">
        <w:rPr>
          <w:rFonts w:ascii="Calibri" w:hAnsi="Calibri" w:cs="Arial"/>
          <w:sz w:val="22"/>
          <w:szCs w:val="22"/>
        </w:rPr>
        <w:t xml:space="preserve">fabricated or induced illness </w:t>
      </w:r>
    </w:p>
    <w:p w14:paraId="7777AC28" w14:textId="77777777" w:rsidR="00A258C4" w:rsidRPr="0001289C" w:rsidRDefault="00061184" w:rsidP="00A258C4">
      <w:pPr>
        <w:pStyle w:val="NormalWeb"/>
        <w:spacing w:before="0" w:beforeAutospacing="0" w:after="0" w:afterAutospacing="0"/>
        <w:ind w:left="426"/>
        <w:jc w:val="both"/>
        <w:rPr>
          <w:rFonts w:ascii="Calibri" w:hAnsi="Calibri" w:cs="Arial"/>
          <w:sz w:val="22"/>
          <w:szCs w:val="22"/>
        </w:rPr>
      </w:pPr>
      <w:hyperlink r:id="rId32" w:history="1">
        <w:r w:rsidR="00A258C4" w:rsidRPr="0001289C">
          <w:rPr>
            <w:rStyle w:val="Hyperlink"/>
            <w:rFonts w:ascii="Calibri" w:hAnsi="Calibri" w:cs="Arial"/>
            <w:color w:val="auto"/>
            <w:sz w:val="22"/>
            <w:szCs w:val="22"/>
          </w:rPr>
          <w:t>https://www.gov.uk/government/publications/safeguarding-children-in-whom-illness-is-fabricated-or-induced</w:t>
        </w:r>
      </w:hyperlink>
      <w:r w:rsidR="00A258C4" w:rsidRPr="0001289C">
        <w:rPr>
          <w:rFonts w:ascii="Calibri" w:hAnsi="Calibri" w:cs="Arial"/>
          <w:sz w:val="22"/>
          <w:szCs w:val="22"/>
        </w:rPr>
        <w:t xml:space="preserve"> </w:t>
      </w:r>
    </w:p>
    <w:p w14:paraId="45146F6B" w14:textId="77777777" w:rsidR="00A258C4" w:rsidRPr="0001289C" w:rsidRDefault="00A258C4" w:rsidP="00E1056C">
      <w:pPr>
        <w:pStyle w:val="NormalWeb"/>
        <w:numPr>
          <w:ilvl w:val="0"/>
          <w:numId w:val="13"/>
        </w:numPr>
        <w:spacing w:before="0" w:beforeAutospacing="0" w:after="0" w:afterAutospacing="0"/>
        <w:ind w:left="426" w:hanging="426"/>
        <w:jc w:val="both"/>
        <w:rPr>
          <w:rFonts w:ascii="Calibri" w:hAnsi="Calibri" w:cs="Arial"/>
          <w:sz w:val="22"/>
          <w:szCs w:val="22"/>
        </w:rPr>
      </w:pPr>
      <w:r w:rsidRPr="0001289C">
        <w:rPr>
          <w:rFonts w:ascii="Calibri" w:hAnsi="Calibri" w:cs="Arial"/>
          <w:sz w:val="22"/>
          <w:szCs w:val="22"/>
        </w:rPr>
        <w:t xml:space="preserve">faith abuse </w:t>
      </w:r>
    </w:p>
    <w:p w14:paraId="3C03437F" w14:textId="77777777" w:rsidR="00A258C4" w:rsidRPr="0001289C" w:rsidRDefault="00A258C4" w:rsidP="00A258C4">
      <w:pPr>
        <w:pStyle w:val="NormalWeb"/>
        <w:spacing w:before="0" w:beforeAutospacing="0" w:after="0" w:afterAutospacing="0"/>
        <w:ind w:left="426" w:hanging="426"/>
        <w:jc w:val="both"/>
        <w:rPr>
          <w:rFonts w:ascii="Calibri" w:hAnsi="Calibri" w:cs="Arial"/>
          <w:sz w:val="22"/>
          <w:szCs w:val="22"/>
        </w:rPr>
      </w:pPr>
      <w:r w:rsidRPr="0001289C">
        <w:rPr>
          <w:rFonts w:ascii="Calibri" w:hAnsi="Calibri" w:cs="Arial"/>
          <w:sz w:val="22"/>
          <w:szCs w:val="22"/>
        </w:rPr>
        <w:tab/>
      </w:r>
      <w:hyperlink r:id="rId33" w:history="1">
        <w:r w:rsidRPr="0001289C">
          <w:rPr>
            <w:rStyle w:val="Hyperlink"/>
            <w:rFonts w:ascii="Calibri" w:hAnsi="Calibri" w:cs="Arial"/>
            <w:color w:val="auto"/>
            <w:sz w:val="22"/>
            <w:szCs w:val="22"/>
          </w:rPr>
          <w:t>https://www.gov.uk/government/publications/national-action-plan-to-tackle-child-abuse-linked-to-faith-or-belief</w:t>
        </w:r>
      </w:hyperlink>
      <w:r w:rsidRPr="0001289C">
        <w:rPr>
          <w:rFonts w:ascii="Calibri" w:hAnsi="Calibri" w:cs="Arial"/>
          <w:sz w:val="22"/>
          <w:szCs w:val="22"/>
        </w:rPr>
        <w:t xml:space="preserve"> </w:t>
      </w:r>
    </w:p>
    <w:p w14:paraId="644140FE" w14:textId="77777777" w:rsidR="00A258C4" w:rsidRPr="0001289C" w:rsidRDefault="00A258C4" w:rsidP="00E1056C">
      <w:pPr>
        <w:pStyle w:val="NormalWeb"/>
        <w:numPr>
          <w:ilvl w:val="0"/>
          <w:numId w:val="13"/>
        </w:numPr>
        <w:spacing w:before="0" w:beforeAutospacing="0" w:after="0" w:afterAutospacing="0"/>
        <w:ind w:left="426" w:hanging="426"/>
        <w:jc w:val="both"/>
        <w:rPr>
          <w:rFonts w:ascii="Calibri" w:hAnsi="Calibri" w:cs="Arial"/>
          <w:sz w:val="22"/>
          <w:szCs w:val="22"/>
        </w:rPr>
      </w:pPr>
      <w:r w:rsidRPr="0001289C">
        <w:rPr>
          <w:rFonts w:ascii="Calibri" w:hAnsi="Calibri" w:cs="Arial"/>
          <w:sz w:val="22"/>
          <w:szCs w:val="22"/>
        </w:rPr>
        <w:t>female genital mutilation (FGM) – see also Appendix 1 of the Safeguarding Children procedure</w:t>
      </w:r>
    </w:p>
    <w:p w14:paraId="366732A8" w14:textId="77777777" w:rsidR="00A258C4" w:rsidRPr="0001289C" w:rsidRDefault="00061184" w:rsidP="00A258C4">
      <w:pPr>
        <w:pStyle w:val="NormalWeb"/>
        <w:spacing w:before="0" w:beforeAutospacing="0" w:after="0" w:afterAutospacing="0"/>
        <w:ind w:left="426"/>
        <w:jc w:val="both"/>
        <w:rPr>
          <w:rFonts w:ascii="Calibri" w:hAnsi="Calibri" w:cs="Arial"/>
          <w:sz w:val="22"/>
          <w:szCs w:val="22"/>
        </w:rPr>
      </w:pPr>
      <w:hyperlink r:id="rId34" w:history="1">
        <w:r w:rsidR="00A258C4" w:rsidRPr="0001289C">
          <w:rPr>
            <w:rStyle w:val="Hyperlink"/>
            <w:rFonts w:ascii="Calibri" w:hAnsi="Calibri" w:cs="Arial"/>
            <w:color w:val="auto"/>
            <w:sz w:val="22"/>
            <w:szCs w:val="22"/>
          </w:rPr>
          <w:t>https://www.gov.uk/government/publications/female-genital-mutilation-multi-agency-practice-guidelines</w:t>
        </w:r>
      </w:hyperlink>
      <w:r w:rsidR="00A258C4" w:rsidRPr="0001289C">
        <w:rPr>
          <w:rFonts w:ascii="Calibri" w:hAnsi="Calibri" w:cs="Arial"/>
          <w:sz w:val="22"/>
          <w:szCs w:val="22"/>
        </w:rPr>
        <w:t xml:space="preserve"> </w:t>
      </w:r>
    </w:p>
    <w:p w14:paraId="300F1D77" w14:textId="77777777" w:rsidR="00A258C4" w:rsidRPr="0001289C" w:rsidRDefault="00A258C4" w:rsidP="00E1056C">
      <w:pPr>
        <w:pStyle w:val="NormalWeb"/>
        <w:numPr>
          <w:ilvl w:val="0"/>
          <w:numId w:val="13"/>
        </w:numPr>
        <w:spacing w:before="0" w:beforeAutospacing="0" w:after="0" w:afterAutospacing="0"/>
        <w:ind w:left="426" w:hanging="426"/>
        <w:jc w:val="both"/>
        <w:rPr>
          <w:rFonts w:ascii="Calibri" w:hAnsi="Calibri" w:cs="Arial"/>
          <w:sz w:val="22"/>
          <w:szCs w:val="22"/>
        </w:rPr>
      </w:pPr>
      <w:r w:rsidRPr="0001289C">
        <w:rPr>
          <w:rFonts w:ascii="Calibri" w:hAnsi="Calibri" w:cs="Arial"/>
          <w:sz w:val="22"/>
          <w:szCs w:val="22"/>
        </w:rPr>
        <w:t xml:space="preserve">forced marriage </w:t>
      </w:r>
    </w:p>
    <w:p w14:paraId="4EEA2E2E" w14:textId="77777777" w:rsidR="00A258C4" w:rsidRPr="0001289C" w:rsidRDefault="00A258C4" w:rsidP="00A258C4">
      <w:pPr>
        <w:pStyle w:val="NormalWeb"/>
        <w:spacing w:before="0" w:beforeAutospacing="0" w:after="0" w:afterAutospacing="0"/>
        <w:ind w:left="426" w:hanging="426"/>
        <w:jc w:val="both"/>
        <w:rPr>
          <w:rFonts w:ascii="Calibri" w:hAnsi="Calibri" w:cs="Arial"/>
          <w:sz w:val="22"/>
          <w:szCs w:val="22"/>
        </w:rPr>
      </w:pPr>
      <w:r w:rsidRPr="0001289C">
        <w:rPr>
          <w:rFonts w:ascii="Calibri" w:hAnsi="Calibri" w:cs="Arial"/>
          <w:sz w:val="22"/>
          <w:szCs w:val="22"/>
        </w:rPr>
        <w:tab/>
      </w:r>
      <w:hyperlink r:id="rId35" w:history="1">
        <w:r w:rsidRPr="0001289C">
          <w:rPr>
            <w:rStyle w:val="Hyperlink"/>
            <w:rFonts w:ascii="Calibri" w:hAnsi="Calibri" w:cs="Arial"/>
            <w:color w:val="auto"/>
            <w:sz w:val="22"/>
            <w:szCs w:val="22"/>
          </w:rPr>
          <w:t>https://www.gov.uk/forced-marriage</w:t>
        </w:r>
      </w:hyperlink>
      <w:r w:rsidRPr="0001289C">
        <w:rPr>
          <w:rFonts w:ascii="Calibri" w:hAnsi="Calibri" w:cs="Arial"/>
          <w:sz w:val="22"/>
          <w:szCs w:val="22"/>
        </w:rPr>
        <w:t xml:space="preserve"> </w:t>
      </w:r>
    </w:p>
    <w:p w14:paraId="08FA6D49" w14:textId="77777777" w:rsidR="00A258C4" w:rsidRPr="0001289C" w:rsidRDefault="00A258C4" w:rsidP="00E1056C">
      <w:pPr>
        <w:pStyle w:val="NormalWeb"/>
        <w:numPr>
          <w:ilvl w:val="0"/>
          <w:numId w:val="13"/>
        </w:numPr>
        <w:spacing w:before="0" w:beforeAutospacing="0" w:after="0" w:afterAutospacing="0"/>
        <w:ind w:left="426" w:hanging="426"/>
        <w:jc w:val="both"/>
        <w:rPr>
          <w:rFonts w:ascii="Calibri" w:hAnsi="Calibri" w:cs="Arial"/>
          <w:sz w:val="22"/>
          <w:szCs w:val="22"/>
        </w:rPr>
      </w:pPr>
      <w:r w:rsidRPr="0001289C">
        <w:rPr>
          <w:rFonts w:ascii="Calibri" w:hAnsi="Calibri" w:cs="Arial"/>
          <w:sz w:val="22"/>
          <w:szCs w:val="22"/>
        </w:rPr>
        <w:t>gangs and youth violence</w:t>
      </w:r>
    </w:p>
    <w:p w14:paraId="0A3F4371" w14:textId="77777777" w:rsidR="00A258C4" w:rsidRPr="0001289C" w:rsidRDefault="00061184" w:rsidP="00A258C4">
      <w:pPr>
        <w:pStyle w:val="NormalWeb"/>
        <w:spacing w:before="0" w:beforeAutospacing="0" w:after="0" w:afterAutospacing="0"/>
        <w:ind w:left="426"/>
        <w:jc w:val="both"/>
        <w:rPr>
          <w:rFonts w:ascii="Calibri" w:hAnsi="Calibri" w:cs="Arial"/>
          <w:sz w:val="22"/>
          <w:szCs w:val="22"/>
        </w:rPr>
      </w:pPr>
      <w:hyperlink r:id="rId36" w:history="1">
        <w:r w:rsidR="00A258C4" w:rsidRPr="0001289C">
          <w:rPr>
            <w:rStyle w:val="Hyperlink"/>
            <w:rFonts w:ascii="Calibri" w:hAnsi="Calibri" w:cs="Arial"/>
            <w:color w:val="auto"/>
            <w:sz w:val="22"/>
            <w:szCs w:val="22"/>
          </w:rPr>
          <w:t>https://www.gov.uk/government/uploads/system/uploads/attachment_data/file/226293/Advice_to_Schools_and_Colleges_on_Gangs.pdf</w:t>
        </w:r>
      </w:hyperlink>
      <w:r w:rsidR="00A258C4" w:rsidRPr="0001289C">
        <w:rPr>
          <w:rFonts w:ascii="Calibri" w:hAnsi="Calibri" w:cs="Arial"/>
          <w:sz w:val="22"/>
          <w:szCs w:val="22"/>
        </w:rPr>
        <w:t xml:space="preserve"> </w:t>
      </w:r>
    </w:p>
    <w:p w14:paraId="380B0930" w14:textId="77777777" w:rsidR="00A258C4" w:rsidRPr="0001289C" w:rsidRDefault="00A258C4" w:rsidP="00E1056C">
      <w:pPr>
        <w:pStyle w:val="NormalWeb"/>
        <w:numPr>
          <w:ilvl w:val="0"/>
          <w:numId w:val="13"/>
        </w:numPr>
        <w:spacing w:before="0" w:beforeAutospacing="0" w:after="0" w:afterAutospacing="0"/>
        <w:ind w:left="426" w:hanging="426"/>
        <w:jc w:val="both"/>
        <w:rPr>
          <w:rFonts w:ascii="Calibri" w:hAnsi="Calibri" w:cs="Arial"/>
          <w:sz w:val="22"/>
          <w:szCs w:val="22"/>
        </w:rPr>
      </w:pPr>
      <w:r w:rsidRPr="0001289C">
        <w:rPr>
          <w:rFonts w:ascii="Calibri" w:hAnsi="Calibri" w:cs="Arial"/>
          <w:sz w:val="22"/>
          <w:szCs w:val="22"/>
        </w:rPr>
        <w:t>gender-based violence/violence against women and girls (VAWG)</w:t>
      </w:r>
    </w:p>
    <w:p w14:paraId="1A6C46B0" w14:textId="77777777" w:rsidR="00A258C4" w:rsidRPr="0001289C" w:rsidRDefault="00061184" w:rsidP="00A258C4">
      <w:pPr>
        <w:pStyle w:val="NormalWeb"/>
        <w:spacing w:before="0" w:beforeAutospacing="0" w:after="0" w:afterAutospacing="0"/>
        <w:ind w:left="426"/>
        <w:jc w:val="both"/>
        <w:rPr>
          <w:rFonts w:ascii="Calibri" w:hAnsi="Calibri" w:cs="Arial"/>
          <w:sz w:val="22"/>
          <w:szCs w:val="22"/>
        </w:rPr>
      </w:pPr>
      <w:hyperlink r:id="rId37" w:history="1">
        <w:r w:rsidR="00A258C4" w:rsidRPr="0001289C">
          <w:rPr>
            <w:rStyle w:val="Hyperlink"/>
            <w:rFonts w:ascii="Calibri" w:hAnsi="Calibri" w:cs="Arial"/>
            <w:color w:val="auto"/>
            <w:sz w:val="22"/>
            <w:szCs w:val="22"/>
          </w:rPr>
          <w:t>https://www.gov.uk/government/policies/ending-violence-against-women-and-girls-in-the-uk</w:t>
        </w:r>
      </w:hyperlink>
      <w:r w:rsidR="00A258C4" w:rsidRPr="0001289C">
        <w:rPr>
          <w:rFonts w:ascii="Calibri" w:hAnsi="Calibri" w:cs="Arial"/>
          <w:sz w:val="22"/>
          <w:szCs w:val="22"/>
        </w:rPr>
        <w:t xml:space="preserve"> </w:t>
      </w:r>
    </w:p>
    <w:p w14:paraId="46E09605" w14:textId="77777777" w:rsidR="00A258C4" w:rsidRPr="0001289C" w:rsidRDefault="00A258C4" w:rsidP="00E1056C">
      <w:pPr>
        <w:pStyle w:val="NormalWeb"/>
        <w:numPr>
          <w:ilvl w:val="0"/>
          <w:numId w:val="13"/>
        </w:numPr>
        <w:spacing w:before="0" w:beforeAutospacing="0" w:after="0" w:afterAutospacing="0"/>
        <w:ind w:left="426" w:hanging="426"/>
        <w:jc w:val="both"/>
        <w:rPr>
          <w:rFonts w:ascii="Calibri" w:hAnsi="Calibri" w:cs="Arial"/>
          <w:sz w:val="22"/>
          <w:szCs w:val="22"/>
        </w:rPr>
      </w:pPr>
      <w:r w:rsidRPr="0001289C">
        <w:rPr>
          <w:rFonts w:ascii="Calibri" w:hAnsi="Calibri" w:cs="Arial"/>
          <w:sz w:val="22"/>
          <w:szCs w:val="22"/>
        </w:rPr>
        <w:t>mental health</w:t>
      </w:r>
    </w:p>
    <w:p w14:paraId="30E80D9E" w14:textId="77777777" w:rsidR="00A258C4" w:rsidRPr="0001289C" w:rsidRDefault="00A258C4" w:rsidP="00A258C4">
      <w:pPr>
        <w:pStyle w:val="NormalWeb"/>
        <w:spacing w:before="0" w:beforeAutospacing="0" w:after="0" w:afterAutospacing="0"/>
        <w:ind w:left="426" w:hanging="426"/>
        <w:jc w:val="both"/>
        <w:rPr>
          <w:rFonts w:ascii="Calibri" w:hAnsi="Calibri" w:cs="Arial"/>
          <w:sz w:val="22"/>
          <w:szCs w:val="22"/>
        </w:rPr>
      </w:pPr>
      <w:r w:rsidRPr="0001289C">
        <w:rPr>
          <w:rFonts w:ascii="Calibri" w:hAnsi="Calibri" w:cs="Arial"/>
          <w:sz w:val="22"/>
          <w:szCs w:val="22"/>
        </w:rPr>
        <w:tab/>
      </w:r>
      <w:hyperlink r:id="rId38" w:history="1">
        <w:r w:rsidRPr="0001289C">
          <w:rPr>
            <w:rStyle w:val="Hyperlink"/>
            <w:rFonts w:ascii="Calibri" w:hAnsi="Calibri" w:cs="Arial"/>
            <w:color w:val="auto"/>
            <w:sz w:val="22"/>
            <w:szCs w:val="22"/>
          </w:rPr>
          <w:t>https://www.gov.uk/government/publications/the-mental-health-strategy-for-england</w:t>
        </w:r>
      </w:hyperlink>
      <w:r w:rsidRPr="0001289C">
        <w:rPr>
          <w:rFonts w:ascii="Calibri" w:hAnsi="Calibri" w:cs="Arial"/>
          <w:sz w:val="22"/>
          <w:szCs w:val="22"/>
        </w:rPr>
        <w:t xml:space="preserve"> </w:t>
      </w:r>
    </w:p>
    <w:p w14:paraId="515F2B08" w14:textId="77777777" w:rsidR="00A258C4" w:rsidRPr="0001289C" w:rsidRDefault="00A258C4" w:rsidP="00E1056C">
      <w:pPr>
        <w:pStyle w:val="NormalWeb"/>
        <w:numPr>
          <w:ilvl w:val="0"/>
          <w:numId w:val="13"/>
        </w:numPr>
        <w:spacing w:before="0" w:beforeAutospacing="0" w:after="0" w:afterAutospacing="0"/>
        <w:ind w:left="426" w:hanging="426"/>
        <w:jc w:val="both"/>
        <w:rPr>
          <w:rFonts w:ascii="Calibri" w:hAnsi="Calibri" w:cs="Arial"/>
          <w:sz w:val="22"/>
          <w:szCs w:val="22"/>
        </w:rPr>
      </w:pPr>
      <w:r w:rsidRPr="0001289C">
        <w:rPr>
          <w:rFonts w:ascii="Calibri" w:hAnsi="Calibri" w:cs="Arial"/>
          <w:sz w:val="22"/>
          <w:szCs w:val="22"/>
        </w:rPr>
        <w:t>private fostering</w:t>
      </w:r>
    </w:p>
    <w:p w14:paraId="4B02BA6E" w14:textId="77777777" w:rsidR="00A258C4" w:rsidRPr="0001289C" w:rsidRDefault="00A258C4" w:rsidP="00A258C4">
      <w:pPr>
        <w:pStyle w:val="NormalWeb"/>
        <w:spacing w:before="0" w:beforeAutospacing="0" w:after="0" w:afterAutospacing="0"/>
        <w:ind w:left="426" w:hanging="426"/>
        <w:jc w:val="both"/>
        <w:rPr>
          <w:rFonts w:ascii="Calibri" w:hAnsi="Calibri" w:cs="Arial"/>
          <w:sz w:val="22"/>
          <w:szCs w:val="22"/>
        </w:rPr>
      </w:pPr>
      <w:r w:rsidRPr="0001289C">
        <w:rPr>
          <w:rFonts w:ascii="Calibri" w:hAnsi="Calibri" w:cs="Arial"/>
          <w:sz w:val="22"/>
          <w:szCs w:val="22"/>
        </w:rPr>
        <w:tab/>
      </w:r>
      <w:hyperlink r:id="rId39" w:history="1">
        <w:r w:rsidRPr="0001289C">
          <w:rPr>
            <w:rStyle w:val="Hyperlink"/>
            <w:rFonts w:ascii="Calibri" w:hAnsi="Calibri" w:cs="Arial"/>
            <w:color w:val="auto"/>
            <w:sz w:val="22"/>
            <w:szCs w:val="22"/>
          </w:rPr>
          <w:t>https://www.gov.uk/government/publications/children-act-1989-private-fostering</w:t>
        </w:r>
      </w:hyperlink>
      <w:r w:rsidRPr="0001289C">
        <w:rPr>
          <w:rFonts w:ascii="Calibri" w:hAnsi="Calibri" w:cs="Arial"/>
          <w:sz w:val="22"/>
          <w:szCs w:val="22"/>
        </w:rPr>
        <w:t xml:space="preserve"> </w:t>
      </w:r>
    </w:p>
    <w:p w14:paraId="42B6F6B6" w14:textId="77777777" w:rsidR="00A258C4" w:rsidRPr="0001289C" w:rsidRDefault="00A258C4" w:rsidP="00E1056C">
      <w:pPr>
        <w:pStyle w:val="NormalWeb"/>
        <w:numPr>
          <w:ilvl w:val="0"/>
          <w:numId w:val="13"/>
        </w:numPr>
        <w:spacing w:before="0" w:beforeAutospacing="0" w:after="0" w:afterAutospacing="0"/>
        <w:ind w:left="426" w:hanging="426"/>
        <w:jc w:val="both"/>
        <w:rPr>
          <w:rFonts w:ascii="Calibri" w:hAnsi="Calibri" w:cs="Arial"/>
          <w:sz w:val="22"/>
          <w:szCs w:val="22"/>
        </w:rPr>
      </w:pPr>
      <w:r w:rsidRPr="0001289C">
        <w:rPr>
          <w:rFonts w:ascii="Calibri" w:hAnsi="Calibri" w:cs="Arial"/>
          <w:sz w:val="22"/>
          <w:szCs w:val="22"/>
        </w:rPr>
        <w:t>radicalisation</w:t>
      </w:r>
      <w:r w:rsidRPr="0001289C">
        <w:rPr>
          <w:rFonts w:ascii="Calibri" w:hAnsi="Calibri" w:cs="Arial"/>
          <w:sz w:val="22"/>
          <w:szCs w:val="22"/>
          <w:lang w:val="en-US"/>
        </w:rPr>
        <w:t xml:space="preserve"> </w:t>
      </w:r>
    </w:p>
    <w:p w14:paraId="00237B6A" w14:textId="77777777" w:rsidR="00A258C4" w:rsidRPr="0001289C" w:rsidRDefault="00A258C4" w:rsidP="00A258C4">
      <w:pPr>
        <w:pStyle w:val="NormalWeb"/>
        <w:spacing w:before="0" w:beforeAutospacing="0" w:after="0" w:afterAutospacing="0"/>
        <w:ind w:left="426" w:hanging="426"/>
        <w:jc w:val="both"/>
        <w:rPr>
          <w:rFonts w:ascii="Calibri" w:hAnsi="Calibri" w:cs="Arial"/>
          <w:sz w:val="22"/>
          <w:szCs w:val="22"/>
        </w:rPr>
      </w:pPr>
      <w:r w:rsidRPr="0001289C">
        <w:rPr>
          <w:rFonts w:ascii="Calibri" w:hAnsi="Calibri" w:cs="Arial"/>
          <w:sz w:val="22"/>
          <w:szCs w:val="22"/>
        </w:rPr>
        <w:tab/>
      </w:r>
      <w:hyperlink r:id="rId40" w:history="1">
        <w:r w:rsidRPr="0001289C">
          <w:rPr>
            <w:rStyle w:val="Hyperlink"/>
            <w:rFonts w:ascii="Calibri" w:hAnsi="Calibri" w:cs="Arial"/>
            <w:color w:val="auto"/>
            <w:sz w:val="22"/>
            <w:szCs w:val="22"/>
          </w:rPr>
          <w:t>https://www.gov.uk/government/publications/channel-guidance</w:t>
        </w:r>
      </w:hyperlink>
      <w:r w:rsidRPr="0001289C">
        <w:rPr>
          <w:rFonts w:ascii="Calibri" w:hAnsi="Calibri" w:cs="Arial"/>
          <w:sz w:val="22"/>
          <w:szCs w:val="22"/>
        </w:rPr>
        <w:t xml:space="preserve"> </w:t>
      </w:r>
    </w:p>
    <w:p w14:paraId="6C423612" w14:textId="77777777" w:rsidR="00A258C4" w:rsidRPr="0001289C" w:rsidRDefault="00A258C4" w:rsidP="00E1056C">
      <w:pPr>
        <w:pStyle w:val="NormalWeb"/>
        <w:numPr>
          <w:ilvl w:val="0"/>
          <w:numId w:val="13"/>
        </w:numPr>
        <w:spacing w:before="0" w:beforeAutospacing="0" w:after="0" w:afterAutospacing="0"/>
        <w:ind w:left="426" w:hanging="426"/>
        <w:jc w:val="both"/>
        <w:rPr>
          <w:rFonts w:ascii="Calibri" w:hAnsi="Calibri" w:cs="Arial"/>
          <w:sz w:val="22"/>
          <w:szCs w:val="22"/>
        </w:rPr>
      </w:pPr>
      <w:r w:rsidRPr="0001289C">
        <w:rPr>
          <w:rFonts w:ascii="Calibri" w:hAnsi="Calibri" w:cs="Arial"/>
          <w:sz w:val="22"/>
          <w:szCs w:val="22"/>
        </w:rPr>
        <w:t>sexting</w:t>
      </w:r>
    </w:p>
    <w:p w14:paraId="432142F5" w14:textId="77777777" w:rsidR="00A258C4" w:rsidRPr="0001289C" w:rsidRDefault="00A258C4" w:rsidP="00A258C4">
      <w:pPr>
        <w:pStyle w:val="NormalWeb"/>
        <w:spacing w:before="0" w:beforeAutospacing="0" w:after="0" w:afterAutospacing="0"/>
        <w:ind w:left="426" w:hanging="426"/>
        <w:jc w:val="both"/>
        <w:rPr>
          <w:rFonts w:ascii="Calibri" w:hAnsi="Calibri" w:cs="Arial"/>
          <w:sz w:val="22"/>
          <w:szCs w:val="22"/>
        </w:rPr>
      </w:pPr>
      <w:r w:rsidRPr="0001289C">
        <w:rPr>
          <w:rFonts w:ascii="Calibri" w:hAnsi="Calibri" w:cs="Arial"/>
          <w:sz w:val="22"/>
          <w:szCs w:val="22"/>
        </w:rPr>
        <w:tab/>
      </w:r>
      <w:hyperlink r:id="rId41" w:history="1">
        <w:r w:rsidRPr="0001289C">
          <w:rPr>
            <w:rStyle w:val="Hyperlink"/>
            <w:rFonts w:ascii="Calibri" w:hAnsi="Calibri" w:cs="Arial"/>
            <w:color w:val="auto"/>
            <w:sz w:val="22"/>
            <w:szCs w:val="22"/>
          </w:rPr>
          <w:t>http://ceop.police.uk/</w:t>
        </w:r>
      </w:hyperlink>
      <w:r w:rsidRPr="0001289C">
        <w:rPr>
          <w:rFonts w:ascii="Calibri" w:hAnsi="Calibri" w:cs="Arial"/>
          <w:sz w:val="22"/>
          <w:szCs w:val="22"/>
        </w:rPr>
        <w:t xml:space="preserve"> </w:t>
      </w:r>
    </w:p>
    <w:p w14:paraId="6E1280F3" w14:textId="77777777" w:rsidR="00A258C4" w:rsidRPr="0001289C" w:rsidRDefault="00A258C4" w:rsidP="00E1056C">
      <w:pPr>
        <w:pStyle w:val="NormalWeb"/>
        <w:numPr>
          <w:ilvl w:val="0"/>
          <w:numId w:val="13"/>
        </w:numPr>
        <w:spacing w:before="0" w:beforeAutospacing="0" w:after="0" w:afterAutospacing="0"/>
        <w:ind w:left="426" w:hanging="426"/>
        <w:jc w:val="both"/>
        <w:rPr>
          <w:rFonts w:ascii="Calibri" w:hAnsi="Calibri" w:cs="Arial"/>
          <w:sz w:val="22"/>
          <w:szCs w:val="22"/>
        </w:rPr>
      </w:pPr>
      <w:r w:rsidRPr="0001289C">
        <w:rPr>
          <w:rFonts w:ascii="Calibri" w:hAnsi="Calibri" w:cs="Arial"/>
          <w:sz w:val="22"/>
          <w:szCs w:val="22"/>
        </w:rPr>
        <w:t xml:space="preserve">teenage relationship abuse </w:t>
      </w:r>
    </w:p>
    <w:p w14:paraId="56E9E336" w14:textId="77777777" w:rsidR="00A258C4" w:rsidRPr="0001289C" w:rsidRDefault="00061184" w:rsidP="00A258C4">
      <w:pPr>
        <w:pStyle w:val="NormalWeb"/>
        <w:spacing w:before="0" w:beforeAutospacing="0" w:after="0" w:afterAutospacing="0"/>
        <w:ind w:firstLine="426"/>
        <w:jc w:val="both"/>
        <w:rPr>
          <w:rFonts w:ascii="Calibri" w:hAnsi="Calibri" w:cs="Arial"/>
          <w:sz w:val="22"/>
          <w:szCs w:val="22"/>
        </w:rPr>
      </w:pPr>
      <w:hyperlink r:id="rId42" w:history="1">
        <w:r w:rsidR="00A258C4" w:rsidRPr="0001289C">
          <w:rPr>
            <w:rStyle w:val="Hyperlink"/>
            <w:rFonts w:ascii="Calibri" w:hAnsi="Calibri" w:cs="Arial"/>
            <w:color w:val="auto"/>
            <w:sz w:val="22"/>
            <w:szCs w:val="22"/>
          </w:rPr>
          <w:t>https://www.gov.uk/government/collections/this-is-abuse-campaign</w:t>
        </w:r>
      </w:hyperlink>
      <w:r w:rsidR="00A258C4" w:rsidRPr="0001289C">
        <w:rPr>
          <w:rFonts w:ascii="Calibri" w:hAnsi="Calibri" w:cs="Arial"/>
          <w:sz w:val="22"/>
          <w:szCs w:val="22"/>
        </w:rPr>
        <w:t xml:space="preserve"> </w:t>
      </w:r>
    </w:p>
    <w:p w14:paraId="65BE6F0C" w14:textId="77777777" w:rsidR="00A258C4" w:rsidRPr="0001289C" w:rsidRDefault="00A258C4" w:rsidP="00E1056C">
      <w:pPr>
        <w:pStyle w:val="NormalWeb"/>
        <w:numPr>
          <w:ilvl w:val="0"/>
          <w:numId w:val="13"/>
        </w:numPr>
        <w:spacing w:before="0" w:beforeAutospacing="0" w:after="0" w:afterAutospacing="0"/>
        <w:ind w:left="426" w:hanging="426"/>
        <w:rPr>
          <w:rFonts w:ascii="Calibri" w:hAnsi="Calibri" w:cs="Arial"/>
          <w:sz w:val="22"/>
          <w:szCs w:val="22"/>
        </w:rPr>
      </w:pPr>
      <w:r w:rsidRPr="0001289C">
        <w:rPr>
          <w:rFonts w:ascii="Calibri" w:hAnsi="Calibri" w:cs="Arial"/>
          <w:sz w:val="22"/>
          <w:szCs w:val="22"/>
        </w:rPr>
        <w:t>trafficking</w:t>
      </w:r>
    </w:p>
    <w:p w14:paraId="55B716CB" w14:textId="77777777" w:rsidR="00A258C4" w:rsidRPr="0001289C" w:rsidRDefault="00A258C4" w:rsidP="00A258C4">
      <w:pPr>
        <w:pStyle w:val="NormalWeb"/>
        <w:spacing w:before="0" w:beforeAutospacing="0" w:after="0" w:afterAutospacing="0"/>
        <w:ind w:left="426" w:hanging="426"/>
        <w:rPr>
          <w:rFonts w:ascii="Calibri" w:hAnsi="Calibri" w:cs="Arial"/>
          <w:sz w:val="22"/>
          <w:szCs w:val="22"/>
        </w:rPr>
      </w:pPr>
      <w:r w:rsidRPr="0001289C">
        <w:rPr>
          <w:rFonts w:ascii="Calibri" w:hAnsi="Calibri" w:cs="Arial"/>
          <w:sz w:val="22"/>
          <w:szCs w:val="22"/>
        </w:rPr>
        <w:t xml:space="preserve"> </w:t>
      </w:r>
      <w:r w:rsidRPr="0001289C">
        <w:rPr>
          <w:rFonts w:ascii="Calibri" w:hAnsi="Calibri" w:cs="Arial"/>
          <w:sz w:val="22"/>
          <w:szCs w:val="22"/>
        </w:rPr>
        <w:tab/>
      </w:r>
      <w:hyperlink r:id="rId43" w:history="1">
        <w:r w:rsidRPr="0001289C">
          <w:rPr>
            <w:rStyle w:val="Hyperlink"/>
            <w:rFonts w:ascii="Calibri" w:hAnsi="Calibri" w:cs="Arial"/>
            <w:color w:val="auto"/>
            <w:sz w:val="22"/>
            <w:szCs w:val="22"/>
          </w:rPr>
          <w:t>https://www.gov.uk/government/publications/safeguarding-children-who-may-have-been-trafficked-practice-guidance</w:t>
        </w:r>
      </w:hyperlink>
      <w:r w:rsidRPr="0001289C">
        <w:rPr>
          <w:rFonts w:ascii="Calibri" w:hAnsi="Calibri" w:cs="Arial"/>
          <w:sz w:val="22"/>
          <w:szCs w:val="22"/>
        </w:rPr>
        <w:t xml:space="preserve"> </w:t>
      </w:r>
    </w:p>
    <w:p w14:paraId="5538B1B0" w14:textId="271E9B75" w:rsidR="008E1877" w:rsidRPr="0001289C" w:rsidRDefault="008E1877" w:rsidP="005F0F38">
      <w:pPr>
        <w:rPr>
          <w:rFonts w:ascii="Calibri" w:hAnsi="Calibri"/>
          <w:b/>
        </w:rPr>
      </w:pPr>
    </w:p>
    <w:p w14:paraId="5C3EAAF9" w14:textId="6B31F9A2" w:rsidR="005F0F38" w:rsidRPr="0001289C" w:rsidRDefault="005F0F38" w:rsidP="005F0F38">
      <w:pPr>
        <w:rPr>
          <w:rFonts w:ascii="Calibri" w:hAnsi="Calibri"/>
          <w:b/>
        </w:rPr>
      </w:pPr>
    </w:p>
    <w:p w14:paraId="77429A42" w14:textId="5124D115" w:rsidR="005F0F38" w:rsidRPr="0001289C" w:rsidRDefault="005F0F38" w:rsidP="005F0F38">
      <w:pPr>
        <w:rPr>
          <w:rFonts w:ascii="Calibri" w:hAnsi="Calibri"/>
          <w:b/>
        </w:rPr>
      </w:pPr>
    </w:p>
    <w:p w14:paraId="0C75FD41" w14:textId="25816C4C" w:rsidR="005F0F38" w:rsidRPr="0001289C" w:rsidRDefault="005F0F38" w:rsidP="005F0F38">
      <w:pPr>
        <w:rPr>
          <w:rFonts w:ascii="Calibri" w:hAnsi="Calibri"/>
          <w:b/>
        </w:rPr>
      </w:pPr>
    </w:p>
    <w:p w14:paraId="71247699" w14:textId="1EE6C75E" w:rsidR="005F0F38" w:rsidRPr="0001289C" w:rsidRDefault="005F0F38" w:rsidP="005F0F38">
      <w:pPr>
        <w:rPr>
          <w:rFonts w:ascii="Calibri" w:hAnsi="Calibri"/>
          <w:b/>
        </w:rPr>
      </w:pPr>
    </w:p>
    <w:p w14:paraId="167B1753" w14:textId="0B3A8B25" w:rsidR="005F0F38" w:rsidRPr="0001289C" w:rsidRDefault="005F0F38" w:rsidP="005F0F38">
      <w:pPr>
        <w:rPr>
          <w:rFonts w:ascii="Calibri" w:hAnsi="Calibri"/>
          <w:b/>
        </w:rPr>
      </w:pPr>
    </w:p>
    <w:p w14:paraId="5FF8C290" w14:textId="654CEA06" w:rsidR="005F0F38" w:rsidRPr="0001289C" w:rsidRDefault="005F0F38" w:rsidP="005F0F38">
      <w:pPr>
        <w:rPr>
          <w:rFonts w:ascii="Calibri" w:hAnsi="Calibri"/>
          <w:b/>
        </w:rPr>
      </w:pPr>
    </w:p>
    <w:p w14:paraId="52BACE9B" w14:textId="62D18250" w:rsidR="005F0F38" w:rsidRPr="0001289C" w:rsidRDefault="005F0F38" w:rsidP="005F0F38">
      <w:pPr>
        <w:rPr>
          <w:rFonts w:ascii="Calibri" w:hAnsi="Calibri"/>
          <w:b/>
        </w:rPr>
      </w:pPr>
    </w:p>
    <w:p w14:paraId="1A8122E3" w14:textId="6724208D" w:rsidR="00066BD7" w:rsidRPr="0001289C" w:rsidRDefault="00066BD7" w:rsidP="005F0F38">
      <w:pPr>
        <w:rPr>
          <w:rFonts w:ascii="Calibri" w:hAnsi="Calibri"/>
          <w:b/>
        </w:rPr>
      </w:pPr>
    </w:p>
    <w:p w14:paraId="7001A300" w14:textId="09D738C8" w:rsidR="00066BD7" w:rsidRPr="0001289C" w:rsidRDefault="00066BD7" w:rsidP="005F0F38">
      <w:pPr>
        <w:rPr>
          <w:rFonts w:ascii="Calibri" w:hAnsi="Calibri"/>
          <w:b/>
        </w:rPr>
      </w:pPr>
    </w:p>
    <w:p w14:paraId="20A9F4D9" w14:textId="3322F868" w:rsidR="00066BD7" w:rsidRPr="0001289C" w:rsidRDefault="00066BD7" w:rsidP="005F0F38">
      <w:pPr>
        <w:rPr>
          <w:rFonts w:ascii="Calibri" w:hAnsi="Calibri"/>
          <w:b/>
        </w:rPr>
      </w:pPr>
    </w:p>
    <w:p w14:paraId="5FA083DF" w14:textId="77777777" w:rsidR="00066BD7" w:rsidRPr="0001289C" w:rsidRDefault="00066BD7" w:rsidP="005F0F38">
      <w:pPr>
        <w:rPr>
          <w:rFonts w:ascii="Calibri" w:hAnsi="Calibri"/>
          <w:b/>
        </w:rPr>
      </w:pPr>
    </w:p>
    <w:p w14:paraId="64A5116E" w14:textId="2B9A8FC4" w:rsidR="005F0F38" w:rsidRPr="0001289C" w:rsidRDefault="005F0F38" w:rsidP="005F0F38">
      <w:pPr>
        <w:rPr>
          <w:rFonts w:ascii="Calibri" w:hAnsi="Calibri"/>
          <w:b/>
        </w:rPr>
      </w:pPr>
    </w:p>
    <w:p w14:paraId="638A0DC5" w14:textId="423F27EA" w:rsidR="005F0F38" w:rsidRPr="0001289C" w:rsidRDefault="005F0F38" w:rsidP="005F0F38">
      <w:pPr>
        <w:rPr>
          <w:rFonts w:ascii="Calibri" w:hAnsi="Calibri"/>
          <w:b/>
        </w:rPr>
      </w:pPr>
    </w:p>
    <w:p w14:paraId="0BEB24B0" w14:textId="56EB1DE5" w:rsidR="005F0F38" w:rsidRPr="0001289C" w:rsidRDefault="005F0F38" w:rsidP="005F0F38">
      <w:pPr>
        <w:rPr>
          <w:rFonts w:ascii="Calibri" w:hAnsi="Calibri"/>
          <w:b/>
        </w:rPr>
      </w:pPr>
    </w:p>
    <w:p w14:paraId="111206EC" w14:textId="7BA04A72" w:rsidR="005F0F38" w:rsidRPr="0001289C" w:rsidRDefault="005F0F38" w:rsidP="005F0F38">
      <w:pPr>
        <w:rPr>
          <w:rFonts w:ascii="Calibri" w:hAnsi="Calibri"/>
          <w:b/>
        </w:rPr>
      </w:pPr>
    </w:p>
    <w:p w14:paraId="49BC967A" w14:textId="77777777" w:rsidR="00615AD7" w:rsidRPr="0001289C" w:rsidRDefault="00114961" w:rsidP="001B4B99">
      <w:pPr>
        <w:rPr>
          <w:rFonts w:ascii="Calibri" w:hAnsi="Calibri" w:cs="Arial"/>
          <w:b/>
          <w:sz w:val="28"/>
          <w:szCs w:val="28"/>
        </w:rPr>
      </w:pPr>
      <w:r w:rsidRPr="0001289C">
        <w:rPr>
          <w:rFonts w:ascii="Calibri" w:hAnsi="Calibri" w:cs="Arial"/>
          <w:b/>
          <w:sz w:val="28"/>
          <w:szCs w:val="28"/>
        </w:rPr>
        <w:lastRenderedPageBreak/>
        <w:t>A</w:t>
      </w:r>
      <w:r w:rsidR="00A258C4" w:rsidRPr="0001289C">
        <w:rPr>
          <w:rFonts w:ascii="Calibri" w:hAnsi="Calibri" w:cs="Arial"/>
          <w:b/>
          <w:sz w:val="28"/>
          <w:szCs w:val="28"/>
        </w:rPr>
        <w:t xml:space="preserve">ppendix </w:t>
      </w:r>
      <w:r w:rsidR="001B4B99" w:rsidRPr="0001289C">
        <w:rPr>
          <w:rFonts w:ascii="Calibri" w:hAnsi="Calibri" w:cs="Arial"/>
          <w:b/>
          <w:sz w:val="28"/>
          <w:szCs w:val="28"/>
        </w:rPr>
        <w:t xml:space="preserve">C -  </w:t>
      </w:r>
      <w:r w:rsidR="00615AD7" w:rsidRPr="0001289C">
        <w:rPr>
          <w:rFonts w:ascii="Calibri" w:hAnsi="Calibri" w:cs="Arial"/>
          <w:b/>
          <w:sz w:val="28"/>
          <w:szCs w:val="28"/>
        </w:rPr>
        <w:t>Key Safeguarding Contacts</w:t>
      </w:r>
    </w:p>
    <w:p w14:paraId="62E5B510" w14:textId="77777777" w:rsidR="00615AD7" w:rsidRPr="0001289C" w:rsidRDefault="00615AD7" w:rsidP="00615AD7">
      <w:pPr>
        <w:pStyle w:val="NoSpacing"/>
        <w:rPr>
          <w:rFonts w:ascii="Calibri" w:hAnsi="Calibri" w:cstheme="minorHAnsi"/>
          <w:b/>
        </w:rPr>
      </w:pPr>
      <w:r w:rsidRPr="0001289C">
        <w:rPr>
          <w:rFonts w:ascii="Calibri" w:hAnsi="Calibri" w:cstheme="minorHAnsi"/>
          <w:b/>
        </w:rPr>
        <w:t xml:space="preserve">Social Care </w:t>
      </w:r>
    </w:p>
    <w:p w14:paraId="2160127D" w14:textId="77777777" w:rsidR="00615AD7" w:rsidRPr="0001289C" w:rsidRDefault="00615AD7" w:rsidP="00615AD7">
      <w:pPr>
        <w:pStyle w:val="NoSpacing"/>
        <w:rPr>
          <w:rFonts w:ascii="Calibri" w:hAnsi="Calibri" w:cstheme="minorHAnsi"/>
        </w:rPr>
      </w:pPr>
    </w:p>
    <w:p w14:paraId="7DB1F98F" w14:textId="77777777" w:rsidR="00E230F2" w:rsidRPr="0001289C" w:rsidRDefault="00E230F2" w:rsidP="00E230F2">
      <w:pPr>
        <w:rPr>
          <w:rFonts w:ascii="Calibri" w:hAnsi="Calibri"/>
          <w:b/>
        </w:rPr>
      </w:pPr>
      <w:r w:rsidRPr="0001289C">
        <w:rPr>
          <w:rFonts w:ascii="Calibri" w:hAnsi="Calibri"/>
          <w:b/>
        </w:rPr>
        <w:t xml:space="preserve">REFERRAL TO DARLINGTON </w:t>
      </w:r>
    </w:p>
    <w:p w14:paraId="2FBFCCF9" w14:textId="77777777" w:rsidR="00E076A0" w:rsidRPr="0001289C" w:rsidRDefault="00E076A0" w:rsidP="00E076A0">
      <w:pPr>
        <w:spacing w:after="46" w:line="258" w:lineRule="auto"/>
        <w:rPr>
          <w:rFonts w:ascii="Calibri" w:hAnsi="Calibri"/>
        </w:rPr>
      </w:pPr>
      <w:r w:rsidRPr="0001289C">
        <w:rPr>
          <w:rFonts w:ascii="Calibri" w:hAnsi="Calibri"/>
        </w:rPr>
        <w:t xml:space="preserve">PROFESSIONALS:  If you are a professional, i.e.  working with a child or young person in a formal or voluntary setting and not a family member or member of the public you can </w:t>
      </w:r>
      <w:r w:rsidRPr="0001289C">
        <w:rPr>
          <w:rFonts w:ascii="Calibri" w:eastAsia="Calibri" w:hAnsi="Calibri" w:cs="Calibri"/>
        </w:rPr>
        <w:t>contact Children’s Initial Advice Team on a direct line and a social worker will speak to you.</w:t>
      </w:r>
      <w:r w:rsidRPr="0001289C">
        <w:rPr>
          <w:rFonts w:ascii="Calibri" w:hAnsi="Calibri"/>
        </w:rPr>
        <w:t xml:space="preserve">    The phone number for this service is </w:t>
      </w:r>
      <w:r w:rsidRPr="0001289C">
        <w:rPr>
          <w:rFonts w:ascii="Calibri" w:eastAsia="Calibri" w:hAnsi="Calibri" w:cs="Calibri"/>
          <w:b/>
        </w:rPr>
        <w:t>01325 406252.</w:t>
      </w:r>
      <w:r w:rsidRPr="0001289C">
        <w:rPr>
          <w:rFonts w:ascii="Calibri" w:hAnsi="Calibri"/>
        </w:rPr>
        <w:t xml:space="preserve"> </w:t>
      </w:r>
    </w:p>
    <w:p w14:paraId="6C274731" w14:textId="77777777" w:rsidR="00E076A0" w:rsidRPr="0001289C" w:rsidRDefault="00E076A0" w:rsidP="00E076A0">
      <w:pPr>
        <w:spacing w:after="46" w:line="258" w:lineRule="auto"/>
        <w:rPr>
          <w:rFonts w:ascii="Calibri" w:hAnsi="Calibri"/>
        </w:rPr>
      </w:pPr>
    </w:p>
    <w:p w14:paraId="39E321BB" w14:textId="77777777" w:rsidR="00E076A0" w:rsidRPr="0001289C" w:rsidRDefault="00E076A0" w:rsidP="00E076A0">
      <w:pPr>
        <w:spacing w:after="159" w:line="258" w:lineRule="auto"/>
        <w:rPr>
          <w:rFonts w:ascii="Calibri" w:hAnsi="Calibri"/>
        </w:rPr>
      </w:pPr>
      <w:r w:rsidRPr="0001289C">
        <w:rPr>
          <w:rFonts w:ascii="Calibri" w:hAnsi="Calibri"/>
        </w:rPr>
        <w:t xml:space="preserve">PUBLIC:  If you are a member of the public you will continue to contact the service using the existing telephone number:  </w:t>
      </w:r>
      <w:r w:rsidRPr="0001289C">
        <w:rPr>
          <w:rFonts w:ascii="Calibri" w:eastAsia="Calibri" w:hAnsi="Calibri" w:cs="Calibri"/>
          <w:b/>
        </w:rPr>
        <w:t>01325 406222</w:t>
      </w:r>
      <w:r w:rsidRPr="0001289C">
        <w:rPr>
          <w:rFonts w:ascii="Calibri" w:hAnsi="Calibri"/>
        </w:rPr>
        <w:t xml:space="preserve">.  A Business Support Operator will help you with concerns about a </w:t>
      </w:r>
      <w:r w:rsidRPr="0001289C">
        <w:rPr>
          <w:rFonts w:ascii="Calibri" w:eastAsia="Calibri" w:hAnsi="Calibri" w:cs="Calibri"/>
        </w:rPr>
        <w:t>child’s safety and ensure the right service is provided.</w:t>
      </w:r>
      <w:r w:rsidRPr="0001289C">
        <w:rPr>
          <w:rFonts w:ascii="Calibri" w:hAnsi="Calibri"/>
        </w:rPr>
        <w:t xml:space="preserve"> </w:t>
      </w:r>
    </w:p>
    <w:p w14:paraId="5991D162" w14:textId="77777777" w:rsidR="00E230F2" w:rsidRPr="0001289C" w:rsidRDefault="00E230F2" w:rsidP="00E076A0">
      <w:pPr>
        <w:rPr>
          <w:rFonts w:ascii="Calibri" w:hAnsi="Calibri" w:cstheme="minorHAnsi"/>
          <w:shd w:val="clear" w:color="auto" w:fill="FCFCFF"/>
        </w:rPr>
      </w:pPr>
      <w:r w:rsidRPr="0001289C">
        <w:rPr>
          <w:rFonts w:ascii="Calibri" w:eastAsia="Times New Roman" w:hAnsi="Calibri" w:cstheme="minorHAnsi"/>
          <w:lang w:eastAsia="en-GB"/>
        </w:rPr>
        <w:t>The Children's Initial Advice Team (CIAT) will ensure that children and young people will get the right service, first time, with no delay.</w:t>
      </w:r>
      <w:r w:rsidRPr="0001289C">
        <w:rPr>
          <w:rFonts w:ascii="Calibri" w:eastAsia="Times New Roman" w:hAnsi="Calibri" w:cstheme="minorHAnsi"/>
          <w:lang w:eastAsia="en-GB"/>
        </w:rPr>
        <w:br/>
      </w:r>
      <w:r w:rsidRPr="0001289C">
        <w:rPr>
          <w:rFonts w:ascii="Calibri" w:eastAsia="Times New Roman" w:hAnsi="Calibri" w:cstheme="minorHAnsi"/>
          <w:lang w:eastAsia="en-GB"/>
        </w:rPr>
        <w:br/>
        <w:t>The CIAT is open during the following hours:</w:t>
      </w:r>
      <w:r w:rsidRPr="0001289C">
        <w:rPr>
          <w:rFonts w:ascii="Calibri" w:eastAsia="Times New Roman" w:hAnsi="Calibri" w:cstheme="minorHAnsi"/>
          <w:lang w:eastAsia="en-GB"/>
        </w:rPr>
        <w:br/>
        <w:t>Monday - Thursday: 8:30 am - 5:00 pm</w:t>
      </w:r>
      <w:r w:rsidRPr="0001289C">
        <w:rPr>
          <w:rFonts w:ascii="Calibri" w:eastAsia="Times New Roman" w:hAnsi="Calibri" w:cstheme="minorHAnsi"/>
          <w:lang w:eastAsia="en-GB"/>
        </w:rPr>
        <w:br/>
        <w:t>Friday: 8:30 am - 4:30 pm</w:t>
      </w:r>
    </w:p>
    <w:p w14:paraId="4A1A7D42" w14:textId="77777777" w:rsidR="00E230F2" w:rsidRPr="0001289C" w:rsidRDefault="00E230F2" w:rsidP="00E230F2">
      <w:pPr>
        <w:shd w:val="clear" w:color="auto" w:fill="FCFCFF"/>
        <w:spacing w:after="300" w:line="240" w:lineRule="auto"/>
        <w:rPr>
          <w:rFonts w:ascii="Calibri" w:eastAsia="Times New Roman" w:hAnsi="Calibri" w:cstheme="minorHAnsi"/>
          <w:lang w:eastAsia="en-GB"/>
        </w:rPr>
      </w:pPr>
      <w:r w:rsidRPr="0001289C">
        <w:rPr>
          <w:rFonts w:ascii="Calibri" w:eastAsia="Times New Roman" w:hAnsi="Calibri" w:cstheme="minorHAnsi"/>
          <w:lang w:eastAsia="en-GB"/>
        </w:rPr>
        <w:t>If you need to get in touch out of office hours, contact the Out of Hours Emergency Duty team by telephone: </w:t>
      </w:r>
      <w:r w:rsidRPr="0001289C">
        <w:rPr>
          <w:rFonts w:ascii="Calibri" w:eastAsia="Times New Roman" w:hAnsi="Calibri" w:cstheme="minorHAnsi"/>
          <w:b/>
          <w:bCs/>
          <w:lang w:eastAsia="en-GB"/>
        </w:rPr>
        <w:t>01642 524552.</w:t>
      </w:r>
    </w:p>
    <w:p w14:paraId="754432F3" w14:textId="77777777" w:rsidR="00E230F2" w:rsidRPr="0001289C" w:rsidRDefault="00E230F2" w:rsidP="00E230F2">
      <w:pPr>
        <w:shd w:val="clear" w:color="auto" w:fill="FCFCFF"/>
        <w:spacing w:after="300" w:line="240" w:lineRule="auto"/>
        <w:rPr>
          <w:rFonts w:ascii="Calibri" w:eastAsia="Times New Roman" w:hAnsi="Calibri" w:cstheme="minorHAnsi"/>
          <w:lang w:eastAsia="en-GB"/>
        </w:rPr>
      </w:pPr>
      <w:r w:rsidRPr="0001289C">
        <w:rPr>
          <w:rFonts w:ascii="Calibri" w:eastAsia="Times New Roman" w:hAnsi="Calibri" w:cstheme="minorHAnsi"/>
          <w:lang w:eastAsia="en-GB"/>
        </w:rPr>
        <w:t>Remember that if you suspect a child or young person is at immediate risk of harm then phone the police on </w:t>
      </w:r>
      <w:r w:rsidRPr="0001289C">
        <w:rPr>
          <w:rFonts w:ascii="Calibri" w:eastAsia="Times New Roman" w:hAnsi="Calibri" w:cstheme="minorHAnsi"/>
          <w:b/>
          <w:bCs/>
          <w:lang w:eastAsia="en-GB"/>
        </w:rPr>
        <w:t>999</w:t>
      </w:r>
    </w:p>
    <w:p w14:paraId="54639CA5" w14:textId="77777777" w:rsidR="00615AD7" w:rsidRPr="0001289C" w:rsidRDefault="00615AD7" w:rsidP="00615AD7">
      <w:pPr>
        <w:pStyle w:val="NoSpacing"/>
        <w:rPr>
          <w:rFonts w:ascii="Calibri" w:hAnsi="Calibri" w:cstheme="minorHAnsi"/>
          <w:bCs/>
        </w:rPr>
      </w:pPr>
      <w:r w:rsidRPr="0001289C">
        <w:rPr>
          <w:rFonts w:ascii="Calibri" w:hAnsi="Calibri" w:cstheme="minorHAnsi"/>
          <w:bCs/>
        </w:rPr>
        <w:t>Police Non-emergency 101</w:t>
      </w:r>
    </w:p>
    <w:p w14:paraId="0C7D5643" w14:textId="77777777" w:rsidR="00615AD7" w:rsidRPr="0001289C" w:rsidRDefault="00615AD7" w:rsidP="00615AD7">
      <w:pPr>
        <w:pStyle w:val="NoSpacing"/>
        <w:rPr>
          <w:rFonts w:ascii="Calibri" w:hAnsi="Calibri" w:cstheme="minorHAnsi"/>
          <w:sz w:val="24"/>
          <w:szCs w:val="24"/>
        </w:rPr>
      </w:pPr>
    </w:p>
    <w:p w14:paraId="3F630688" w14:textId="77777777" w:rsidR="00615AD7" w:rsidRPr="0001289C" w:rsidRDefault="00A258C4" w:rsidP="00615AD7">
      <w:pPr>
        <w:pStyle w:val="NoSpacing"/>
        <w:rPr>
          <w:rFonts w:ascii="Calibri" w:hAnsi="Calibri" w:cstheme="minorHAnsi"/>
          <w:b/>
          <w:sz w:val="24"/>
          <w:szCs w:val="24"/>
        </w:rPr>
      </w:pPr>
      <w:r w:rsidRPr="0001289C">
        <w:rPr>
          <w:rFonts w:ascii="Calibri" w:hAnsi="Calibri" w:cstheme="minorHAnsi"/>
          <w:b/>
          <w:sz w:val="24"/>
          <w:szCs w:val="24"/>
        </w:rPr>
        <w:t>E</w:t>
      </w:r>
      <w:r w:rsidR="00615AD7" w:rsidRPr="0001289C">
        <w:rPr>
          <w:rFonts w:ascii="Calibri" w:hAnsi="Calibri" w:cstheme="minorHAnsi"/>
          <w:b/>
          <w:sz w:val="24"/>
          <w:szCs w:val="24"/>
        </w:rPr>
        <w:t xml:space="preserve">arly help </w:t>
      </w:r>
    </w:p>
    <w:p w14:paraId="54FE601A" w14:textId="77777777" w:rsidR="002A3F6B" w:rsidRPr="0001289C" w:rsidRDefault="002A3F6B" w:rsidP="00615AD7">
      <w:pPr>
        <w:pStyle w:val="NoSpacing"/>
        <w:rPr>
          <w:rFonts w:ascii="Calibri" w:hAnsi="Calibri" w:cstheme="minorHAnsi"/>
          <w:b/>
          <w:sz w:val="24"/>
          <w:szCs w:val="24"/>
        </w:rPr>
      </w:pPr>
    </w:p>
    <w:p w14:paraId="3DB9B756" w14:textId="77777777" w:rsidR="002A3F6B" w:rsidRPr="0001289C" w:rsidRDefault="002A3F6B" w:rsidP="00615AD7">
      <w:pPr>
        <w:pStyle w:val="NoSpacing"/>
        <w:rPr>
          <w:rFonts w:ascii="Calibri" w:hAnsi="Calibri" w:cstheme="minorHAnsi"/>
          <w:shd w:val="clear" w:color="auto" w:fill="FFFFFF"/>
        </w:rPr>
      </w:pPr>
      <w:r w:rsidRPr="0001289C">
        <w:rPr>
          <w:rFonts w:ascii="Calibri" w:hAnsi="Calibri" w:cstheme="minorHAnsi"/>
          <w:shd w:val="clear" w:color="auto" w:fill="FFFFFF"/>
        </w:rPr>
        <w:t>Early Help Coordinator Kelly-Ann Reay on 01325 405635.</w:t>
      </w:r>
    </w:p>
    <w:p w14:paraId="18BB3BAE" w14:textId="77777777" w:rsidR="002A3F6B" w:rsidRPr="0001289C" w:rsidRDefault="002A3F6B" w:rsidP="00615AD7">
      <w:pPr>
        <w:pStyle w:val="NoSpacing"/>
        <w:rPr>
          <w:rFonts w:ascii="Calibri" w:hAnsi="Calibri" w:cstheme="minorHAnsi"/>
          <w:b/>
        </w:rPr>
      </w:pPr>
      <w:r w:rsidRPr="0001289C">
        <w:rPr>
          <w:rFonts w:ascii="Calibri" w:hAnsi="Calibri" w:cstheme="minorHAnsi"/>
          <w:shd w:val="clear" w:color="auto" w:fill="FFFFFF"/>
        </w:rPr>
        <w:t xml:space="preserve">If you would like to speak to an allocated worker in the Early Help </w:t>
      </w:r>
      <w:proofErr w:type="gramStart"/>
      <w:r w:rsidRPr="0001289C">
        <w:rPr>
          <w:rFonts w:ascii="Calibri" w:hAnsi="Calibri" w:cstheme="minorHAnsi"/>
          <w:shd w:val="clear" w:color="auto" w:fill="FFFFFF"/>
        </w:rPr>
        <w:t>Team</w:t>
      </w:r>
      <w:proofErr w:type="gramEnd"/>
      <w:r w:rsidRPr="0001289C">
        <w:rPr>
          <w:rFonts w:ascii="Calibri" w:hAnsi="Calibri" w:cstheme="minorHAnsi"/>
          <w:shd w:val="clear" w:color="auto" w:fill="FFFFFF"/>
        </w:rPr>
        <w:t xml:space="preserve"> please contact </w:t>
      </w:r>
      <w:proofErr w:type="spellStart"/>
      <w:r w:rsidRPr="0001289C">
        <w:rPr>
          <w:rFonts w:ascii="Calibri" w:hAnsi="Calibri" w:cstheme="minorHAnsi"/>
          <w:shd w:val="clear" w:color="auto" w:fill="FFFFFF"/>
        </w:rPr>
        <w:t>McNay</w:t>
      </w:r>
      <w:proofErr w:type="spellEnd"/>
      <w:r w:rsidRPr="0001289C">
        <w:rPr>
          <w:rFonts w:ascii="Calibri" w:hAnsi="Calibri" w:cstheme="minorHAnsi"/>
          <w:shd w:val="clear" w:color="auto" w:fill="FFFFFF"/>
        </w:rPr>
        <w:t xml:space="preserve"> Street Children’s Centre on 01325 406250.</w:t>
      </w:r>
    </w:p>
    <w:p w14:paraId="61ED4917" w14:textId="77777777" w:rsidR="00E230F2" w:rsidRPr="0001289C" w:rsidRDefault="00E230F2" w:rsidP="00615AD7">
      <w:pPr>
        <w:pStyle w:val="NoSpacing"/>
        <w:rPr>
          <w:rFonts w:ascii="Calibri" w:hAnsi="Calibri" w:cstheme="minorHAnsi"/>
          <w:b/>
          <w:sz w:val="24"/>
          <w:szCs w:val="24"/>
        </w:rPr>
      </w:pPr>
    </w:p>
    <w:p w14:paraId="6719F11D" w14:textId="77777777" w:rsidR="00615AD7" w:rsidRPr="0001289C" w:rsidRDefault="00615AD7" w:rsidP="00615AD7">
      <w:pPr>
        <w:pStyle w:val="NoSpacing"/>
        <w:rPr>
          <w:rFonts w:ascii="Calibri" w:hAnsi="Calibri" w:cstheme="minorHAnsi"/>
          <w:b/>
          <w:sz w:val="24"/>
          <w:szCs w:val="24"/>
        </w:rPr>
      </w:pPr>
      <w:r w:rsidRPr="0001289C">
        <w:rPr>
          <w:rFonts w:ascii="Calibri" w:hAnsi="Calibri" w:cstheme="minorHAnsi"/>
          <w:b/>
          <w:sz w:val="24"/>
          <w:szCs w:val="24"/>
        </w:rPr>
        <w:t xml:space="preserve">Health </w:t>
      </w:r>
    </w:p>
    <w:p w14:paraId="6943C5BE" w14:textId="77777777" w:rsidR="00615AD7" w:rsidRPr="0001289C" w:rsidRDefault="00620218" w:rsidP="00615AD7">
      <w:pPr>
        <w:pStyle w:val="NoSpacing"/>
        <w:rPr>
          <w:rFonts w:ascii="Calibri" w:hAnsi="Calibri" w:cstheme="minorHAnsi"/>
          <w:sz w:val="24"/>
          <w:szCs w:val="24"/>
        </w:rPr>
      </w:pPr>
      <w:r w:rsidRPr="0001289C">
        <w:rPr>
          <w:rFonts w:ascii="Calibri" w:hAnsi="Calibri" w:cstheme="minorHAnsi"/>
          <w:sz w:val="24"/>
          <w:szCs w:val="24"/>
        </w:rPr>
        <w:t>School Nursing Service</w:t>
      </w:r>
    </w:p>
    <w:p w14:paraId="6805EC8D" w14:textId="77777777" w:rsidR="00615AD7" w:rsidRPr="0001289C" w:rsidRDefault="00615AD7" w:rsidP="00615AD7">
      <w:pPr>
        <w:pStyle w:val="NoSpacing"/>
        <w:rPr>
          <w:rFonts w:ascii="Calibri" w:hAnsi="Calibri" w:cstheme="minorHAnsi"/>
          <w:sz w:val="24"/>
          <w:szCs w:val="24"/>
        </w:rPr>
      </w:pPr>
    </w:p>
    <w:p w14:paraId="4650D7F5" w14:textId="77777777" w:rsidR="00615AD7" w:rsidRPr="0001289C" w:rsidRDefault="00615AD7" w:rsidP="00615AD7">
      <w:pPr>
        <w:pStyle w:val="NoSpacing"/>
        <w:rPr>
          <w:rFonts w:ascii="Calibri" w:hAnsi="Calibri" w:cstheme="minorHAnsi"/>
          <w:b/>
          <w:sz w:val="24"/>
          <w:szCs w:val="24"/>
        </w:rPr>
      </w:pPr>
      <w:r w:rsidRPr="0001289C">
        <w:rPr>
          <w:rFonts w:ascii="Calibri" w:hAnsi="Calibri" w:cstheme="minorHAnsi"/>
          <w:b/>
          <w:sz w:val="24"/>
          <w:szCs w:val="24"/>
        </w:rPr>
        <w:t>Education:</w:t>
      </w:r>
    </w:p>
    <w:p w14:paraId="267999B6" w14:textId="72D2C326" w:rsidR="00615AD7" w:rsidRPr="0001289C" w:rsidRDefault="00615AD7" w:rsidP="00615AD7">
      <w:pPr>
        <w:pStyle w:val="NoSpacing"/>
        <w:rPr>
          <w:rFonts w:ascii="Calibri" w:hAnsi="Calibri" w:cstheme="minorHAnsi"/>
          <w:sz w:val="24"/>
          <w:szCs w:val="24"/>
          <w:lang w:val="en-US"/>
        </w:rPr>
      </w:pPr>
      <w:r w:rsidRPr="0001289C">
        <w:rPr>
          <w:rFonts w:ascii="Calibri" w:hAnsi="Calibri" w:cstheme="minorHAnsi"/>
          <w:sz w:val="24"/>
          <w:szCs w:val="24"/>
          <w:lang w:val="en-US"/>
        </w:rPr>
        <w:t>Education Safeguarding Officer/ CME Officer</w:t>
      </w:r>
    </w:p>
    <w:p w14:paraId="1A957B13" w14:textId="0238CCE8" w:rsidR="00290FC2" w:rsidRPr="0001289C" w:rsidRDefault="00290FC2" w:rsidP="00615AD7">
      <w:pPr>
        <w:pStyle w:val="NoSpacing"/>
        <w:rPr>
          <w:rFonts w:ascii="Calibri" w:hAnsi="Calibri" w:cstheme="minorHAnsi"/>
          <w:sz w:val="24"/>
          <w:szCs w:val="24"/>
          <w:lang w:val="en-US"/>
        </w:rPr>
      </w:pPr>
      <w:r w:rsidRPr="0001289C">
        <w:rPr>
          <w:rFonts w:ascii="Calibri" w:hAnsi="Calibri" w:cstheme="minorHAnsi"/>
          <w:sz w:val="24"/>
          <w:szCs w:val="24"/>
          <w:lang w:val="en-US"/>
        </w:rPr>
        <w:t>TBC</w:t>
      </w:r>
    </w:p>
    <w:p w14:paraId="58197EA0" w14:textId="77777777" w:rsidR="00290FC2" w:rsidRPr="0001289C" w:rsidRDefault="00290FC2" w:rsidP="00615AD7">
      <w:pPr>
        <w:pStyle w:val="NoSpacing"/>
        <w:rPr>
          <w:rFonts w:ascii="Calibri" w:hAnsi="Calibri" w:cstheme="minorHAnsi"/>
          <w:sz w:val="24"/>
          <w:szCs w:val="24"/>
          <w:lang w:val="en-US"/>
        </w:rPr>
      </w:pPr>
    </w:p>
    <w:p w14:paraId="60C1EABE" w14:textId="77777777" w:rsidR="00615AD7" w:rsidRPr="0001289C" w:rsidRDefault="00615AD7" w:rsidP="00615AD7">
      <w:pPr>
        <w:pStyle w:val="Default"/>
        <w:rPr>
          <w:rFonts w:ascii="Calibri" w:hAnsi="Calibri" w:cstheme="minorHAnsi"/>
          <w:b/>
          <w:bCs/>
          <w:color w:val="auto"/>
        </w:rPr>
      </w:pPr>
      <w:r w:rsidRPr="0001289C">
        <w:rPr>
          <w:rFonts w:ascii="Calibri" w:hAnsi="Calibri" w:cstheme="minorHAnsi"/>
          <w:b/>
          <w:bCs/>
          <w:color w:val="auto"/>
        </w:rPr>
        <w:t>Virtual Head for LAC</w:t>
      </w:r>
    </w:p>
    <w:p w14:paraId="0A576C9E" w14:textId="77777777" w:rsidR="00A258C4" w:rsidRPr="0001289C" w:rsidRDefault="00A258C4" w:rsidP="00615AD7">
      <w:pPr>
        <w:pStyle w:val="Default"/>
        <w:rPr>
          <w:rFonts w:ascii="Calibri" w:hAnsi="Calibri" w:cstheme="minorHAnsi"/>
          <w:bCs/>
          <w:color w:val="auto"/>
        </w:rPr>
      </w:pPr>
      <w:r w:rsidRPr="0001289C">
        <w:rPr>
          <w:rFonts w:ascii="Calibri" w:hAnsi="Calibri" w:cstheme="minorHAnsi"/>
          <w:bCs/>
          <w:color w:val="auto"/>
        </w:rPr>
        <w:t>Calvin Kiplin</w:t>
      </w:r>
      <w:r w:rsidR="002C0757" w:rsidRPr="0001289C">
        <w:rPr>
          <w:rFonts w:ascii="Calibri" w:hAnsi="Calibri" w:cstheme="minorHAnsi"/>
          <w:bCs/>
          <w:color w:val="auto"/>
        </w:rPr>
        <w:t>g</w:t>
      </w:r>
      <w:r w:rsidRPr="0001289C">
        <w:rPr>
          <w:rFonts w:ascii="Calibri" w:hAnsi="Calibri" w:cstheme="minorHAnsi"/>
          <w:bCs/>
          <w:color w:val="auto"/>
        </w:rPr>
        <w:t xml:space="preserve"> 01325 406272</w:t>
      </w:r>
    </w:p>
    <w:p w14:paraId="56EEAAF6" w14:textId="77777777" w:rsidR="00182E97" w:rsidRPr="0001289C" w:rsidRDefault="00182E97" w:rsidP="00615AD7">
      <w:pPr>
        <w:pStyle w:val="Default"/>
        <w:rPr>
          <w:rFonts w:ascii="Calibri" w:hAnsi="Calibri" w:cstheme="minorHAnsi"/>
          <w:b/>
          <w:bCs/>
          <w:color w:val="auto"/>
        </w:rPr>
      </w:pPr>
    </w:p>
    <w:p w14:paraId="1D2176BC" w14:textId="77777777" w:rsidR="001957AA" w:rsidRPr="0001289C" w:rsidRDefault="001957AA" w:rsidP="00615AD7">
      <w:pPr>
        <w:pStyle w:val="NoSpacing"/>
        <w:rPr>
          <w:rFonts w:ascii="Calibri" w:hAnsi="Calibri" w:cstheme="minorHAnsi"/>
          <w:sz w:val="24"/>
          <w:szCs w:val="24"/>
          <w:shd w:val="clear" w:color="auto" w:fill="FFFFFF"/>
        </w:rPr>
      </w:pPr>
      <w:r w:rsidRPr="0001289C">
        <w:rPr>
          <w:rFonts w:ascii="Calibri" w:hAnsi="Calibri" w:cstheme="minorHAnsi"/>
          <w:b/>
          <w:bCs/>
          <w:sz w:val="24"/>
          <w:szCs w:val="24"/>
          <w:shd w:val="clear" w:color="auto" w:fill="FFFFFF"/>
        </w:rPr>
        <w:t>Darlington Safeguarding partnership</w:t>
      </w:r>
      <w:r w:rsidRPr="0001289C">
        <w:rPr>
          <w:rFonts w:ascii="Calibri" w:hAnsi="Calibri" w:cstheme="minorHAnsi"/>
          <w:sz w:val="24"/>
          <w:szCs w:val="24"/>
          <w:shd w:val="clear" w:color="auto" w:fill="FFFFFF"/>
        </w:rPr>
        <w:t xml:space="preserve">. </w:t>
      </w:r>
    </w:p>
    <w:p w14:paraId="27D4DC32" w14:textId="77777777" w:rsidR="001957AA" w:rsidRPr="0001289C" w:rsidRDefault="001957AA" w:rsidP="00615AD7">
      <w:pPr>
        <w:pStyle w:val="NoSpacing"/>
        <w:rPr>
          <w:rFonts w:ascii="Calibri" w:hAnsi="Calibri" w:cstheme="minorHAnsi"/>
          <w:sz w:val="24"/>
          <w:szCs w:val="24"/>
          <w:shd w:val="clear" w:color="auto" w:fill="FFFFFF"/>
        </w:rPr>
      </w:pPr>
    </w:p>
    <w:p w14:paraId="2C103219" w14:textId="77777777" w:rsidR="001957AA" w:rsidRPr="0001289C" w:rsidRDefault="00061184" w:rsidP="00615AD7">
      <w:pPr>
        <w:pStyle w:val="NoSpacing"/>
        <w:rPr>
          <w:rFonts w:ascii="Calibri" w:hAnsi="Calibri" w:cstheme="minorHAnsi"/>
          <w:b/>
          <w:sz w:val="24"/>
          <w:szCs w:val="24"/>
        </w:rPr>
      </w:pPr>
      <w:hyperlink r:id="rId44" w:tgtFrame="_blank" w:history="1">
        <w:r w:rsidR="001957AA" w:rsidRPr="0001289C">
          <w:rPr>
            <w:rFonts w:ascii="Calibri" w:hAnsi="Calibri" w:cstheme="minorHAnsi"/>
            <w:sz w:val="24"/>
            <w:szCs w:val="24"/>
            <w:u w:val="single"/>
            <w:shd w:val="clear" w:color="auto" w:fill="FFFFFF"/>
          </w:rPr>
          <w:t>www.darlingtonsafeguardingpartnership.co.uk</w:t>
        </w:r>
      </w:hyperlink>
    </w:p>
    <w:p w14:paraId="045EAAF3" w14:textId="77777777" w:rsidR="001957AA" w:rsidRPr="0001289C" w:rsidRDefault="001957AA" w:rsidP="00615AD7">
      <w:pPr>
        <w:pStyle w:val="NoSpacing"/>
        <w:rPr>
          <w:rFonts w:ascii="Calibri" w:hAnsi="Calibri" w:cstheme="minorHAnsi"/>
          <w:b/>
          <w:sz w:val="24"/>
          <w:szCs w:val="24"/>
        </w:rPr>
      </w:pPr>
    </w:p>
    <w:p w14:paraId="3ED0D2CA" w14:textId="77777777" w:rsidR="007C7BF6" w:rsidRPr="0001289C" w:rsidRDefault="00A258C4" w:rsidP="00A258C4">
      <w:pPr>
        <w:jc w:val="both"/>
        <w:rPr>
          <w:rFonts w:ascii="Calibri" w:hAnsi="Calibri" w:cstheme="minorHAnsi"/>
          <w:b/>
          <w:sz w:val="24"/>
          <w:szCs w:val="24"/>
        </w:rPr>
      </w:pPr>
      <w:r w:rsidRPr="0001289C">
        <w:rPr>
          <w:rFonts w:ascii="Calibri" w:hAnsi="Calibri" w:cstheme="minorHAnsi"/>
          <w:b/>
          <w:sz w:val="24"/>
          <w:szCs w:val="24"/>
        </w:rPr>
        <w:lastRenderedPageBreak/>
        <w:t xml:space="preserve">Designated Officer at the Local Authority </w:t>
      </w:r>
    </w:p>
    <w:p w14:paraId="194ED7C7" w14:textId="77777777" w:rsidR="00EF7975" w:rsidRPr="0001289C" w:rsidRDefault="00EF7975" w:rsidP="00615AD7">
      <w:pPr>
        <w:pStyle w:val="NoSpacing"/>
        <w:rPr>
          <w:rFonts w:ascii="Calibri" w:hAnsi="Calibri" w:cstheme="minorHAnsi"/>
          <w:b/>
          <w:sz w:val="24"/>
          <w:szCs w:val="24"/>
        </w:rPr>
      </w:pPr>
    </w:p>
    <w:tbl>
      <w:tblPr>
        <w:tblW w:w="10206" w:type="dxa"/>
        <w:tblInd w:w="-572"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584"/>
        <w:gridCol w:w="5622"/>
      </w:tblGrid>
      <w:tr w:rsidR="0001289C" w:rsidRPr="0001289C" w14:paraId="5FF64D02" w14:textId="77777777" w:rsidTr="00107D67">
        <w:trPr>
          <w:cantSplit/>
        </w:trPr>
        <w:tc>
          <w:tcPr>
            <w:tcW w:w="3183" w:type="dxa"/>
            <w:shd w:val="clear" w:color="auto" w:fill="auto"/>
          </w:tcPr>
          <w:p w14:paraId="7D6B423E" w14:textId="77777777" w:rsidR="00EF7975" w:rsidRPr="0001289C" w:rsidRDefault="00EF7975" w:rsidP="00107D67">
            <w:pPr>
              <w:shd w:val="clear" w:color="auto" w:fill="FFFFFF"/>
              <w:spacing w:after="0" w:line="240" w:lineRule="auto"/>
              <w:rPr>
                <w:rFonts w:eastAsia="Times New Roman" w:cstheme="minorHAnsi"/>
                <w:sz w:val="24"/>
                <w:szCs w:val="24"/>
                <w:lang w:eastAsia="en-GB"/>
              </w:rPr>
            </w:pPr>
            <w:r w:rsidRPr="0001289C">
              <w:rPr>
                <w:rFonts w:eastAsia="Times New Roman" w:cstheme="minorHAnsi"/>
                <w:sz w:val="24"/>
                <w:szCs w:val="24"/>
                <w:lang w:eastAsia="en-GB"/>
              </w:rPr>
              <w:t>Allyson Donovan</w:t>
            </w:r>
            <w:r w:rsidRPr="0001289C">
              <w:rPr>
                <w:rFonts w:eastAsia="Times New Roman" w:cstheme="minorHAnsi"/>
                <w:sz w:val="24"/>
                <w:szCs w:val="24"/>
                <w:shd w:val="clear" w:color="auto" w:fill="FFFFFF"/>
                <w:lang w:eastAsia="en-GB"/>
              </w:rPr>
              <w:t> </w:t>
            </w:r>
          </w:p>
          <w:p w14:paraId="16D949E6" w14:textId="77777777" w:rsidR="00EF7975" w:rsidRPr="0001289C" w:rsidRDefault="00EF7975" w:rsidP="00107D67">
            <w:pPr>
              <w:pStyle w:val="NormalWeb"/>
              <w:shd w:val="clear" w:color="auto" w:fill="FFFFFF"/>
              <w:spacing w:before="0" w:beforeAutospacing="0" w:after="300" w:afterAutospacing="0"/>
              <w:rPr>
                <w:rFonts w:asciiTheme="minorHAnsi" w:hAnsiTheme="minorHAnsi" w:cstheme="minorHAnsi"/>
              </w:rPr>
            </w:pPr>
          </w:p>
        </w:tc>
        <w:tc>
          <w:tcPr>
            <w:tcW w:w="3904" w:type="dxa"/>
            <w:shd w:val="clear" w:color="auto" w:fill="auto"/>
          </w:tcPr>
          <w:p w14:paraId="28F4BC52" w14:textId="77777777" w:rsidR="00EF7975" w:rsidRPr="0001289C" w:rsidRDefault="00EF7975" w:rsidP="00107D67">
            <w:pPr>
              <w:pStyle w:val="1bodycopy10pt"/>
              <w:jc w:val="center"/>
              <w:rPr>
                <w:rFonts w:asciiTheme="minorHAnsi" w:eastAsia="Times New Roman" w:hAnsiTheme="minorHAnsi" w:cstheme="minorHAnsi"/>
                <w:sz w:val="24"/>
                <w:shd w:val="clear" w:color="auto" w:fill="FFFFFF"/>
                <w:lang w:eastAsia="en-GB"/>
              </w:rPr>
            </w:pPr>
            <w:r w:rsidRPr="0001289C">
              <w:rPr>
                <w:rFonts w:asciiTheme="minorHAnsi" w:eastAsia="Times New Roman" w:hAnsiTheme="minorHAnsi" w:cstheme="minorHAnsi"/>
                <w:bCs/>
                <w:sz w:val="24"/>
                <w:shd w:val="clear" w:color="auto" w:fill="FFFFFF"/>
                <w:lang w:eastAsia="en-GB"/>
              </w:rPr>
              <w:t>01325 405292</w:t>
            </w:r>
            <w:r w:rsidRPr="0001289C">
              <w:rPr>
                <w:rFonts w:asciiTheme="minorHAnsi" w:eastAsia="Times New Roman" w:hAnsiTheme="minorHAnsi" w:cstheme="minorHAnsi"/>
                <w:sz w:val="24"/>
                <w:shd w:val="clear" w:color="auto" w:fill="FFFFFF"/>
                <w:lang w:eastAsia="en-GB"/>
              </w:rPr>
              <w:t> </w:t>
            </w:r>
          </w:p>
          <w:p w14:paraId="4FE95F5E" w14:textId="77777777" w:rsidR="00EF7975" w:rsidRPr="0001289C" w:rsidRDefault="00EF7975" w:rsidP="00107D67">
            <w:pPr>
              <w:pStyle w:val="1bodycopy10pt"/>
              <w:jc w:val="center"/>
              <w:rPr>
                <w:rFonts w:asciiTheme="minorHAnsi" w:eastAsia="Times New Roman" w:hAnsiTheme="minorHAnsi" w:cstheme="minorHAnsi"/>
                <w:sz w:val="24"/>
                <w:shd w:val="clear" w:color="auto" w:fill="FFFFFF"/>
                <w:lang w:eastAsia="en-GB"/>
              </w:rPr>
            </w:pPr>
            <w:r w:rsidRPr="0001289C">
              <w:rPr>
                <w:rFonts w:asciiTheme="minorHAnsi" w:eastAsia="Times New Roman" w:hAnsiTheme="minorHAnsi" w:cstheme="minorHAnsi"/>
                <w:sz w:val="24"/>
                <w:shd w:val="clear" w:color="auto" w:fill="FFFFFF"/>
                <w:lang w:eastAsia="en-GB"/>
              </w:rPr>
              <w:t>07717301557</w:t>
            </w:r>
          </w:p>
          <w:p w14:paraId="46FC8139" w14:textId="77777777" w:rsidR="00EF7975" w:rsidRPr="0001289C" w:rsidRDefault="00EF7975" w:rsidP="00107D67">
            <w:pPr>
              <w:pStyle w:val="1bodycopy10pt"/>
              <w:jc w:val="center"/>
              <w:rPr>
                <w:rFonts w:asciiTheme="minorHAnsi" w:hAnsiTheme="minorHAnsi" w:cstheme="minorHAnsi"/>
                <w:sz w:val="24"/>
              </w:rPr>
            </w:pPr>
            <w:r w:rsidRPr="0001289C">
              <w:rPr>
                <w:rFonts w:asciiTheme="minorHAnsi" w:eastAsia="Times New Roman" w:hAnsiTheme="minorHAnsi" w:cstheme="minorHAnsi"/>
                <w:sz w:val="24"/>
                <w:shd w:val="clear" w:color="auto" w:fill="FFFFFF"/>
                <w:lang w:eastAsia="en-GB"/>
              </w:rPr>
              <w:t> </w:t>
            </w:r>
            <w:hyperlink r:id="rId45" w:history="1">
              <w:r w:rsidRPr="0001289C">
                <w:rPr>
                  <w:rStyle w:val="Hyperlink"/>
                  <w:rFonts w:asciiTheme="minorHAnsi" w:eastAsia="Times New Roman" w:hAnsiTheme="minorHAnsi" w:cstheme="minorHAnsi"/>
                  <w:color w:val="auto"/>
                  <w:sz w:val="24"/>
                  <w:shd w:val="clear" w:color="auto" w:fill="FFFFFF"/>
                  <w:lang w:eastAsia="en-GB"/>
                </w:rPr>
                <w:t>designatedofficer@darlington.gov.uk</w:t>
              </w:r>
            </w:hyperlink>
          </w:p>
        </w:tc>
      </w:tr>
    </w:tbl>
    <w:p w14:paraId="49EA89F9" w14:textId="77777777" w:rsidR="00EF7975" w:rsidRPr="0001289C" w:rsidRDefault="00EF7975" w:rsidP="00615AD7">
      <w:pPr>
        <w:pStyle w:val="NoSpacing"/>
        <w:rPr>
          <w:rFonts w:ascii="Calibri" w:hAnsi="Calibri" w:cstheme="minorHAnsi"/>
          <w:b/>
          <w:sz w:val="24"/>
          <w:szCs w:val="24"/>
        </w:rPr>
      </w:pPr>
    </w:p>
    <w:p w14:paraId="5816F9E1" w14:textId="77777777" w:rsidR="00EF7975" w:rsidRPr="0001289C" w:rsidRDefault="00EF7975" w:rsidP="00615AD7">
      <w:pPr>
        <w:pStyle w:val="NoSpacing"/>
        <w:rPr>
          <w:rFonts w:ascii="Calibri" w:hAnsi="Calibri" w:cstheme="minorHAnsi"/>
          <w:b/>
          <w:sz w:val="24"/>
          <w:szCs w:val="24"/>
        </w:rPr>
      </w:pPr>
    </w:p>
    <w:p w14:paraId="121FA005" w14:textId="45BBFE48" w:rsidR="00615AD7" w:rsidRPr="0001289C" w:rsidRDefault="00615AD7" w:rsidP="00615AD7">
      <w:pPr>
        <w:pStyle w:val="NoSpacing"/>
        <w:rPr>
          <w:rFonts w:ascii="Calibri" w:hAnsi="Calibri" w:cstheme="minorHAnsi"/>
          <w:b/>
          <w:sz w:val="24"/>
          <w:szCs w:val="24"/>
        </w:rPr>
      </w:pPr>
      <w:r w:rsidRPr="0001289C">
        <w:rPr>
          <w:rFonts w:ascii="Calibri" w:hAnsi="Calibri" w:cstheme="minorHAnsi"/>
          <w:b/>
          <w:sz w:val="24"/>
          <w:szCs w:val="24"/>
        </w:rPr>
        <w:t>Prevent contacts</w:t>
      </w:r>
    </w:p>
    <w:p w14:paraId="624A971D" w14:textId="77777777" w:rsidR="002C0757" w:rsidRPr="0001289C" w:rsidRDefault="002C0757" w:rsidP="002C0757">
      <w:pPr>
        <w:pStyle w:val="NoSpacing"/>
        <w:rPr>
          <w:rFonts w:ascii="Calibri" w:hAnsi="Calibri" w:cstheme="minorHAnsi"/>
          <w:sz w:val="24"/>
          <w:szCs w:val="24"/>
        </w:rPr>
      </w:pPr>
      <w:r w:rsidRPr="0001289C">
        <w:rPr>
          <w:rFonts w:ascii="Calibri" w:hAnsi="Calibri" w:cstheme="minorHAnsi"/>
          <w:sz w:val="24"/>
          <w:szCs w:val="24"/>
        </w:rPr>
        <w:t>Prevent Team (office hours) 0191 375 2234</w:t>
      </w:r>
    </w:p>
    <w:p w14:paraId="62940F52" w14:textId="77777777" w:rsidR="002C0757" w:rsidRPr="0001289C" w:rsidRDefault="002C0757" w:rsidP="002C0757">
      <w:pPr>
        <w:pStyle w:val="NoSpacing"/>
        <w:rPr>
          <w:rFonts w:ascii="Calibri" w:hAnsi="Calibri" w:cstheme="minorHAnsi"/>
          <w:sz w:val="24"/>
          <w:szCs w:val="24"/>
        </w:rPr>
      </w:pPr>
      <w:r w:rsidRPr="0001289C">
        <w:rPr>
          <w:rFonts w:ascii="Calibri" w:hAnsi="Calibri" w:cstheme="minorHAnsi"/>
          <w:sz w:val="24"/>
          <w:szCs w:val="24"/>
        </w:rPr>
        <w:t>Non-urgent enquiries 101</w:t>
      </w:r>
    </w:p>
    <w:p w14:paraId="651CAA2F" w14:textId="77777777" w:rsidR="00615AD7" w:rsidRPr="0001289C" w:rsidRDefault="002C0757" w:rsidP="002C0757">
      <w:pPr>
        <w:pStyle w:val="NoSpacing"/>
        <w:rPr>
          <w:rFonts w:ascii="Calibri" w:hAnsi="Calibri" w:cstheme="minorHAnsi"/>
          <w:sz w:val="24"/>
          <w:szCs w:val="24"/>
        </w:rPr>
      </w:pPr>
      <w:r w:rsidRPr="0001289C">
        <w:rPr>
          <w:rFonts w:ascii="Calibri" w:hAnsi="Calibri" w:cstheme="minorHAnsi"/>
          <w:sz w:val="24"/>
          <w:szCs w:val="24"/>
        </w:rPr>
        <w:t>Emergency calls 999</w:t>
      </w:r>
    </w:p>
    <w:p w14:paraId="17B9AE69" w14:textId="77777777" w:rsidR="002C0757" w:rsidRPr="0001289C" w:rsidRDefault="002C0757" w:rsidP="00615AD7">
      <w:pPr>
        <w:pStyle w:val="NoSpacing"/>
        <w:rPr>
          <w:rFonts w:ascii="Calibri" w:hAnsi="Calibri" w:cstheme="minorHAnsi"/>
          <w:sz w:val="24"/>
          <w:szCs w:val="24"/>
        </w:rPr>
      </w:pPr>
    </w:p>
    <w:p w14:paraId="4964A3BF" w14:textId="77777777" w:rsidR="00615AD7" w:rsidRPr="0001289C" w:rsidRDefault="00615AD7" w:rsidP="00615AD7">
      <w:pPr>
        <w:pStyle w:val="NoSpacing"/>
        <w:rPr>
          <w:rFonts w:ascii="Calibri" w:hAnsi="Calibri" w:cstheme="minorHAnsi"/>
          <w:sz w:val="24"/>
          <w:szCs w:val="24"/>
        </w:rPr>
      </w:pPr>
      <w:r w:rsidRPr="0001289C">
        <w:rPr>
          <w:rFonts w:ascii="Calibri" w:hAnsi="Calibri" w:cstheme="minorHAnsi"/>
          <w:sz w:val="24"/>
          <w:szCs w:val="24"/>
        </w:rPr>
        <w:t xml:space="preserve">To report illegal information, pictures or videos found on the internet </w:t>
      </w:r>
      <w:hyperlink r:id="rId46" w:history="1">
        <w:r w:rsidRPr="0001289C">
          <w:rPr>
            <w:rStyle w:val="Hyperlink"/>
            <w:rFonts w:ascii="Calibri" w:hAnsi="Calibri" w:cstheme="minorHAnsi"/>
            <w:color w:val="auto"/>
            <w:sz w:val="24"/>
            <w:szCs w:val="24"/>
          </w:rPr>
          <w:t>www.gov.uk/report-terrorism</w:t>
        </w:r>
      </w:hyperlink>
      <w:r w:rsidRPr="0001289C">
        <w:rPr>
          <w:rStyle w:val="Hyperlink"/>
          <w:rFonts w:ascii="Calibri" w:hAnsi="Calibri" w:cstheme="minorHAnsi"/>
          <w:color w:val="auto"/>
          <w:sz w:val="24"/>
          <w:szCs w:val="24"/>
        </w:rPr>
        <w:t>.</w:t>
      </w:r>
      <w:r w:rsidRPr="0001289C">
        <w:rPr>
          <w:rFonts w:ascii="Calibri" w:hAnsi="Calibri" w:cstheme="minorHAnsi"/>
          <w:sz w:val="24"/>
          <w:szCs w:val="24"/>
        </w:rPr>
        <w:t xml:space="preserve"> Anti-terrorist hotline: 0800 789 321 </w:t>
      </w:r>
    </w:p>
    <w:p w14:paraId="34EAB9AB" w14:textId="77777777" w:rsidR="00615AD7" w:rsidRPr="0001289C" w:rsidRDefault="00615AD7" w:rsidP="00615AD7">
      <w:pPr>
        <w:pStyle w:val="NoSpacing"/>
        <w:rPr>
          <w:rFonts w:ascii="Calibri" w:hAnsi="Calibri" w:cstheme="minorHAnsi"/>
          <w:sz w:val="24"/>
          <w:szCs w:val="24"/>
        </w:rPr>
      </w:pPr>
    </w:p>
    <w:p w14:paraId="2BE1A273" w14:textId="77777777" w:rsidR="00615AD7" w:rsidRPr="0001289C" w:rsidRDefault="00615AD7" w:rsidP="00615AD7">
      <w:pPr>
        <w:pStyle w:val="NoSpacing"/>
        <w:rPr>
          <w:rFonts w:ascii="Calibri" w:hAnsi="Calibri" w:cstheme="minorHAnsi"/>
          <w:sz w:val="24"/>
          <w:szCs w:val="24"/>
        </w:rPr>
      </w:pPr>
      <w:r w:rsidRPr="0001289C">
        <w:rPr>
          <w:rFonts w:ascii="Calibri" w:hAnsi="Calibri" w:cstheme="minorHAnsi"/>
          <w:sz w:val="24"/>
          <w:szCs w:val="24"/>
        </w:rPr>
        <w:t>Due Diligence and Counter Extremism Group (DDCEG) Helpline - (020 7340 7264) For education staff and governors to raise concerns relating to extremism directly and in confidence</w:t>
      </w:r>
    </w:p>
    <w:p w14:paraId="0A21DAA4" w14:textId="77777777" w:rsidR="00615AD7" w:rsidRPr="0001289C" w:rsidRDefault="00615AD7" w:rsidP="00615AD7">
      <w:pPr>
        <w:pStyle w:val="NoSpacing"/>
        <w:rPr>
          <w:rFonts w:ascii="Calibri" w:hAnsi="Calibri" w:cstheme="minorHAnsi"/>
          <w:sz w:val="24"/>
          <w:szCs w:val="24"/>
        </w:rPr>
      </w:pPr>
    </w:p>
    <w:p w14:paraId="4FCD7648" w14:textId="77777777" w:rsidR="00615AD7" w:rsidRPr="0001289C" w:rsidRDefault="00615AD7" w:rsidP="00615AD7">
      <w:pPr>
        <w:pStyle w:val="NoSpacing"/>
        <w:rPr>
          <w:rFonts w:ascii="Calibri" w:hAnsi="Calibri" w:cstheme="minorHAnsi"/>
          <w:sz w:val="24"/>
          <w:szCs w:val="24"/>
        </w:rPr>
      </w:pPr>
      <w:r w:rsidRPr="0001289C">
        <w:rPr>
          <w:rFonts w:ascii="Calibri" w:hAnsi="Calibri" w:cstheme="minorHAnsi"/>
          <w:sz w:val="24"/>
          <w:szCs w:val="24"/>
        </w:rPr>
        <w:t>CHANNEL Panel Chair</w:t>
      </w:r>
    </w:p>
    <w:p w14:paraId="183F848C" w14:textId="77777777" w:rsidR="00615AD7" w:rsidRPr="0001289C" w:rsidRDefault="00615AD7" w:rsidP="00615AD7">
      <w:pPr>
        <w:pStyle w:val="NoSpacing"/>
        <w:rPr>
          <w:rFonts w:ascii="Calibri" w:hAnsi="Calibri" w:cstheme="minorHAnsi"/>
          <w:sz w:val="24"/>
          <w:szCs w:val="24"/>
        </w:rPr>
      </w:pPr>
      <w:r w:rsidRPr="0001289C">
        <w:rPr>
          <w:rFonts w:ascii="Calibri" w:hAnsi="Calibri" w:cstheme="minorHAnsi"/>
          <w:sz w:val="24"/>
          <w:szCs w:val="24"/>
        </w:rPr>
        <w:t>Jo Benson, Head of Youth Offending Service</w:t>
      </w:r>
    </w:p>
    <w:p w14:paraId="57CCA0E9" w14:textId="77777777" w:rsidR="00615AD7" w:rsidRPr="0001289C" w:rsidRDefault="00615AD7" w:rsidP="00615AD7">
      <w:pPr>
        <w:pStyle w:val="NoSpacing"/>
        <w:rPr>
          <w:rFonts w:ascii="Calibri" w:hAnsi="Calibri" w:cstheme="minorHAnsi"/>
          <w:sz w:val="24"/>
          <w:szCs w:val="24"/>
        </w:rPr>
      </w:pPr>
      <w:r w:rsidRPr="0001289C">
        <w:rPr>
          <w:rFonts w:ascii="Calibri" w:hAnsi="Calibri" w:cstheme="minorHAnsi"/>
          <w:sz w:val="24"/>
          <w:szCs w:val="24"/>
        </w:rPr>
        <w:t>Contact details: 01325 406791</w:t>
      </w:r>
    </w:p>
    <w:p w14:paraId="6045F15F" w14:textId="77777777" w:rsidR="00615AD7" w:rsidRPr="0001289C" w:rsidRDefault="00615AD7" w:rsidP="00615AD7">
      <w:pPr>
        <w:pStyle w:val="NoSpacing"/>
        <w:rPr>
          <w:rFonts w:ascii="Calibri" w:hAnsi="Calibri" w:cstheme="minorHAnsi"/>
          <w:sz w:val="24"/>
          <w:szCs w:val="24"/>
        </w:rPr>
      </w:pPr>
    </w:p>
    <w:p w14:paraId="7649A479" w14:textId="77777777" w:rsidR="00615AD7" w:rsidRPr="0001289C" w:rsidRDefault="00615AD7" w:rsidP="00615AD7">
      <w:pPr>
        <w:pStyle w:val="NoSpacing"/>
        <w:rPr>
          <w:rFonts w:ascii="Calibri" w:hAnsi="Calibri" w:cstheme="minorHAnsi"/>
          <w:sz w:val="24"/>
          <w:szCs w:val="24"/>
        </w:rPr>
      </w:pPr>
      <w:r w:rsidRPr="0001289C">
        <w:rPr>
          <w:rFonts w:ascii="Calibri" w:hAnsi="Calibri" w:cstheme="minorHAnsi"/>
          <w:sz w:val="24"/>
          <w:szCs w:val="24"/>
        </w:rPr>
        <w:t xml:space="preserve">To report illegal information, pictures or videos found on the internet </w:t>
      </w:r>
      <w:hyperlink r:id="rId47" w:history="1">
        <w:r w:rsidRPr="0001289C">
          <w:rPr>
            <w:rStyle w:val="Hyperlink"/>
            <w:rFonts w:ascii="Calibri" w:hAnsi="Calibri" w:cstheme="minorHAnsi"/>
            <w:color w:val="auto"/>
            <w:sz w:val="24"/>
            <w:szCs w:val="24"/>
          </w:rPr>
          <w:t>www.gov.uk/report-terrorism</w:t>
        </w:r>
      </w:hyperlink>
      <w:r w:rsidRPr="0001289C">
        <w:rPr>
          <w:rStyle w:val="Hyperlink"/>
          <w:rFonts w:ascii="Calibri" w:hAnsi="Calibri" w:cstheme="minorHAnsi"/>
          <w:color w:val="auto"/>
          <w:sz w:val="24"/>
          <w:szCs w:val="24"/>
        </w:rPr>
        <w:t>.</w:t>
      </w:r>
      <w:r w:rsidRPr="0001289C">
        <w:rPr>
          <w:rFonts w:ascii="Calibri" w:hAnsi="Calibri" w:cstheme="minorHAnsi"/>
          <w:sz w:val="24"/>
          <w:szCs w:val="24"/>
        </w:rPr>
        <w:t xml:space="preserve"> Anti-terrorist hotline: 0800 789 321 </w:t>
      </w:r>
    </w:p>
    <w:p w14:paraId="0237A36E" w14:textId="77777777" w:rsidR="00615AD7" w:rsidRPr="0001289C" w:rsidRDefault="00615AD7" w:rsidP="00615AD7">
      <w:pPr>
        <w:pStyle w:val="NormalWeb"/>
        <w:spacing w:before="0" w:beforeAutospacing="0" w:after="0" w:afterAutospacing="0"/>
        <w:rPr>
          <w:rFonts w:ascii="Calibri" w:hAnsi="Calibri" w:cstheme="minorHAnsi"/>
        </w:rPr>
      </w:pPr>
    </w:p>
    <w:p w14:paraId="2B8574F9" w14:textId="77777777" w:rsidR="00CC554B" w:rsidRPr="0001289C" w:rsidRDefault="00CC554B" w:rsidP="00615AD7">
      <w:pPr>
        <w:rPr>
          <w:rFonts w:ascii="Calibri" w:hAnsi="Calibri" w:cstheme="minorHAnsi"/>
          <w:b/>
          <w:sz w:val="24"/>
          <w:szCs w:val="24"/>
        </w:rPr>
      </w:pPr>
    </w:p>
    <w:p w14:paraId="39E54F46" w14:textId="77777777" w:rsidR="0089288A" w:rsidRPr="0001289C" w:rsidRDefault="0089288A" w:rsidP="0089288A">
      <w:pPr>
        <w:rPr>
          <w:rFonts w:ascii="Calibri" w:hAnsi="Calibri" w:cstheme="minorHAnsi"/>
          <w:b/>
          <w:sz w:val="24"/>
          <w:szCs w:val="24"/>
        </w:rPr>
      </w:pPr>
    </w:p>
    <w:p w14:paraId="2D1F009B" w14:textId="77777777" w:rsidR="0089288A" w:rsidRPr="0001289C" w:rsidRDefault="0089288A" w:rsidP="0089288A">
      <w:pPr>
        <w:rPr>
          <w:rFonts w:ascii="Calibri" w:hAnsi="Calibri" w:cstheme="minorHAnsi"/>
          <w:b/>
          <w:sz w:val="24"/>
          <w:szCs w:val="24"/>
        </w:rPr>
      </w:pPr>
    </w:p>
    <w:p w14:paraId="1966FB6D" w14:textId="77777777" w:rsidR="0089288A" w:rsidRPr="0001289C" w:rsidRDefault="0089288A" w:rsidP="0089288A">
      <w:pPr>
        <w:rPr>
          <w:rFonts w:ascii="Calibri" w:hAnsi="Calibri" w:cstheme="minorHAnsi"/>
          <w:b/>
          <w:sz w:val="24"/>
          <w:szCs w:val="24"/>
        </w:rPr>
      </w:pPr>
    </w:p>
    <w:p w14:paraId="1EC83228" w14:textId="77777777" w:rsidR="0089288A" w:rsidRPr="0001289C" w:rsidRDefault="0089288A" w:rsidP="0089288A">
      <w:pPr>
        <w:rPr>
          <w:rFonts w:ascii="Calibri" w:hAnsi="Calibri" w:cstheme="minorHAnsi"/>
          <w:b/>
          <w:sz w:val="24"/>
          <w:szCs w:val="24"/>
        </w:rPr>
      </w:pPr>
    </w:p>
    <w:p w14:paraId="0138ECCC" w14:textId="77777777" w:rsidR="0089288A" w:rsidRPr="0001289C" w:rsidRDefault="0089288A" w:rsidP="0089288A">
      <w:pPr>
        <w:rPr>
          <w:rFonts w:ascii="Calibri" w:hAnsi="Calibri" w:cstheme="minorHAnsi"/>
          <w:b/>
          <w:sz w:val="24"/>
          <w:szCs w:val="24"/>
        </w:rPr>
      </w:pPr>
    </w:p>
    <w:p w14:paraId="7FE0ED6D" w14:textId="77777777" w:rsidR="001B4B99" w:rsidRPr="0001289C" w:rsidRDefault="001B4B99" w:rsidP="0089288A">
      <w:pPr>
        <w:rPr>
          <w:rFonts w:ascii="Calibri" w:hAnsi="Calibri" w:cstheme="minorHAnsi"/>
          <w:b/>
          <w:sz w:val="24"/>
          <w:szCs w:val="24"/>
        </w:rPr>
      </w:pPr>
    </w:p>
    <w:p w14:paraId="73016BF3" w14:textId="77777777" w:rsidR="001B4B99" w:rsidRPr="0001289C" w:rsidRDefault="001B4B99" w:rsidP="0089288A">
      <w:pPr>
        <w:rPr>
          <w:rFonts w:ascii="Calibri" w:hAnsi="Calibri"/>
          <w:b/>
          <w:sz w:val="28"/>
          <w:szCs w:val="28"/>
        </w:rPr>
      </w:pPr>
    </w:p>
    <w:p w14:paraId="189750AD" w14:textId="77777777" w:rsidR="001B4B99" w:rsidRPr="0001289C" w:rsidRDefault="001B4B99" w:rsidP="0089288A">
      <w:pPr>
        <w:rPr>
          <w:rFonts w:ascii="Calibri" w:hAnsi="Calibri"/>
          <w:b/>
          <w:sz w:val="28"/>
          <w:szCs w:val="28"/>
        </w:rPr>
      </w:pPr>
    </w:p>
    <w:p w14:paraId="7FFEB903" w14:textId="77777777" w:rsidR="001B4B99" w:rsidRPr="0001289C" w:rsidRDefault="001B4B99" w:rsidP="0089288A">
      <w:pPr>
        <w:rPr>
          <w:rFonts w:ascii="Calibri" w:hAnsi="Calibri"/>
          <w:b/>
          <w:sz w:val="28"/>
          <w:szCs w:val="28"/>
        </w:rPr>
      </w:pPr>
    </w:p>
    <w:p w14:paraId="6A0CA2D2" w14:textId="77777777" w:rsidR="00224A75" w:rsidRPr="0001289C" w:rsidRDefault="00224A75" w:rsidP="0089288A">
      <w:pPr>
        <w:rPr>
          <w:rFonts w:ascii="Calibri" w:hAnsi="Calibri"/>
          <w:b/>
          <w:sz w:val="28"/>
          <w:szCs w:val="28"/>
        </w:rPr>
      </w:pPr>
    </w:p>
    <w:p w14:paraId="01CF4083" w14:textId="77777777" w:rsidR="008E1877" w:rsidRPr="0001289C" w:rsidRDefault="008E1877" w:rsidP="0089288A">
      <w:pPr>
        <w:rPr>
          <w:rFonts w:ascii="Calibri" w:hAnsi="Calibri" w:cs="Arial"/>
          <w:b/>
          <w:sz w:val="28"/>
          <w:szCs w:val="28"/>
        </w:rPr>
      </w:pPr>
    </w:p>
    <w:p w14:paraId="06EA9C7D" w14:textId="77777777" w:rsidR="0089288A" w:rsidRPr="0001289C" w:rsidRDefault="001B4B99" w:rsidP="0089288A">
      <w:pPr>
        <w:rPr>
          <w:rFonts w:ascii="Calibri" w:hAnsi="Calibri" w:cs="Arial"/>
          <w:b/>
          <w:sz w:val="28"/>
          <w:szCs w:val="28"/>
        </w:rPr>
      </w:pPr>
      <w:r w:rsidRPr="0001289C">
        <w:rPr>
          <w:rFonts w:ascii="Calibri" w:hAnsi="Calibri" w:cs="Arial"/>
          <w:b/>
          <w:sz w:val="28"/>
          <w:szCs w:val="28"/>
        </w:rPr>
        <w:t>Appendi</w:t>
      </w:r>
      <w:r w:rsidR="008E1877" w:rsidRPr="0001289C">
        <w:rPr>
          <w:rFonts w:ascii="Calibri" w:hAnsi="Calibri" w:cs="Arial"/>
          <w:b/>
          <w:sz w:val="28"/>
          <w:szCs w:val="28"/>
        </w:rPr>
        <w:t>x D</w:t>
      </w:r>
      <w:r w:rsidR="0089288A" w:rsidRPr="0001289C">
        <w:rPr>
          <w:rFonts w:ascii="Calibri" w:hAnsi="Calibri" w:cs="Arial"/>
          <w:b/>
          <w:sz w:val="28"/>
          <w:szCs w:val="28"/>
        </w:rPr>
        <w:t xml:space="preserve"> - </w:t>
      </w:r>
      <w:r w:rsidR="0089288A" w:rsidRPr="0001289C">
        <w:rPr>
          <w:rFonts w:ascii="Calibri" w:hAnsi="Calibri"/>
          <w:b/>
          <w:sz w:val="28"/>
          <w:szCs w:val="28"/>
        </w:rPr>
        <w:t xml:space="preserve"> Legislation and Statutory Guidance</w:t>
      </w:r>
    </w:p>
    <w:p w14:paraId="7182120B" w14:textId="77777777" w:rsidR="0089288A" w:rsidRPr="0001289C" w:rsidRDefault="0089288A" w:rsidP="0089288A">
      <w:pPr>
        <w:rPr>
          <w:rFonts w:ascii="Calibri" w:hAnsi="Calibri" w:cstheme="minorHAnsi"/>
          <w:b/>
          <w:sz w:val="24"/>
          <w:szCs w:val="24"/>
        </w:rPr>
      </w:pPr>
      <w:r w:rsidRPr="0001289C">
        <w:rPr>
          <w:rFonts w:ascii="Calibri" w:hAnsi="Calibri" w:cstheme="minorHAnsi"/>
          <w:b/>
          <w:sz w:val="24"/>
          <w:szCs w:val="24"/>
        </w:rPr>
        <w:t>Links to legislation and statutory guidance</w:t>
      </w:r>
    </w:p>
    <w:p w14:paraId="25FB2E65" w14:textId="4C64CD81" w:rsidR="0089288A" w:rsidRPr="0001289C" w:rsidRDefault="0089288A" w:rsidP="0089288A">
      <w:pPr>
        <w:pStyle w:val="1bodycopy10pt"/>
        <w:rPr>
          <w:rFonts w:ascii="Calibri" w:hAnsi="Calibri" w:cstheme="minorHAnsi"/>
          <w:sz w:val="24"/>
        </w:rPr>
      </w:pPr>
      <w:r w:rsidRPr="0001289C">
        <w:rPr>
          <w:rFonts w:ascii="Calibri" w:eastAsia="Arial" w:hAnsi="Calibri" w:cstheme="minorHAnsi"/>
          <w:sz w:val="24"/>
          <w:lang w:val="en-GB"/>
        </w:rPr>
        <w:t xml:space="preserve">This policy is based on the Department for Education’s statutory guidance </w:t>
      </w:r>
      <w:hyperlink r:id="rId48" w:history="1">
        <w:r w:rsidRPr="0001289C">
          <w:rPr>
            <w:rStyle w:val="Hyperlink"/>
            <w:rFonts w:ascii="Calibri" w:hAnsi="Calibri" w:cstheme="minorHAnsi"/>
            <w:color w:val="auto"/>
            <w:sz w:val="24"/>
          </w:rPr>
          <w:t xml:space="preserve">Keeping </w:t>
        </w:r>
        <w:r w:rsidR="00290FC2" w:rsidRPr="0001289C">
          <w:rPr>
            <w:rStyle w:val="Hyperlink"/>
            <w:rFonts w:ascii="Calibri" w:hAnsi="Calibri" w:cstheme="minorHAnsi"/>
            <w:color w:val="auto"/>
            <w:sz w:val="24"/>
          </w:rPr>
          <w:t>Children Safe in Education (2023</w:t>
        </w:r>
        <w:r w:rsidRPr="0001289C">
          <w:rPr>
            <w:rStyle w:val="Hyperlink"/>
            <w:rFonts w:ascii="Calibri" w:hAnsi="Calibri" w:cstheme="minorHAnsi"/>
            <w:color w:val="auto"/>
            <w:sz w:val="24"/>
          </w:rPr>
          <w:t>)</w:t>
        </w:r>
      </w:hyperlink>
      <w:r w:rsidRPr="0001289C">
        <w:rPr>
          <w:rFonts w:ascii="Calibri" w:eastAsia="Arial" w:hAnsi="Calibri" w:cstheme="minorHAnsi"/>
          <w:sz w:val="24"/>
          <w:lang w:val="en-GB"/>
        </w:rPr>
        <w:t xml:space="preserve"> and </w:t>
      </w:r>
      <w:hyperlink r:id="rId49" w:history="1">
        <w:r w:rsidRPr="0001289C">
          <w:rPr>
            <w:rStyle w:val="Hyperlink"/>
            <w:rFonts w:ascii="Calibri" w:hAnsi="Calibri" w:cstheme="minorHAnsi"/>
            <w:color w:val="auto"/>
            <w:sz w:val="24"/>
          </w:rPr>
          <w:t>Working Together to Safeguard Children (2018)</w:t>
        </w:r>
      </w:hyperlink>
      <w:r w:rsidRPr="0001289C">
        <w:rPr>
          <w:rFonts w:ascii="Calibri" w:eastAsia="Arial" w:hAnsi="Calibri" w:cstheme="minorHAnsi"/>
          <w:sz w:val="24"/>
          <w:lang w:val="en-GB"/>
        </w:rPr>
        <w:t xml:space="preserve">, and the </w:t>
      </w:r>
      <w:hyperlink r:id="rId50" w:history="1">
        <w:r w:rsidRPr="0001289C">
          <w:rPr>
            <w:rStyle w:val="Hyperlink"/>
            <w:rFonts w:ascii="Calibri" w:hAnsi="Calibri" w:cstheme="minorHAnsi"/>
            <w:color w:val="auto"/>
            <w:sz w:val="24"/>
            <w:lang w:val="en-GB"/>
          </w:rPr>
          <w:t>Governance Handbook</w:t>
        </w:r>
      </w:hyperlink>
      <w:r w:rsidRPr="0001289C">
        <w:rPr>
          <w:rFonts w:ascii="Calibri" w:eastAsia="Arial" w:hAnsi="Calibri" w:cstheme="minorHAnsi"/>
          <w:sz w:val="24"/>
          <w:lang w:val="en-GB"/>
        </w:rPr>
        <w:t xml:space="preserve">. We comply with this guidance and </w:t>
      </w:r>
      <w:r w:rsidRPr="0001289C">
        <w:rPr>
          <w:rFonts w:ascii="Calibri" w:hAnsi="Calibri" w:cstheme="minorHAnsi"/>
          <w:sz w:val="24"/>
        </w:rPr>
        <w:t xml:space="preserve">the arrangements agreed and published by </w:t>
      </w:r>
      <w:proofErr w:type="gramStart"/>
      <w:r w:rsidRPr="0001289C">
        <w:rPr>
          <w:rFonts w:ascii="Calibri" w:hAnsi="Calibri" w:cstheme="minorHAnsi"/>
          <w:sz w:val="24"/>
        </w:rPr>
        <w:t>our  local</w:t>
      </w:r>
      <w:proofErr w:type="gramEnd"/>
      <w:r w:rsidRPr="0001289C">
        <w:rPr>
          <w:rFonts w:ascii="Calibri" w:hAnsi="Calibri" w:cstheme="minorHAnsi"/>
          <w:sz w:val="24"/>
        </w:rPr>
        <w:t xml:space="preserve"> safeguarding partners.</w:t>
      </w:r>
    </w:p>
    <w:p w14:paraId="302F8D5E" w14:textId="77777777" w:rsidR="0089288A" w:rsidRPr="0001289C" w:rsidRDefault="0089288A" w:rsidP="0089288A">
      <w:pPr>
        <w:pStyle w:val="1bodycopy10pt"/>
        <w:rPr>
          <w:rFonts w:ascii="Calibri" w:hAnsi="Calibri" w:cstheme="minorHAnsi"/>
          <w:sz w:val="24"/>
          <w:lang w:val="en-GB"/>
        </w:rPr>
      </w:pPr>
      <w:r w:rsidRPr="0001289C">
        <w:rPr>
          <w:rFonts w:ascii="Calibri" w:eastAsia="Arial" w:hAnsi="Calibri" w:cstheme="minorHAnsi"/>
          <w:sz w:val="24"/>
          <w:lang w:val="en-GB"/>
        </w:rPr>
        <w:t>This policy is also based on the following legislation:</w:t>
      </w:r>
    </w:p>
    <w:p w14:paraId="2B4F1D3A" w14:textId="77777777" w:rsidR="0089288A" w:rsidRPr="0001289C" w:rsidRDefault="0089288A" w:rsidP="0089288A">
      <w:pPr>
        <w:pStyle w:val="4Bulletedcopyblue"/>
        <w:rPr>
          <w:rFonts w:ascii="Calibri" w:hAnsi="Calibri" w:cstheme="minorHAnsi"/>
          <w:sz w:val="24"/>
          <w:szCs w:val="24"/>
        </w:rPr>
      </w:pPr>
      <w:r w:rsidRPr="0001289C">
        <w:rPr>
          <w:rFonts w:ascii="Calibri" w:hAnsi="Calibri" w:cstheme="minorHAnsi"/>
          <w:sz w:val="24"/>
          <w:szCs w:val="24"/>
        </w:rPr>
        <w:t xml:space="preserve">Section 175 of the </w:t>
      </w:r>
      <w:hyperlink r:id="rId51" w:history="1">
        <w:r w:rsidRPr="0001289C">
          <w:rPr>
            <w:rStyle w:val="Hyperlink"/>
            <w:rFonts w:ascii="Calibri" w:eastAsia="Arial" w:hAnsi="Calibri" w:cstheme="minorHAnsi"/>
            <w:color w:val="auto"/>
            <w:sz w:val="24"/>
            <w:szCs w:val="24"/>
          </w:rPr>
          <w:t>Education Act 2002</w:t>
        </w:r>
      </w:hyperlink>
      <w:r w:rsidRPr="0001289C">
        <w:rPr>
          <w:rFonts w:ascii="Calibri" w:hAnsi="Calibri" w:cstheme="minorHAnsi"/>
          <w:sz w:val="24"/>
          <w:szCs w:val="24"/>
        </w:rPr>
        <w:t>, which places a duty on schools and local authorities to safeguard and promote the welfare of pupils</w:t>
      </w:r>
    </w:p>
    <w:p w14:paraId="1520F7E4" w14:textId="77777777" w:rsidR="0089288A" w:rsidRPr="0001289C" w:rsidRDefault="00061184" w:rsidP="0089288A">
      <w:pPr>
        <w:pStyle w:val="4Bulletedcopyblue"/>
        <w:rPr>
          <w:rFonts w:ascii="Calibri" w:hAnsi="Calibri" w:cstheme="minorHAnsi"/>
          <w:sz w:val="24"/>
          <w:szCs w:val="24"/>
        </w:rPr>
      </w:pPr>
      <w:hyperlink r:id="rId52" w:history="1">
        <w:r w:rsidR="0089288A" w:rsidRPr="0001289C">
          <w:rPr>
            <w:rStyle w:val="Hyperlink"/>
            <w:rFonts w:ascii="Calibri" w:eastAsia="Arial" w:hAnsi="Calibri" w:cstheme="minorHAnsi"/>
            <w:color w:val="auto"/>
            <w:sz w:val="24"/>
            <w:szCs w:val="24"/>
          </w:rPr>
          <w:t>The School Staffing (England) Regulations 2009</w:t>
        </w:r>
      </w:hyperlink>
      <w:r w:rsidR="0089288A" w:rsidRPr="0001289C">
        <w:rPr>
          <w:rFonts w:ascii="Calibri" w:hAnsi="Calibri" w:cstheme="minorHAnsi"/>
          <w:sz w:val="24"/>
          <w:szCs w:val="24"/>
        </w:rPr>
        <w:t>, which set out what must be recorded on the single central record and the requirement for at least one person conducting an interview to be trained in safer recruitment techniques</w:t>
      </w:r>
    </w:p>
    <w:p w14:paraId="2CD293B0" w14:textId="77777777" w:rsidR="0089288A" w:rsidRPr="0001289C" w:rsidRDefault="00061184" w:rsidP="0089288A">
      <w:pPr>
        <w:pStyle w:val="4Bulletedcopyblue"/>
        <w:rPr>
          <w:rFonts w:ascii="Calibri" w:hAnsi="Calibri" w:cstheme="minorHAnsi"/>
          <w:sz w:val="24"/>
          <w:szCs w:val="24"/>
        </w:rPr>
      </w:pPr>
      <w:hyperlink r:id="rId53" w:history="1">
        <w:r w:rsidR="0089288A" w:rsidRPr="0001289C">
          <w:rPr>
            <w:rStyle w:val="Hyperlink"/>
            <w:rFonts w:ascii="Calibri" w:eastAsia="Arial" w:hAnsi="Calibri" w:cstheme="minorHAnsi"/>
            <w:color w:val="auto"/>
            <w:sz w:val="24"/>
            <w:szCs w:val="24"/>
          </w:rPr>
          <w:t>The Children Act 1989</w:t>
        </w:r>
      </w:hyperlink>
      <w:r w:rsidR="0089288A" w:rsidRPr="0001289C">
        <w:rPr>
          <w:rFonts w:ascii="Calibri" w:hAnsi="Calibri" w:cstheme="minorHAnsi"/>
          <w:sz w:val="24"/>
          <w:szCs w:val="24"/>
        </w:rPr>
        <w:t xml:space="preserve"> (and </w:t>
      </w:r>
      <w:hyperlink r:id="rId54" w:history="1">
        <w:r w:rsidR="0089288A" w:rsidRPr="0001289C">
          <w:rPr>
            <w:rStyle w:val="Hyperlink"/>
            <w:rFonts w:ascii="Calibri" w:eastAsia="Arial" w:hAnsi="Calibri" w:cstheme="minorHAnsi"/>
            <w:color w:val="auto"/>
            <w:sz w:val="24"/>
            <w:szCs w:val="24"/>
          </w:rPr>
          <w:t>2004 amendment</w:t>
        </w:r>
      </w:hyperlink>
      <w:r w:rsidR="0089288A" w:rsidRPr="0001289C">
        <w:rPr>
          <w:rFonts w:ascii="Calibri" w:hAnsi="Calibri" w:cstheme="minorHAnsi"/>
          <w:sz w:val="24"/>
          <w:szCs w:val="24"/>
        </w:rPr>
        <w:t>), which provides a framework for the care and protection of children</w:t>
      </w:r>
    </w:p>
    <w:p w14:paraId="257880B6" w14:textId="77777777" w:rsidR="0089288A" w:rsidRPr="0001289C" w:rsidRDefault="0089288A" w:rsidP="0089288A">
      <w:pPr>
        <w:pStyle w:val="4Bulletedcopyblue"/>
        <w:rPr>
          <w:rFonts w:ascii="Calibri" w:hAnsi="Calibri" w:cstheme="minorHAnsi"/>
          <w:sz w:val="24"/>
          <w:szCs w:val="24"/>
        </w:rPr>
      </w:pPr>
      <w:r w:rsidRPr="0001289C">
        <w:rPr>
          <w:rFonts w:ascii="Calibri" w:hAnsi="Calibri" w:cstheme="minorHAnsi"/>
          <w:sz w:val="24"/>
          <w:szCs w:val="24"/>
        </w:rPr>
        <w:t xml:space="preserve">Section 5B(11) of the Female Genital Mutilation Act 2003, as inserted by section 74 of the </w:t>
      </w:r>
      <w:hyperlink r:id="rId55" w:history="1">
        <w:r w:rsidRPr="0001289C">
          <w:rPr>
            <w:rStyle w:val="Hyperlink"/>
            <w:rFonts w:ascii="Calibri" w:eastAsia="Arial" w:hAnsi="Calibri" w:cstheme="minorHAnsi"/>
            <w:color w:val="auto"/>
            <w:sz w:val="24"/>
            <w:szCs w:val="24"/>
          </w:rPr>
          <w:t>Serious Crime Act 2015</w:t>
        </w:r>
      </w:hyperlink>
      <w:r w:rsidRPr="0001289C">
        <w:rPr>
          <w:rFonts w:ascii="Calibri" w:hAnsi="Calibri" w:cstheme="minorHAnsi"/>
          <w:sz w:val="24"/>
          <w:szCs w:val="24"/>
        </w:rPr>
        <w:t>, which places a statutory duty on teachers to report to the police where they discover that female genital mutilation (FGM) appears to have been carried out on a girl under 18</w:t>
      </w:r>
    </w:p>
    <w:p w14:paraId="1AEE7B52" w14:textId="77777777" w:rsidR="0089288A" w:rsidRPr="0001289C" w:rsidRDefault="00061184" w:rsidP="0089288A">
      <w:pPr>
        <w:pStyle w:val="4Bulletedcopyblue"/>
        <w:rPr>
          <w:rFonts w:ascii="Calibri" w:hAnsi="Calibri" w:cstheme="minorHAnsi"/>
          <w:sz w:val="24"/>
          <w:szCs w:val="24"/>
        </w:rPr>
      </w:pPr>
      <w:hyperlink r:id="rId56" w:history="1">
        <w:r w:rsidR="0089288A" w:rsidRPr="0001289C">
          <w:rPr>
            <w:rStyle w:val="Hyperlink"/>
            <w:rFonts w:ascii="Calibri" w:eastAsia="Arial" w:hAnsi="Calibri" w:cstheme="minorHAnsi"/>
            <w:color w:val="auto"/>
            <w:sz w:val="24"/>
            <w:szCs w:val="24"/>
          </w:rPr>
          <w:t>Statutory guidance on FGM</w:t>
        </w:r>
      </w:hyperlink>
      <w:r w:rsidR="0089288A" w:rsidRPr="0001289C">
        <w:rPr>
          <w:rFonts w:ascii="Calibri" w:hAnsi="Calibri" w:cstheme="minorHAnsi"/>
          <w:sz w:val="24"/>
          <w:szCs w:val="24"/>
        </w:rPr>
        <w:t xml:space="preserve">, which sets out responsibilities with regards to safeguarding and supporting girls affected by FGM </w:t>
      </w:r>
    </w:p>
    <w:p w14:paraId="49FDAAEA" w14:textId="77777777" w:rsidR="0089288A" w:rsidRPr="0001289C" w:rsidRDefault="00061184" w:rsidP="0089288A">
      <w:pPr>
        <w:pStyle w:val="4Bulletedcopyblue"/>
        <w:rPr>
          <w:rFonts w:ascii="Calibri" w:hAnsi="Calibri" w:cstheme="minorHAnsi"/>
          <w:sz w:val="24"/>
          <w:szCs w:val="24"/>
        </w:rPr>
      </w:pPr>
      <w:hyperlink r:id="rId57" w:history="1">
        <w:r w:rsidR="0089288A" w:rsidRPr="0001289C">
          <w:rPr>
            <w:rStyle w:val="Hyperlink"/>
            <w:rFonts w:ascii="Calibri" w:eastAsia="Arial" w:hAnsi="Calibri" w:cstheme="minorHAnsi"/>
            <w:color w:val="auto"/>
            <w:sz w:val="24"/>
            <w:szCs w:val="24"/>
          </w:rPr>
          <w:t>The Rehabilitation of Offenders Act 1974</w:t>
        </w:r>
      </w:hyperlink>
      <w:r w:rsidR="0089288A" w:rsidRPr="0001289C">
        <w:rPr>
          <w:rFonts w:ascii="Calibri" w:hAnsi="Calibri" w:cstheme="minorHAnsi"/>
          <w:sz w:val="24"/>
          <w:szCs w:val="24"/>
        </w:rPr>
        <w:t>, which outlines when people with criminal convictions can work with children</w:t>
      </w:r>
    </w:p>
    <w:p w14:paraId="2392C0B4" w14:textId="77777777" w:rsidR="0089288A" w:rsidRPr="0001289C" w:rsidRDefault="0089288A" w:rsidP="0089288A">
      <w:pPr>
        <w:pStyle w:val="4Bulletedcopyblue"/>
        <w:rPr>
          <w:rFonts w:ascii="Calibri" w:hAnsi="Calibri" w:cstheme="minorHAnsi"/>
          <w:sz w:val="24"/>
          <w:szCs w:val="24"/>
        </w:rPr>
      </w:pPr>
      <w:r w:rsidRPr="0001289C">
        <w:rPr>
          <w:rFonts w:ascii="Calibri" w:hAnsi="Calibri" w:cstheme="minorHAnsi"/>
          <w:sz w:val="24"/>
          <w:szCs w:val="24"/>
        </w:rPr>
        <w:t xml:space="preserve">Schedule 4 of the </w:t>
      </w:r>
      <w:hyperlink r:id="rId58" w:history="1">
        <w:r w:rsidRPr="0001289C">
          <w:rPr>
            <w:rStyle w:val="Hyperlink"/>
            <w:rFonts w:ascii="Calibri" w:eastAsia="Arial" w:hAnsi="Calibri" w:cstheme="minorHAnsi"/>
            <w:color w:val="auto"/>
            <w:sz w:val="24"/>
            <w:szCs w:val="24"/>
          </w:rPr>
          <w:t>Safeguarding Vulnerable Groups Act 2006</w:t>
        </w:r>
      </w:hyperlink>
      <w:r w:rsidRPr="0001289C">
        <w:rPr>
          <w:rFonts w:ascii="Calibri" w:hAnsi="Calibri" w:cstheme="minorHAnsi"/>
          <w:sz w:val="24"/>
          <w:szCs w:val="24"/>
        </w:rPr>
        <w:t>, which defines what ‘regulated activity’ is in relation to children</w:t>
      </w:r>
    </w:p>
    <w:p w14:paraId="4FF7903B" w14:textId="77777777" w:rsidR="0089288A" w:rsidRPr="0001289C" w:rsidRDefault="00061184" w:rsidP="0089288A">
      <w:pPr>
        <w:pStyle w:val="4Bulletedcopyblue"/>
        <w:rPr>
          <w:rFonts w:ascii="Calibri" w:hAnsi="Calibri" w:cstheme="minorHAnsi"/>
          <w:sz w:val="24"/>
          <w:szCs w:val="24"/>
        </w:rPr>
      </w:pPr>
      <w:hyperlink r:id="rId59" w:history="1">
        <w:r w:rsidR="0089288A" w:rsidRPr="0001289C">
          <w:rPr>
            <w:rStyle w:val="Hyperlink"/>
            <w:rFonts w:ascii="Calibri" w:eastAsia="Arial" w:hAnsi="Calibri" w:cstheme="minorHAnsi"/>
            <w:color w:val="auto"/>
            <w:sz w:val="24"/>
            <w:szCs w:val="24"/>
          </w:rPr>
          <w:t>Statutory guidance on the Prevent duty</w:t>
        </w:r>
      </w:hyperlink>
      <w:r w:rsidR="0089288A" w:rsidRPr="0001289C">
        <w:rPr>
          <w:rFonts w:ascii="Calibri" w:hAnsi="Calibri" w:cstheme="minorHAnsi"/>
          <w:sz w:val="24"/>
          <w:szCs w:val="24"/>
        </w:rPr>
        <w:t>, which explains schools’ duties under the Counter-Terrorism and Security Act 2015 with respect to protecting people from the risk of radicalisation and extremism</w:t>
      </w:r>
    </w:p>
    <w:p w14:paraId="67651547" w14:textId="77777777" w:rsidR="0089288A" w:rsidRPr="0001289C" w:rsidRDefault="0089288A" w:rsidP="0089288A">
      <w:pPr>
        <w:pStyle w:val="4Bulletedcopyblue"/>
        <w:rPr>
          <w:rFonts w:ascii="Calibri" w:hAnsi="Calibri" w:cstheme="minorHAnsi"/>
          <w:sz w:val="24"/>
          <w:szCs w:val="24"/>
        </w:rPr>
      </w:pPr>
      <w:r w:rsidRPr="0001289C">
        <w:rPr>
          <w:rFonts w:ascii="Calibri" w:hAnsi="Calibri" w:cstheme="minorHAnsi"/>
          <w:sz w:val="24"/>
          <w:szCs w:val="24"/>
        </w:rPr>
        <w:t xml:space="preserve">The </w:t>
      </w:r>
      <w:hyperlink r:id="rId60" w:history="1">
        <w:r w:rsidRPr="0001289C">
          <w:rPr>
            <w:rStyle w:val="Hyperlink"/>
            <w:rFonts w:ascii="Calibri" w:eastAsia="Arial" w:hAnsi="Calibri" w:cstheme="minorHAnsi"/>
            <w:color w:val="auto"/>
            <w:sz w:val="24"/>
            <w:szCs w:val="24"/>
          </w:rPr>
          <w:t>Childcare (Disqualification) and Childcare (Early Years Provision Free of Charge) (Extended Entitlement) (Amendment) Regulations 2018</w:t>
        </w:r>
      </w:hyperlink>
      <w:r w:rsidRPr="0001289C">
        <w:rPr>
          <w:rFonts w:ascii="Calibri" w:hAnsi="Calibri" w:cstheme="minorHAnsi"/>
          <w:sz w:val="24"/>
          <w:szCs w:val="24"/>
        </w:rPr>
        <w:t xml:space="preserve"> (referred to in this policy as the “2018 Childcare Disqualification Regulations”) and </w:t>
      </w:r>
      <w:hyperlink r:id="rId61" w:history="1">
        <w:r w:rsidRPr="0001289C">
          <w:rPr>
            <w:rStyle w:val="Hyperlink"/>
            <w:rFonts w:ascii="Calibri" w:eastAsia="Arial" w:hAnsi="Calibri" w:cstheme="minorHAnsi"/>
            <w:color w:val="auto"/>
            <w:sz w:val="24"/>
            <w:szCs w:val="24"/>
          </w:rPr>
          <w:t>Childcare Act 2006</w:t>
        </w:r>
      </w:hyperlink>
      <w:r w:rsidRPr="0001289C">
        <w:rPr>
          <w:rFonts w:ascii="Calibri" w:hAnsi="Calibri" w:cstheme="minorHAnsi"/>
          <w:sz w:val="24"/>
          <w:szCs w:val="24"/>
        </w:rPr>
        <w:t>, which set out who is disqualified from working with children</w:t>
      </w:r>
    </w:p>
    <w:p w14:paraId="2BEE2993" w14:textId="77777777" w:rsidR="0089288A" w:rsidRPr="0001289C" w:rsidRDefault="0089288A" w:rsidP="0089288A">
      <w:pPr>
        <w:pStyle w:val="4Bulletedcopyblue"/>
        <w:rPr>
          <w:rFonts w:ascii="Calibri" w:hAnsi="Calibri" w:cstheme="minorHAnsi"/>
          <w:sz w:val="24"/>
          <w:szCs w:val="24"/>
          <w:lang w:val="en-GB"/>
        </w:rPr>
      </w:pPr>
      <w:r w:rsidRPr="0001289C">
        <w:rPr>
          <w:rFonts w:ascii="Calibri" w:hAnsi="Calibri" w:cstheme="minorHAnsi"/>
          <w:sz w:val="24"/>
          <w:szCs w:val="24"/>
          <w:lang w:val="en-GB"/>
        </w:rPr>
        <w:t xml:space="preserve">This policy also meets requirements relating to safeguarding and welfare in the </w:t>
      </w:r>
      <w:hyperlink r:id="rId62" w:history="1">
        <w:r w:rsidRPr="0001289C">
          <w:rPr>
            <w:rStyle w:val="Hyperlink"/>
            <w:rFonts w:ascii="Calibri" w:hAnsi="Calibri" w:cstheme="minorHAnsi"/>
            <w:color w:val="auto"/>
            <w:sz w:val="24"/>
            <w:szCs w:val="24"/>
            <w:lang w:val="en-GB"/>
          </w:rPr>
          <w:t>statutory framework for the Early Years Foundation Stage</w:t>
        </w:r>
      </w:hyperlink>
      <w:r w:rsidRPr="0001289C">
        <w:rPr>
          <w:rFonts w:ascii="Calibri" w:hAnsi="Calibri" w:cstheme="minorHAnsi"/>
          <w:sz w:val="24"/>
          <w:szCs w:val="24"/>
          <w:lang w:val="en-GB"/>
        </w:rPr>
        <w:t>.</w:t>
      </w:r>
    </w:p>
    <w:p w14:paraId="6ABDABA4" w14:textId="77777777" w:rsidR="0089288A" w:rsidRPr="0001289C" w:rsidRDefault="0089288A" w:rsidP="0089288A">
      <w:pPr>
        <w:ind w:left="360"/>
        <w:rPr>
          <w:rFonts w:ascii="Calibri" w:hAnsi="Calibri"/>
          <w:b/>
        </w:rPr>
      </w:pPr>
    </w:p>
    <w:p w14:paraId="096E981C" w14:textId="77777777" w:rsidR="0089288A" w:rsidRPr="0001289C" w:rsidRDefault="0089288A" w:rsidP="0089288A">
      <w:pPr>
        <w:rPr>
          <w:rFonts w:ascii="Calibri" w:hAnsi="Calibri"/>
          <w:b/>
          <w:sz w:val="28"/>
          <w:szCs w:val="28"/>
        </w:rPr>
      </w:pPr>
    </w:p>
    <w:p w14:paraId="72CE225E" w14:textId="77777777" w:rsidR="0089288A" w:rsidRPr="0001289C" w:rsidRDefault="0089288A" w:rsidP="0089288A">
      <w:pPr>
        <w:rPr>
          <w:rFonts w:ascii="Calibri" w:hAnsi="Calibri"/>
          <w:b/>
          <w:sz w:val="28"/>
          <w:szCs w:val="28"/>
        </w:rPr>
      </w:pPr>
    </w:p>
    <w:p w14:paraId="690952D4" w14:textId="01E9A613" w:rsidR="0089288A" w:rsidRPr="0001289C" w:rsidRDefault="0089288A" w:rsidP="0089288A">
      <w:pPr>
        <w:rPr>
          <w:rFonts w:ascii="Calibri" w:hAnsi="Calibri"/>
          <w:b/>
          <w:sz w:val="28"/>
          <w:szCs w:val="28"/>
        </w:rPr>
      </w:pPr>
    </w:p>
    <w:p w14:paraId="7B94D521" w14:textId="77777777" w:rsidR="005F0F38" w:rsidRPr="0001289C" w:rsidRDefault="005F0F38" w:rsidP="0089288A">
      <w:pPr>
        <w:rPr>
          <w:rFonts w:ascii="Calibri" w:hAnsi="Calibri"/>
          <w:b/>
          <w:sz w:val="28"/>
          <w:szCs w:val="28"/>
        </w:rPr>
      </w:pPr>
    </w:p>
    <w:p w14:paraId="25BB7166" w14:textId="77777777" w:rsidR="0089288A" w:rsidRPr="0001289C" w:rsidRDefault="008E1877" w:rsidP="0089288A">
      <w:pPr>
        <w:rPr>
          <w:rFonts w:ascii="Calibri" w:hAnsi="Calibri"/>
          <w:b/>
          <w:sz w:val="28"/>
          <w:szCs w:val="28"/>
        </w:rPr>
      </w:pPr>
      <w:r w:rsidRPr="0001289C">
        <w:rPr>
          <w:rFonts w:ascii="Calibri" w:hAnsi="Calibri"/>
          <w:b/>
          <w:sz w:val="28"/>
          <w:szCs w:val="28"/>
        </w:rPr>
        <w:t>Appendix E</w:t>
      </w:r>
      <w:r w:rsidR="0089288A" w:rsidRPr="0001289C">
        <w:rPr>
          <w:rFonts w:ascii="Calibri" w:hAnsi="Calibri"/>
          <w:b/>
          <w:sz w:val="28"/>
          <w:szCs w:val="28"/>
        </w:rPr>
        <w:t>– Related Safeguarding Policies</w:t>
      </w:r>
    </w:p>
    <w:p w14:paraId="22FA1C7D" w14:textId="77777777" w:rsidR="0089288A" w:rsidRPr="0001289C" w:rsidRDefault="0089288A" w:rsidP="0089288A">
      <w:pPr>
        <w:rPr>
          <w:rFonts w:ascii="Calibri" w:hAnsi="Calibri" w:cstheme="minorHAnsi"/>
          <w:sz w:val="24"/>
          <w:szCs w:val="24"/>
        </w:rPr>
      </w:pPr>
      <w:r w:rsidRPr="0001289C">
        <w:rPr>
          <w:rFonts w:ascii="Calibri" w:hAnsi="Calibri" w:cstheme="minorHAnsi"/>
          <w:sz w:val="24"/>
          <w:szCs w:val="24"/>
        </w:rPr>
        <w:t>Staff code of conduct – Darlington Borough Council</w:t>
      </w:r>
    </w:p>
    <w:p w14:paraId="4D33C0A1" w14:textId="4AB02118" w:rsidR="00DF42C5" w:rsidRPr="0001289C" w:rsidRDefault="00DF42C5" w:rsidP="0089288A">
      <w:pPr>
        <w:rPr>
          <w:rFonts w:ascii="Calibri" w:hAnsi="Calibri" w:cstheme="minorHAnsi"/>
          <w:sz w:val="24"/>
          <w:szCs w:val="24"/>
        </w:rPr>
      </w:pPr>
      <w:r w:rsidRPr="0001289C">
        <w:rPr>
          <w:rFonts w:ascii="Calibri" w:hAnsi="Calibri" w:cstheme="minorHAnsi"/>
          <w:sz w:val="24"/>
          <w:szCs w:val="24"/>
        </w:rPr>
        <w:t xml:space="preserve">Low level concerns </w:t>
      </w:r>
    </w:p>
    <w:p w14:paraId="7023B75B" w14:textId="6437D6AE" w:rsidR="0089288A" w:rsidRPr="0001289C" w:rsidRDefault="0089288A" w:rsidP="0089288A">
      <w:pPr>
        <w:rPr>
          <w:rFonts w:ascii="Calibri" w:hAnsi="Calibri" w:cstheme="minorHAnsi"/>
          <w:sz w:val="24"/>
          <w:szCs w:val="24"/>
        </w:rPr>
      </w:pPr>
      <w:r w:rsidRPr="0001289C">
        <w:rPr>
          <w:rFonts w:ascii="Calibri" w:hAnsi="Calibri" w:cstheme="minorHAnsi"/>
          <w:sz w:val="24"/>
          <w:szCs w:val="24"/>
        </w:rPr>
        <w:t>Supporting pupils with a medical condition</w:t>
      </w:r>
    </w:p>
    <w:p w14:paraId="253E16FF" w14:textId="77777777" w:rsidR="0089288A" w:rsidRPr="0001289C" w:rsidRDefault="0089288A" w:rsidP="0089288A">
      <w:pPr>
        <w:rPr>
          <w:rFonts w:ascii="Calibri" w:hAnsi="Calibri" w:cstheme="minorHAnsi"/>
          <w:sz w:val="24"/>
          <w:szCs w:val="24"/>
        </w:rPr>
      </w:pPr>
      <w:r w:rsidRPr="0001289C">
        <w:rPr>
          <w:rFonts w:ascii="Calibri" w:hAnsi="Calibri" w:cstheme="minorHAnsi"/>
          <w:sz w:val="24"/>
          <w:szCs w:val="24"/>
        </w:rPr>
        <w:t>First Aid</w:t>
      </w:r>
    </w:p>
    <w:p w14:paraId="5A04EEB4" w14:textId="77777777" w:rsidR="0089288A" w:rsidRPr="0001289C" w:rsidRDefault="0089288A" w:rsidP="0089288A">
      <w:pPr>
        <w:rPr>
          <w:rFonts w:ascii="Calibri" w:hAnsi="Calibri" w:cstheme="minorHAnsi"/>
          <w:sz w:val="24"/>
          <w:szCs w:val="24"/>
        </w:rPr>
      </w:pPr>
      <w:r w:rsidRPr="0001289C">
        <w:rPr>
          <w:rFonts w:ascii="Calibri" w:hAnsi="Calibri" w:cstheme="minorHAnsi"/>
          <w:sz w:val="24"/>
          <w:szCs w:val="24"/>
        </w:rPr>
        <w:t xml:space="preserve">E-Safety </w:t>
      </w:r>
    </w:p>
    <w:p w14:paraId="0A4666D4" w14:textId="77777777" w:rsidR="0089288A" w:rsidRPr="0001289C" w:rsidRDefault="0089288A" w:rsidP="0089288A">
      <w:pPr>
        <w:rPr>
          <w:rFonts w:ascii="Calibri" w:hAnsi="Calibri" w:cstheme="minorHAnsi"/>
          <w:sz w:val="24"/>
          <w:szCs w:val="24"/>
        </w:rPr>
      </w:pPr>
      <w:r w:rsidRPr="0001289C">
        <w:rPr>
          <w:rFonts w:ascii="Calibri" w:hAnsi="Calibri" w:cstheme="minorHAnsi"/>
          <w:sz w:val="24"/>
          <w:szCs w:val="24"/>
        </w:rPr>
        <w:t>Acceptable use policy – mobile phones, mobile devices, cameras</w:t>
      </w:r>
    </w:p>
    <w:p w14:paraId="49E39B05" w14:textId="77777777" w:rsidR="0089288A" w:rsidRPr="0001289C" w:rsidRDefault="0089288A" w:rsidP="0089288A">
      <w:pPr>
        <w:rPr>
          <w:rFonts w:ascii="Calibri" w:hAnsi="Calibri" w:cstheme="minorHAnsi"/>
          <w:sz w:val="24"/>
          <w:szCs w:val="24"/>
        </w:rPr>
      </w:pPr>
      <w:r w:rsidRPr="0001289C">
        <w:rPr>
          <w:rFonts w:ascii="Calibri" w:hAnsi="Calibri" w:cstheme="minorHAnsi"/>
          <w:sz w:val="24"/>
          <w:szCs w:val="24"/>
        </w:rPr>
        <w:t>Expectations and choice framework (Red Hall’s behaviour management system)</w:t>
      </w:r>
    </w:p>
    <w:p w14:paraId="3BBEFE03" w14:textId="77777777" w:rsidR="0089288A" w:rsidRPr="0001289C" w:rsidRDefault="0089288A" w:rsidP="0089288A">
      <w:pPr>
        <w:rPr>
          <w:rFonts w:ascii="Calibri" w:hAnsi="Calibri" w:cstheme="minorHAnsi"/>
          <w:sz w:val="24"/>
          <w:szCs w:val="24"/>
        </w:rPr>
      </w:pPr>
      <w:r w:rsidRPr="0001289C">
        <w:rPr>
          <w:rFonts w:ascii="Calibri" w:hAnsi="Calibri" w:cstheme="minorHAnsi"/>
          <w:sz w:val="24"/>
          <w:szCs w:val="24"/>
        </w:rPr>
        <w:t>Guiding Principles (Use of Physical Intervention)</w:t>
      </w:r>
    </w:p>
    <w:p w14:paraId="292381D9" w14:textId="77777777" w:rsidR="0089288A" w:rsidRPr="0001289C" w:rsidRDefault="0089288A" w:rsidP="0089288A">
      <w:pPr>
        <w:rPr>
          <w:rFonts w:ascii="Calibri" w:hAnsi="Calibri" w:cstheme="minorHAnsi"/>
          <w:sz w:val="24"/>
          <w:szCs w:val="24"/>
        </w:rPr>
      </w:pPr>
      <w:r w:rsidRPr="0001289C">
        <w:rPr>
          <w:rFonts w:ascii="Calibri" w:hAnsi="Calibri" w:cstheme="minorHAnsi"/>
          <w:sz w:val="24"/>
          <w:szCs w:val="24"/>
        </w:rPr>
        <w:t xml:space="preserve">Anti-bullying policy </w:t>
      </w:r>
    </w:p>
    <w:p w14:paraId="5239239E" w14:textId="77777777" w:rsidR="0089288A" w:rsidRPr="0001289C" w:rsidRDefault="0089288A" w:rsidP="0089288A">
      <w:pPr>
        <w:rPr>
          <w:rFonts w:ascii="Calibri" w:hAnsi="Calibri" w:cstheme="minorHAnsi"/>
          <w:sz w:val="24"/>
          <w:szCs w:val="24"/>
        </w:rPr>
      </w:pPr>
      <w:r w:rsidRPr="0001289C">
        <w:rPr>
          <w:rFonts w:ascii="Calibri" w:hAnsi="Calibri" w:cstheme="minorHAnsi"/>
          <w:sz w:val="24"/>
          <w:szCs w:val="24"/>
        </w:rPr>
        <w:t>Whistleblowing (within the code of conduct)</w:t>
      </w:r>
    </w:p>
    <w:p w14:paraId="751850AB" w14:textId="77777777" w:rsidR="0089288A" w:rsidRPr="0001289C" w:rsidRDefault="0089288A" w:rsidP="0089288A">
      <w:pPr>
        <w:rPr>
          <w:rFonts w:ascii="Calibri" w:hAnsi="Calibri" w:cstheme="minorHAnsi"/>
          <w:sz w:val="24"/>
          <w:szCs w:val="24"/>
        </w:rPr>
      </w:pPr>
      <w:r w:rsidRPr="0001289C">
        <w:rPr>
          <w:rFonts w:ascii="Calibri" w:hAnsi="Calibri" w:cstheme="minorHAnsi"/>
          <w:sz w:val="24"/>
          <w:szCs w:val="24"/>
        </w:rPr>
        <w:t>SEND Policy</w:t>
      </w:r>
    </w:p>
    <w:p w14:paraId="40DB9C05" w14:textId="77777777" w:rsidR="0089288A" w:rsidRPr="0001289C" w:rsidRDefault="0089288A" w:rsidP="0089288A">
      <w:pPr>
        <w:rPr>
          <w:rFonts w:ascii="Calibri" w:hAnsi="Calibri" w:cstheme="minorHAnsi"/>
          <w:sz w:val="24"/>
          <w:szCs w:val="24"/>
        </w:rPr>
      </w:pPr>
      <w:r w:rsidRPr="0001289C">
        <w:rPr>
          <w:rFonts w:ascii="Calibri" w:hAnsi="Calibri" w:cstheme="minorHAnsi"/>
          <w:sz w:val="24"/>
          <w:szCs w:val="24"/>
        </w:rPr>
        <w:t xml:space="preserve">Children missing from education </w:t>
      </w:r>
    </w:p>
    <w:p w14:paraId="43FD34DF" w14:textId="77777777" w:rsidR="0089288A" w:rsidRPr="0001289C" w:rsidRDefault="0089288A" w:rsidP="0089288A">
      <w:pPr>
        <w:rPr>
          <w:rFonts w:ascii="Calibri" w:hAnsi="Calibri" w:cstheme="minorHAnsi"/>
          <w:sz w:val="24"/>
          <w:szCs w:val="24"/>
        </w:rPr>
      </w:pPr>
      <w:r w:rsidRPr="0001289C">
        <w:rPr>
          <w:rFonts w:ascii="Calibri" w:hAnsi="Calibri" w:cstheme="minorHAnsi"/>
          <w:sz w:val="24"/>
          <w:szCs w:val="24"/>
        </w:rPr>
        <w:t>Safer recruitment</w:t>
      </w:r>
    </w:p>
    <w:p w14:paraId="63E22CAC" w14:textId="77777777" w:rsidR="0089288A" w:rsidRPr="0001289C" w:rsidRDefault="0089288A" w:rsidP="0089288A">
      <w:pPr>
        <w:rPr>
          <w:rFonts w:ascii="Calibri" w:hAnsi="Calibri" w:cstheme="minorHAnsi"/>
          <w:sz w:val="24"/>
          <w:szCs w:val="24"/>
        </w:rPr>
      </w:pPr>
      <w:r w:rsidRPr="0001289C">
        <w:rPr>
          <w:rFonts w:ascii="Calibri" w:hAnsi="Calibri" w:cstheme="minorHAnsi"/>
          <w:sz w:val="24"/>
          <w:szCs w:val="24"/>
        </w:rPr>
        <w:t xml:space="preserve">Failure to collect a child </w:t>
      </w:r>
    </w:p>
    <w:p w14:paraId="76D89E45" w14:textId="77777777" w:rsidR="0089288A" w:rsidRPr="0001289C" w:rsidRDefault="0089288A" w:rsidP="0089288A">
      <w:pPr>
        <w:rPr>
          <w:rFonts w:ascii="Calibri" w:hAnsi="Calibri" w:cstheme="minorHAnsi"/>
          <w:sz w:val="24"/>
          <w:szCs w:val="24"/>
        </w:rPr>
      </w:pPr>
      <w:r w:rsidRPr="0001289C">
        <w:rPr>
          <w:rFonts w:ascii="Calibri" w:hAnsi="Calibri" w:cstheme="minorHAnsi"/>
          <w:sz w:val="24"/>
          <w:szCs w:val="24"/>
        </w:rPr>
        <w:t xml:space="preserve">School Visitor’s policy and procedure </w:t>
      </w:r>
    </w:p>
    <w:p w14:paraId="6F3CAA76" w14:textId="77777777" w:rsidR="0089288A" w:rsidRPr="0001289C" w:rsidRDefault="0089288A" w:rsidP="0089288A">
      <w:pPr>
        <w:rPr>
          <w:rFonts w:ascii="Calibri" w:hAnsi="Calibri" w:cstheme="minorHAnsi"/>
          <w:sz w:val="24"/>
          <w:szCs w:val="24"/>
        </w:rPr>
      </w:pPr>
      <w:r w:rsidRPr="0001289C">
        <w:rPr>
          <w:rFonts w:ascii="Calibri" w:hAnsi="Calibri" w:cstheme="minorHAnsi"/>
          <w:sz w:val="24"/>
          <w:szCs w:val="24"/>
        </w:rPr>
        <w:t>Personal and intimate care (</w:t>
      </w:r>
      <w:proofErr w:type="spellStart"/>
      <w:r w:rsidRPr="0001289C">
        <w:rPr>
          <w:rFonts w:ascii="Calibri" w:hAnsi="Calibri" w:cstheme="minorHAnsi"/>
          <w:sz w:val="24"/>
          <w:szCs w:val="24"/>
        </w:rPr>
        <w:t>Suncream</w:t>
      </w:r>
      <w:proofErr w:type="spellEnd"/>
      <w:r w:rsidRPr="0001289C">
        <w:rPr>
          <w:rFonts w:ascii="Calibri" w:hAnsi="Calibri" w:cstheme="minorHAnsi"/>
          <w:sz w:val="24"/>
          <w:szCs w:val="24"/>
        </w:rPr>
        <w:t xml:space="preserve"> / Toileting)</w:t>
      </w:r>
    </w:p>
    <w:p w14:paraId="05645234" w14:textId="77777777" w:rsidR="0089288A" w:rsidRPr="0001289C" w:rsidRDefault="0089288A" w:rsidP="0089288A">
      <w:pPr>
        <w:rPr>
          <w:rFonts w:ascii="Calibri" w:hAnsi="Calibri" w:cstheme="minorHAnsi"/>
          <w:sz w:val="24"/>
          <w:szCs w:val="24"/>
        </w:rPr>
      </w:pPr>
      <w:r w:rsidRPr="0001289C">
        <w:rPr>
          <w:rFonts w:ascii="Calibri" w:hAnsi="Calibri" w:cstheme="minorHAnsi"/>
          <w:sz w:val="24"/>
          <w:szCs w:val="24"/>
        </w:rPr>
        <w:t xml:space="preserve">Young Carers policy </w:t>
      </w:r>
    </w:p>
    <w:p w14:paraId="74B24691" w14:textId="77777777" w:rsidR="0089288A" w:rsidRPr="0001289C" w:rsidRDefault="0089288A" w:rsidP="0089288A">
      <w:pPr>
        <w:rPr>
          <w:rFonts w:ascii="Calibri" w:hAnsi="Calibri" w:cstheme="minorHAnsi"/>
          <w:sz w:val="24"/>
          <w:szCs w:val="24"/>
        </w:rPr>
      </w:pPr>
      <w:r w:rsidRPr="0001289C">
        <w:rPr>
          <w:rFonts w:ascii="Calibri" w:hAnsi="Calibri" w:cstheme="minorHAnsi"/>
          <w:sz w:val="24"/>
          <w:szCs w:val="24"/>
        </w:rPr>
        <w:t xml:space="preserve">Complaints procedure </w:t>
      </w:r>
    </w:p>
    <w:p w14:paraId="764A12EC" w14:textId="77777777" w:rsidR="0089288A" w:rsidRPr="0001289C" w:rsidRDefault="0089288A" w:rsidP="0089288A">
      <w:pPr>
        <w:rPr>
          <w:rFonts w:ascii="Calibri" w:hAnsi="Calibri" w:cstheme="minorHAnsi"/>
          <w:sz w:val="24"/>
          <w:szCs w:val="24"/>
        </w:rPr>
      </w:pPr>
      <w:r w:rsidRPr="0001289C">
        <w:rPr>
          <w:rFonts w:ascii="Calibri" w:hAnsi="Calibri" w:cstheme="minorHAnsi"/>
          <w:sz w:val="24"/>
          <w:szCs w:val="24"/>
        </w:rPr>
        <w:t>Early Years Missing or Lost Child Policy</w:t>
      </w:r>
    </w:p>
    <w:p w14:paraId="12C4D775" w14:textId="77777777" w:rsidR="0089288A" w:rsidRPr="0001289C" w:rsidRDefault="0089288A" w:rsidP="0089288A">
      <w:pPr>
        <w:rPr>
          <w:rFonts w:ascii="Calibri" w:hAnsi="Calibri" w:cstheme="minorHAnsi"/>
          <w:sz w:val="24"/>
          <w:szCs w:val="24"/>
        </w:rPr>
      </w:pPr>
      <w:r w:rsidRPr="0001289C">
        <w:rPr>
          <w:rFonts w:ascii="Calibri" w:hAnsi="Calibri" w:cstheme="minorHAnsi"/>
          <w:sz w:val="24"/>
          <w:szCs w:val="24"/>
        </w:rPr>
        <w:t>Arrivals and Departures Policy</w:t>
      </w:r>
    </w:p>
    <w:p w14:paraId="248A5063" w14:textId="77777777" w:rsidR="00CC554B" w:rsidRPr="0001289C" w:rsidRDefault="00CC554B" w:rsidP="00615AD7">
      <w:pPr>
        <w:rPr>
          <w:rFonts w:ascii="Calibri" w:hAnsi="Calibri" w:cs="Arial"/>
          <w:b/>
        </w:rPr>
      </w:pPr>
    </w:p>
    <w:p w14:paraId="693AB83C" w14:textId="77777777" w:rsidR="00CC554B" w:rsidRPr="0001289C" w:rsidRDefault="00CC554B" w:rsidP="00615AD7">
      <w:pPr>
        <w:rPr>
          <w:rFonts w:ascii="Calibri" w:hAnsi="Calibri" w:cs="Arial"/>
          <w:b/>
        </w:rPr>
      </w:pPr>
    </w:p>
    <w:p w14:paraId="0CBAC093" w14:textId="77777777" w:rsidR="00CC554B" w:rsidRPr="0001289C" w:rsidRDefault="00CC554B" w:rsidP="00615AD7">
      <w:pPr>
        <w:rPr>
          <w:rFonts w:ascii="Calibri" w:hAnsi="Calibri" w:cs="Arial"/>
          <w:b/>
        </w:rPr>
      </w:pPr>
    </w:p>
    <w:p w14:paraId="737A74A8" w14:textId="77777777" w:rsidR="00182E97" w:rsidRPr="0001289C" w:rsidRDefault="00182E97" w:rsidP="00615AD7">
      <w:pPr>
        <w:rPr>
          <w:rFonts w:ascii="Calibri" w:hAnsi="Calibri" w:cs="Arial"/>
          <w:b/>
        </w:rPr>
      </w:pPr>
    </w:p>
    <w:p w14:paraId="3BDA4625" w14:textId="77777777" w:rsidR="00182E97" w:rsidRPr="0001289C" w:rsidRDefault="00182E97" w:rsidP="00615AD7">
      <w:pPr>
        <w:rPr>
          <w:rFonts w:ascii="Calibri" w:hAnsi="Calibri" w:cs="Arial"/>
          <w:b/>
        </w:rPr>
      </w:pPr>
    </w:p>
    <w:p w14:paraId="3FC1CFAF" w14:textId="588B5221" w:rsidR="008A6110" w:rsidRPr="0001289C" w:rsidRDefault="008A6110" w:rsidP="00615AD7">
      <w:pPr>
        <w:rPr>
          <w:rFonts w:ascii="Calibri" w:hAnsi="Calibri" w:cs="Arial"/>
          <w:b/>
        </w:rPr>
      </w:pPr>
    </w:p>
    <w:p w14:paraId="7C4301B9" w14:textId="06FC92C2" w:rsidR="00912979" w:rsidRPr="0001289C" w:rsidRDefault="00912979" w:rsidP="00615AD7">
      <w:pPr>
        <w:rPr>
          <w:rFonts w:ascii="Calibri" w:hAnsi="Calibri" w:cs="Arial"/>
          <w:b/>
          <w:sz w:val="28"/>
          <w:szCs w:val="28"/>
        </w:rPr>
      </w:pPr>
      <w:r w:rsidRPr="0001289C">
        <w:rPr>
          <w:rFonts w:ascii="Calibri" w:hAnsi="Calibri" w:cs="Arial"/>
          <w:b/>
          <w:sz w:val="28"/>
          <w:szCs w:val="28"/>
        </w:rPr>
        <w:t>Appendix F – CPOMS Guidance</w:t>
      </w:r>
    </w:p>
    <w:p w14:paraId="2296CE9B" w14:textId="0E80D7A5" w:rsidR="00912979" w:rsidRPr="0001289C" w:rsidRDefault="00912979" w:rsidP="00615AD7">
      <w:pPr>
        <w:rPr>
          <w:rFonts w:ascii="Calibri" w:hAnsi="Calibri" w:cs="Arial"/>
          <w:b/>
        </w:rPr>
      </w:pPr>
    </w:p>
    <w:p w14:paraId="527A7D34" w14:textId="77777777" w:rsidR="005F0F38" w:rsidRPr="0001289C" w:rsidRDefault="005F0F38" w:rsidP="005F0F38">
      <w:pPr>
        <w:spacing w:after="160" w:line="256" w:lineRule="auto"/>
        <w:rPr>
          <w:rFonts w:ascii="Calibri" w:eastAsia="Calibri" w:hAnsi="Calibri" w:cs="Calibri"/>
          <w:b/>
          <w:sz w:val="36"/>
          <w:szCs w:val="36"/>
        </w:rPr>
      </w:pPr>
      <w:r w:rsidRPr="0001289C">
        <w:rPr>
          <w:rFonts w:ascii="Calibri" w:eastAsia="Calibri" w:hAnsi="Calibri" w:cs="Calibri"/>
          <w:b/>
          <w:sz w:val="36"/>
          <w:szCs w:val="36"/>
        </w:rPr>
        <w:t xml:space="preserve">Recording and reporting on CPOMS </w:t>
      </w:r>
    </w:p>
    <w:p w14:paraId="4022246F" w14:textId="77777777" w:rsidR="005F0F38" w:rsidRPr="0001289C" w:rsidRDefault="005F0F38" w:rsidP="005F0F38">
      <w:pPr>
        <w:spacing w:after="160" w:line="256" w:lineRule="auto"/>
        <w:rPr>
          <w:rFonts w:ascii="Calibri" w:eastAsia="Calibri" w:hAnsi="Calibri" w:cs="Calibri"/>
          <w:b/>
          <w:sz w:val="28"/>
          <w:szCs w:val="28"/>
        </w:rPr>
      </w:pPr>
      <w:r w:rsidRPr="0001289C">
        <w:rPr>
          <w:rFonts w:ascii="Calibri" w:eastAsia="Calibri" w:hAnsi="Calibri" w:cs="Calibri"/>
          <w:b/>
          <w:sz w:val="28"/>
          <w:szCs w:val="28"/>
        </w:rPr>
        <w:t>When incidents are recorded they should be factual and NOT a narrative of the event. If it helps, record each key fact on a new line and not in paragraphs (this will be different when typing up meeting notes).</w:t>
      </w:r>
    </w:p>
    <w:p w14:paraId="78DC896B" w14:textId="77777777" w:rsidR="005F0F38" w:rsidRPr="0001289C" w:rsidRDefault="005F0F38" w:rsidP="005F0F38">
      <w:pPr>
        <w:spacing w:after="160" w:line="256" w:lineRule="auto"/>
        <w:rPr>
          <w:rFonts w:ascii="Calibri" w:eastAsia="Calibri" w:hAnsi="Calibri" w:cs="Calibri"/>
          <w:b/>
        </w:rPr>
      </w:pPr>
    </w:p>
    <w:p w14:paraId="3F90B892" w14:textId="77777777" w:rsidR="005F0F38" w:rsidRPr="0001289C" w:rsidRDefault="005F0F38" w:rsidP="005F0F38">
      <w:pPr>
        <w:spacing w:after="160" w:line="256" w:lineRule="auto"/>
        <w:rPr>
          <w:rFonts w:ascii="Calibri" w:eastAsia="Calibri" w:hAnsi="Calibri" w:cs="Calibri"/>
          <w:b/>
          <w:sz w:val="28"/>
          <w:szCs w:val="28"/>
        </w:rPr>
      </w:pPr>
      <w:r w:rsidRPr="0001289C">
        <w:rPr>
          <w:rFonts w:ascii="Calibri" w:eastAsia="Calibri" w:hAnsi="Calibri" w:cs="Calibri"/>
          <w:b/>
          <w:sz w:val="28"/>
          <w:szCs w:val="28"/>
        </w:rPr>
        <w:t>A reminder to staff that CPOMs could be used (and has been used) as evidence in court.</w:t>
      </w:r>
    </w:p>
    <w:p w14:paraId="2E0585B1" w14:textId="77777777" w:rsidR="005F0F38" w:rsidRPr="0001289C" w:rsidRDefault="005F0F38" w:rsidP="005F0F38">
      <w:pPr>
        <w:spacing w:after="160" w:line="256" w:lineRule="auto"/>
        <w:rPr>
          <w:rFonts w:ascii="Calibri" w:eastAsia="Calibri" w:hAnsi="Calibri" w:cs="Calibri"/>
          <w:b/>
        </w:rPr>
      </w:pPr>
      <w:r w:rsidRPr="0001289C">
        <w:rPr>
          <w:rFonts w:ascii="Calibri" w:eastAsia="Calibri" w:hAnsi="Calibri" w:cs="Calibri"/>
          <w:b/>
        </w:rPr>
        <w:t>Where this is the case;</w:t>
      </w:r>
    </w:p>
    <w:p w14:paraId="24E6AA2C" w14:textId="77777777" w:rsidR="005F0F38" w:rsidRPr="0001289C" w:rsidRDefault="005F0F38" w:rsidP="0077575B">
      <w:pPr>
        <w:numPr>
          <w:ilvl w:val="0"/>
          <w:numId w:val="81"/>
        </w:numPr>
        <w:spacing w:after="160" w:line="256" w:lineRule="auto"/>
        <w:contextualSpacing/>
        <w:rPr>
          <w:rFonts w:ascii="Calibri" w:eastAsia="Calibri" w:hAnsi="Calibri" w:cs="Calibri"/>
        </w:rPr>
      </w:pPr>
      <w:r w:rsidRPr="0001289C">
        <w:rPr>
          <w:rFonts w:ascii="Calibri" w:eastAsia="Calibri" w:hAnsi="Calibri" w:cs="Calibri"/>
        </w:rPr>
        <w:t>Staff were asked to justify/explain, in court, what they had logged on CPOMS</w:t>
      </w:r>
    </w:p>
    <w:p w14:paraId="401B2FC7" w14:textId="77777777" w:rsidR="005F0F38" w:rsidRPr="0001289C" w:rsidRDefault="005F0F38" w:rsidP="005F0F38">
      <w:pPr>
        <w:spacing w:after="160" w:line="256" w:lineRule="auto"/>
        <w:ind w:left="360"/>
        <w:contextualSpacing/>
        <w:rPr>
          <w:rFonts w:ascii="Calibri" w:eastAsia="Calibri" w:hAnsi="Calibri" w:cs="Calibri"/>
        </w:rPr>
      </w:pPr>
    </w:p>
    <w:p w14:paraId="6E04BE4E" w14:textId="77777777" w:rsidR="005F0F38" w:rsidRPr="0001289C" w:rsidRDefault="005F0F38" w:rsidP="0077575B">
      <w:pPr>
        <w:numPr>
          <w:ilvl w:val="0"/>
          <w:numId w:val="81"/>
        </w:numPr>
        <w:spacing w:after="160" w:line="256" w:lineRule="auto"/>
        <w:contextualSpacing/>
        <w:rPr>
          <w:rFonts w:ascii="Calibri" w:eastAsia="Calibri" w:hAnsi="Calibri" w:cs="Calibri"/>
          <w:b/>
        </w:rPr>
      </w:pPr>
      <w:r w:rsidRPr="0001289C">
        <w:rPr>
          <w:rFonts w:ascii="Calibri" w:eastAsia="Calibri" w:hAnsi="Calibri" w:cs="Calibri"/>
          <w:b/>
        </w:rPr>
        <w:t>Learning from the court case in terms of use of CPOMS:</w:t>
      </w:r>
    </w:p>
    <w:p w14:paraId="4705AE72" w14:textId="77777777" w:rsidR="005F0F38" w:rsidRPr="0001289C" w:rsidRDefault="005F0F38" w:rsidP="005F0F38">
      <w:pPr>
        <w:spacing w:after="160" w:line="256" w:lineRule="auto"/>
        <w:ind w:left="360"/>
        <w:contextualSpacing/>
        <w:rPr>
          <w:rFonts w:ascii="Calibri" w:eastAsia="Calibri" w:hAnsi="Calibri" w:cs="Calibri"/>
          <w:b/>
        </w:rPr>
      </w:pPr>
    </w:p>
    <w:p w14:paraId="40022BD9" w14:textId="77777777" w:rsidR="005F0F38" w:rsidRPr="0001289C" w:rsidRDefault="005F0F38" w:rsidP="0077575B">
      <w:pPr>
        <w:numPr>
          <w:ilvl w:val="1"/>
          <w:numId w:val="81"/>
        </w:numPr>
        <w:spacing w:after="160" w:line="256" w:lineRule="auto"/>
        <w:contextualSpacing/>
        <w:rPr>
          <w:rFonts w:ascii="Calibri" w:eastAsia="Calibri" w:hAnsi="Calibri" w:cs="Calibri"/>
        </w:rPr>
      </w:pPr>
      <w:r w:rsidRPr="0001289C">
        <w:rPr>
          <w:rFonts w:ascii="Calibri" w:eastAsia="Calibri" w:hAnsi="Calibri" w:cs="Calibri"/>
        </w:rPr>
        <w:t xml:space="preserve">Ensure your incident logs are </w:t>
      </w:r>
      <w:r w:rsidRPr="0001289C">
        <w:rPr>
          <w:rFonts w:ascii="Calibri" w:eastAsia="Calibri" w:hAnsi="Calibri" w:cs="Calibri"/>
          <w:b/>
        </w:rPr>
        <w:t>truthful, accurate and factual</w:t>
      </w:r>
    </w:p>
    <w:p w14:paraId="2E58F4E8" w14:textId="77777777" w:rsidR="005F0F38" w:rsidRPr="0001289C" w:rsidRDefault="005F0F38" w:rsidP="0077575B">
      <w:pPr>
        <w:numPr>
          <w:ilvl w:val="1"/>
          <w:numId w:val="81"/>
        </w:numPr>
        <w:spacing w:after="160" w:line="256" w:lineRule="auto"/>
        <w:contextualSpacing/>
        <w:rPr>
          <w:rFonts w:ascii="Calibri" w:eastAsia="Calibri" w:hAnsi="Calibri" w:cs="Calibri"/>
        </w:rPr>
      </w:pPr>
      <w:r w:rsidRPr="0001289C">
        <w:rPr>
          <w:rFonts w:ascii="Calibri" w:eastAsia="Calibri" w:hAnsi="Calibri" w:cs="Calibri"/>
          <w:b/>
        </w:rPr>
        <w:t>Avoid</w:t>
      </w:r>
      <w:r w:rsidRPr="0001289C">
        <w:rPr>
          <w:rFonts w:ascii="Calibri" w:eastAsia="Calibri" w:hAnsi="Calibri" w:cs="Calibri"/>
        </w:rPr>
        <w:t xml:space="preserve"> emotive language, jumping to conclusions, guessing/assuming, offering opinions and embellishments – we have all written CPOMS incidents where we have been frustrated/cross/emotional ourselves and this sometimes reflects in how it is written – this could be questioned, especially by a defence lawyer. Accusation by the defence lawyer was, “I put it you that you have a personal issue with the mother.” Don’t let your professional integrity and ability to remain impartial be called into question because your personal feelings came across in an incident. Keep it to the point and factual.</w:t>
      </w:r>
    </w:p>
    <w:p w14:paraId="25B8304A" w14:textId="77777777" w:rsidR="005F0F38" w:rsidRPr="0001289C" w:rsidRDefault="005F0F38" w:rsidP="0077575B">
      <w:pPr>
        <w:numPr>
          <w:ilvl w:val="1"/>
          <w:numId w:val="81"/>
        </w:numPr>
        <w:spacing w:after="160" w:line="256" w:lineRule="auto"/>
        <w:contextualSpacing/>
        <w:rPr>
          <w:rFonts w:ascii="Calibri" w:eastAsia="Calibri" w:hAnsi="Calibri" w:cs="Calibri"/>
        </w:rPr>
      </w:pPr>
      <w:r w:rsidRPr="0001289C">
        <w:rPr>
          <w:rFonts w:ascii="Calibri" w:eastAsia="Calibri" w:hAnsi="Calibri" w:cs="Calibri"/>
        </w:rPr>
        <w:t>Everything you write can be seen by a child’s parent/carer if they request it – Freedom of Information</w:t>
      </w:r>
    </w:p>
    <w:p w14:paraId="26214FB7" w14:textId="77777777" w:rsidR="005F0F38" w:rsidRPr="0001289C" w:rsidRDefault="005F0F38" w:rsidP="0077575B">
      <w:pPr>
        <w:numPr>
          <w:ilvl w:val="1"/>
          <w:numId w:val="81"/>
        </w:numPr>
        <w:spacing w:after="160" w:line="256" w:lineRule="auto"/>
        <w:contextualSpacing/>
        <w:rPr>
          <w:rFonts w:ascii="Calibri" w:eastAsia="Calibri" w:hAnsi="Calibri" w:cs="Calibri"/>
        </w:rPr>
      </w:pPr>
      <w:r w:rsidRPr="0001289C">
        <w:rPr>
          <w:rFonts w:ascii="Calibri" w:eastAsia="Calibri" w:hAnsi="Calibri" w:cs="Calibri"/>
          <w:b/>
        </w:rPr>
        <w:t>Record the voice of the child whenever possible</w:t>
      </w:r>
      <w:r w:rsidRPr="0001289C">
        <w:rPr>
          <w:rFonts w:ascii="Calibri" w:eastAsia="Calibri" w:hAnsi="Calibri" w:cs="Calibri"/>
        </w:rPr>
        <w:t xml:space="preserve"> using their actual words – a direct quote from a child was key in the court hearing </w:t>
      </w:r>
    </w:p>
    <w:p w14:paraId="66FBE83C" w14:textId="77777777" w:rsidR="005F0F38" w:rsidRPr="0001289C" w:rsidRDefault="005F0F38" w:rsidP="005F0F38">
      <w:pPr>
        <w:spacing w:after="160" w:line="256" w:lineRule="auto"/>
        <w:ind w:left="502"/>
        <w:contextualSpacing/>
        <w:rPr>
          <w:rFonts w:ascii="Calibri" w:eastAsia="Calibri" w:hAnsi="Calibri" w:cs="Calibri"/>
        </w:rPr>
      </w:pPr>
    </w:p>
    <w:p w14:paraId="69092DF2" w14:textId="77777777" w:rsidR="005F0F38" w:rsidRPr="0001289C" w:rsidRDefault="005F0F38" w:rsidP="005F0F38">
      <w:pPr>
        <w:spacing w:after="160" w:line="256" w:lineRule="auto"/>
        <w:rPr>
          <w:rFonts w:ascii="Calibri" w:eastAsia="Calibri" w:hAnsi="Calibri" w:cs="Calibri"/>
          <w:b/>
          <w:sz w:val="28"/>
          <w:szCs w:val="28"/>
        </w:rPr>
      </w:pPr>
      <w:r w:rsidRPr="0001289C">
        <w:rPr>
          <w:rFonts w:ascii="Calibri" w:eastAsia="Calibri" w:hAnsi="Calibri" w:cs="Calibri"/>
          <w:b/>
          <w:sz w:val="28"/>
          <w:szCs w:val="28"/>
        </w:rPr>
        <w:t>CPOMS as an evidence base:</w:t>
      </w:r>
    </w:p>
    <w:p w14:paraId="20348930" w14:textId="77777777" w:rsidR="005F0F38" w:rsidRPr="0001289C" w:rsidRDefault="005F0F38" w:rsidP="0077575B">
      <w:pPr>
        <w:numPr>
          <w:ilvl w:val="0"/>
          <w:numId w:val="81"/>
        </w:numPr>
        <w:spacing w:after="160" w:line="256" w:lineRule="auto"/>
        <w:contextualSpacing/>
        <w:rPr>
          <w:rFonts w:ascii="Calibri" w:eastAsia="Calibri" w:hAnsi="Calibri" w:cs="Calibri"/>
        </w:rPr>
      </w:pPr>
      <w:r w:rsidRPr="0001289C">
        <w:rPr>
          <w:rFonts w:ascii="Calibri" w:eastAsia="Calibri" w:hAnsi="Calibri" w:cs="Calibri"/>
        </w:rPr>
        <w:t>CPOMS is vital as an evidence base for many things – social care, EP, CAMHS, SEND etc. It is vital that all incidents are logged that form a picture of that child and how they are managing at school; this includes behaviour, engagement/refusal, emotional state, voice of the child etc.</w:t>
      </w:r>
    </w:p>
    <w:p w14:paraId="1A7FBBF9" w14:textId="77777777" w:rsidR="005F0F38" w:rsidRPr="0001289C" w:rsidRDefault="005F0F38" w:rsidP="0077575B">
      <w:pPr>
        <w:numPr>
          <w:ilvl w:val="0"/>
          <w:numId w:val="81"/>
        </w:numPr>
        <w:spacing w:after="160" w:line="256" w:lineRule="auto"/>
        <w:contextualSpacing/>
        <w:rPr>
          <w:rFonts w:ascii="Calibri" w:eastAsia="Calibri" w:hAnsi="Calibri" w:cs="Calibri"/>
          <w:b/>
        </w:rPr>
      </w:pPr>
      <w:r w:rsidRPr="0001289C">
        <w:rPr>
          <w:rFonts w:ascii="Calibri" w:eastAsia="Calibri" w:hAnsi="Calibri" w:cs="Calibri"/>
          <w:b/>
        </w:rPr>
        <w:t>Including other children:</w:t>
      </w:r>
    </w:p>
    <w:p w14:paraId="315B0883" w14:textId="77777777" w:rsidR="005F0F38" w:rsidRPr="0001289C" w:rsidRDefault="005F0F38" w:rsidP="0077575B">
      <w:pPr>
        <w:numPr>
          <w:ilvl w:val="0"/>
          <w:numId w:val="81"/>
        </w:numPr>
        <w:spacing w:after="160" w:line="256" w:lineRule="auto"/>
        <w:contextualSpacing/>
        <w:rPr>
          <w:rFonts w:ascii="Calibri" w:eastAsia="Calibri" w:hAnsi="Calibri" w:cs="Calibri"/>
        </w:rPr>
      </w:pPr>
      <w:r w:rsidRPr="0001289C">
        <w:rPr>
          <w:rFonts w:ascii="Calibri" w:eastAsia="Calibri" w:hAnsi="Calibri" w:cs="Calibri"/>
        </w:rPr>
        <w:t>Do not include any personal/sensitive information about multiple children in one incident – parents can request a copy of any information we hold and we can’t give this information to other parents.  Refer to other children just by their first names.</w:t>
      </w:r>
    </w:p>
    <w:p w14:paraId="0C626741" w14:textId="77777777" w:rsidR="005F0F38" w:rsidRPr="0001289C" w:rsidRDefault="005F0F38" w:rsidP="005F0F38">
      <w:pPr>
        <w:spacing w:after="160" w:line="256" w:lineRule="auto"/>
        <w:rPr>
          <w:rFonts w:ascii="Calibri" w:eastAsia="Calibri" w:hAnsi="Calibri" w:cs="Calibri"/>
          <w:b/>
          <w:sz w:val="28"/>
          <w:szCs w:val="28"/>
        </w:rPr>
      </w:pPr>
      <w:r w:rsidRPr="0001289C">
        <w:rPr>
          <w:rFonts w:ascii="Calibri" w:eastAsia="Calibri" w:hAnsi="Calibri" w:cs="Calibri"/>
          <w:b/>
          <w:sz w:val="28"/>
          <w:szCs w:val="28"/>
        </w:rPr>
        <w:t>Interpreting children’s behaviour:</w:t>
      </w:r>
    </w:p>
    <w:p w14:paraId="361FDE0A" w14:textId="77777777" w:rsidR="005F0F38" w:rsidRPr="0001289C" w:rsidRDefault="005F0F38" w:rsidP="005F0F38">
      <w:pPr>
        <w:spacing w:after="160" w:line="256" w:lineRule="auto"/>
        <w:rPr>
          <w:rFonts w:ascii="Calibri" w:eastAsia="Calibri" w:hAnsi="Calibri" w:cs="Calibri"/>
        </w:rPr>
      </w:pPr>
      <w:r w:rsidRPr="0001289C">
        <w:rPr>
          <w:rFonts w:ascii="Calibri" w:eastAsia="Calibri" w:hAnsi="Calibri" w:cs="Calibri"/>
        </w:rPr>
        <w:t xml:space="preserve">It was suggested that it is a good idea to record the behaviours the child was presenting rather than drawing a conclusion about how we, as adults, interpret the behaviour </w:t>
      </w:r>
      <w:proofErr w:type="spellStart"/>
      <w:r w:rsidRPr="0001289C">
        <w:rPr>
          <w:rFonts w:ascii="Calibri" w:eastAsia="Calibri" w:hAnsi="Calibri" w:cs="Calibri"/>
        </w:rPr>
        <w:t>e.g</w:t>
      </w:r>
      <w:proofErr w:type="spellEnd"/>
      <w:r w:rsidRPr="0001289C">
        <w:rPr>
          <w:rFonts w:ascii="Calibri" w:eastAsia="Calibri" w:hAnsi="Calibri" w:cs="Calibri"/>
        </w:rPr>
        <w:t xml:space="preserve"> rather than saying the child was cross because he/she was throwing chairs, record the presentation of the child – throwing chairs, crying, shouting, red in face. </w:t>
      </w:r>
    </w:p>
    <w:p w14:paraId="7F95ECA9" w14:textId="77777777" w:rsidR="005F0F38" w:rsidRPr="0001289C" w:rsidRDefault="005F0F38" w:rsidP="005F0F38">
      <w:pPr>
        <w:spacing w:after="160" w:line="256" w:lineRule="auto"/>
        <w:rPr>
          <w:rFonts w:ascii="Calibri" w:eastAsia="Calibri" w:hAnsi="Calibri" w:cs="Calibri"/>
        </w:rPr>
      </w:pPr>
      <w:r w:rsidRPr="0001289C">
        <w:rPr>
          <w:rFonts w:ascii="Calibri" w:eastAsia="Calibri" w:hAnsi="Calibri" w:cs="Calibri"/>
        </w:rPr>
        <w:lastRenderedPageBreak/>
        <w:t xml:space="preserve">If the child says, “I am cross!” then we record that but if the child hasn’t verbalised their emotions/feelings, we just record their presentation. </w:t>
      </w:r>
    </w:p>
    <w:p w14:paraId="35A51717" w14:textId="77777777" w:rsidR="005F0F38" w:rsidRPr="0001289C" w:rsidRDefault="005F0F38" w:rsidP="005F0F38">
      <w:pPr>
        <w:spacing w:after="160" w:line="256" w:lineRule="auto"/>
        <w:rPr>
          <w:rFonts w:ascii="Calibri" w:eastAsia="Calibri" w:hAnsi="Calibri" w:cs="Calibri"/>
          <w:b/>
          <w:sz w:val="28"/>
          <w:szCs w:val="28"/>
        </w:rPr>
      </w:pPr>
      <w:r w:rsidRPr="0001289C">
        <w:rPr>
          <w:rFonts w:ascii="Calibri" w:eastAsia="Calibri" w:hAnsi="Calibri" w:cs="Calibri"/>
          <w:b/>
          <w:sz w:val="28"/>
          <w:szCs w:val="28"/>
        </w:rPr>
        <w:t>Proof reading:</w:t>
      </w:r>
    </w:p>
    <w:p w14:paraId="1973A566" w14:textId="77777777" w:rsidR="005F0F38" w:rsidRPr="0001289C" w:rsidRDefault="005F0F38" w:rsidP="005F0F38">
      <w:pPr>
        <w:spacing w:after="160" w:line="256" w:lineRule="auto"/>
        <w:rPr>
          <w:rFonts w:ascii="Calibri" w:eastAsia="Calibri" w:hAnsi="Calibri" w:cs="Calibri"/>
        </w:rPr>
      </w:pPr>
      <w:r w:rsidRPr="0001289C">
        <w:rPr>
          <w:rFonts w:ascii="Calibri" w:eastAsia="Calibri" w:hAnsi="Calibri" w:cs="Calibri"/>
        </w:rPr>
        <w:t xml:space="preserve">Advised to </w:t>
      </w:r>
      <w:r w:rsidRPr="0001289C">
        <w:rPr>
          <w:rFonts w:ascii="Calibri" w:eastAsia="Calibri" w:hAnsi="Calibri" w:cs="Calibri"/>
          <w:b/>
        </w:rPr>
        <w:t>always proof read CPOMS</w:t>
      </w:r>
      <w:r w:rsidRPr="0001289C">
        <w:rPr>
          <w:rFonts w:ascii="Calibri" w:eastAsia="Calibri" w:hAnsi="Calibri" w:cs="Calibri"/>
        </w:rPr>
        <w:t xml:space="preserve"> before adding the incident so they make sense - especially with auto-correct typing features. There have been cases where CPOMS records were proof-read by school before court hearings and were edited so they were grammatically correct and spelt correctly. </w:t>
      </w:r>
    </w:p>
    <w:p w14:paraId="049CFDF2" w14:textId="77777777" w:rsidR="005F0F38" w:rsidRPr="0001289C" w:rsidRDefault="005F0F38" w:rsidP="005F0F38">
      <w:pPr>
        <w:spacing w:after="160" w:line="256" w:lineRule="auto"/>
        <w:rPr>
          <w:rFonts w:ascii="Calibri" w:eastAsia="Calibri" w:hAnsi="Calibri" w:cs="Calibri"/>
        </w:rPr>
      </w:pPr>
      <w:r w:rsidRPr="0001289C">
        <w:rPr>
          <w:rFonts w:ascii="Calibri" w:eastAsia="Calibri" w:hAnsi="Calibri" w:cs="Calibri"/>
        </w:rPr>
        <w:t xml:space="preserve">When an incident is edited it comes up at the bottom of that incident – court has questioned that editing as it could have been tampered with. </w:t>
      </w:r>
    </w:p>
    <w:p w14:paraId="15C6CFC2" w14:textId="77777777" w:rsidR="005F0F38" w:rsidRPr="0001289C" w:rsidRDefault="005F0F38" w:rsidP="005F0F38">
      <w:pPr>
        <w:spacing w:after="160" w:line="256" w:lineRule="auto"/>
        <w:rPr>
          <w:rFonts w:ascii="Calibri" w:eastAsia="Calibri" w:hAnsi="Calibri" w:cs="Calibri"/>
          <w:b/>
          <w:sz w:val="28"/>
          <w:szCs w:val="28"/>
        </w:rPr>
      </w:pPr>
      <w:r w:rsidRPr="0001289C">
        <w:rPr>
          <w:rFonts w:ascii="Calibri" w:eastAsia="Calibri" w:hAnsi="Calibri" w:cs="Calibri"/>
          <w:b/>
          <w:sz w:val="28"/>
          <w:szCs w:val="28"/>
        </w:rPr>
        <w:t xml:space="preserve">How to write an </w:t>
      </w:r>
      <w:proofErr w:type="gramStart"/>
      <w:r w:rsidRPr="0001289C">
        <w:rPr>
          <w:rFonts w:ascii="Calibri" w:eastAsia="Calibri" w:hAnsi="Calibri" w:cs="Calibri"/>
          <w:b/>
          <w:sz w:val="28"/>
          <w:szCs w:val="28"/>
        </w:rPr>
        <w:t>incident:</w:t>
      </w:r>
      <w:proofErr w:type="gramEnd"/>
    </w:p>
    <w:p w14:paraId="071D0AB7" w14:textId="77777777" w:rsidR="005F0F38" w:rsidRPr="0001289C" w:rsidRDefault="005F0F38" w:rsidP="0077575B">
      <w:pPr>
        <w:numPr>
          <w:ilvl w:val="0"/>
          <w:numId w:val="79"/>
        </w:numPr>
        <w:spacing w:after="160" w:line="256" w:lineRule="auto"/>
        <w:contextualSpacing/>
        <w:rPr>
          <w:rFonts w:ascii="Calibri" w:eastAsia="Calibri" w:hAnsi="Calibri" w:cs="Calibri"/>
        </w:rPr>
      </w:pPr>
      <w:r w:rsidRPr="0001289C">
        <w:rPr>
          <w:rFonts w:ascii="Calibri" w:eastAsia="Calibri" w:hAnsi="Calibri" w:cs="Calibri"/>
        </w:rPr>
        <w:t>Keep it short and factual (unless typing minutes from a meeting or a visit)</w:t>
      </w:r>
    </w:p>
    <w:p w14:paraId="0030BBAB" w14:textId="77777777" w:rsidR="005F0F38" w:rsidRPr="0001289C" w:rsidRDefault="005F0F38" w:rsidP="0077575B">
      <w:pPr>
        <w:numPr>
          <w:ilvl w:val="0"/>
          <w:numId w:val="79"/>
        </w:numPr>
        <w:spacing w:after="160" w:line="256" w:lineRule="auto"/>
        <w:contextualSpacing/>
        <w:rPr>
          <w:rFonts w:ascii="Calibri" w:eastAsia="Calibri" w:hAnsi="Calibri" w:cs="Calibri"/>
        </w:rPr>
      </w:pPr>
      <w:r w:rsidRPr="0001289C">
        <w:rPr>
          <w:rFonts w:ascii="Calibri" w:eastAsia="Calibri" w:hAnsi="Calibri" w:cs="Calibri"/>
        </w:rPr>
        <w:t xml:space="preserve">Be careful of how language can be interpreted – ‘chased’ is very different to ‘followed’ and we shouldn’t be chasing children </w:t>
      </w:r>
    </w:p>
    <w:p w14:paraId="689C3089" w14:textId="77777777" w:rsidR="005F0F38" w:rsidRPr="0001289C" w:rsidRDefault="005F0F38" w:rsidP="0077575B">
      <w:pPr>
        <w:numPr>
          <w:ilvl w:val="0"/>
          <w:numId w:val="79"/>
        </w:numPr>
        <w:spacing w:after="160" w:line="256" w:lineRule="auto"/>
        <w:contextualSpacing/>
        <w:rPr>
          <w:rFonts w:ascii="Calibri" w:eastAsia="Calibri" w:hAnsi="Calibri" w:cs="Calibri"/>
        </w:rPr>
      </w:pPr>
      <w:r w:rsidRPr="0001289C">
        <w:rPr>
          <w:rFonts w:ascii="Calibri" w:eastAsia="Calibri" w:hAnsi="Calibri" w:cs="Calibri"/>
        </w:rPr>
        <w:t>Don’t try and interpret the situation – just record the facts</w:t>
      </w:r>
    </w:p>
    <w:p w14:paraId="4AFEF86C" w14:textId="77777777" w:rsidR="005F0F38" w:rsidRPr="0001289C" w:rsidRDefault="005F0F38" w:rsidP="0077575B">
      <w:pPr>
        <w:numPr>
          <w:ilvl w:val="0"/>
          <w:numId w:val="79"/>
        </w:numPr>
        <w:spacing w:after="160" w:line="256" w:lineRule="auto"/>
        <w:contextualSpacing/>
        <w:rPr>
          <w:rFonts w:ascii="Calibri" w:eastAsia="Calibri" w:hAnsi="Calibri" w:cs="Calibri"/>
        </w:rPr>
      </w:pPr>
      <w:r w:rsidRPr="0001289C">
        <w:rPr>
          <w:rFonts w:ascii="Calibri" w:eastAsia="Calibri" w:hAnsi="Calibri" w:cs="Calibri"/>
        </w:rPr>
        <w:t xml:space="preserve">Only select the category that the incident relates to </w:t>
      </w:r>
      <w:proofErr w:type="spellStart"/>
      <w:r w:rsidRPr="0001289C">
        <w:rPr>
          <w:rFonts w:ascii="Calibri" w:eastAsia="Calibri" w:hAnsi="Calibri" w:cs="Calibri"/>
        </w:rPr>
        <w:t>e.g</w:t>
      </w:r>
      <w:proofErr w:type="spellEnd"/>
      <w:r w:rsidRPr="0001289C">
        <w:rPr>
          <w:rFonts w:ascii="Calibri" w:eastAsia="Calibri" w:hAnsi="Calibri" w:cs="Calibri"/>
        </w:rPr>
        <w:t xml:space="preserve"> if the child is under CIN but the incident is about their behaviour, you just select the behaviour category </w:t>
      </w:r>
    </w:p>
    <w:p w14:paraId="328D2ABE" w14:textId="77777777" w:rsidR="005F0F38" w:rsidRPr="0001289C" w:rsidRDefault="005F0F38" w:rsidP="0077575B">
      <w:pPr>
        <w:numPr>
          <w:ilvl w:val="0"/>
          <w:numId w:val="79"/>
        </w:numPr>
        <w:spacing w:after="160" w:line="256" w:lineRule="auto"/>
        <w:contextualSpacing/>
        <w:rPr>
          <w:rFonts w:ascii="Calibri" w:eastAsia="Calibri" w:hAnsi="Calibri" w:cs="Calibri"/>
        </w:rPr>
      </w:pPr>
      <w:r w:rsidRPr="0001289C">
        <w:rPr>
          <w:rFonts w:ascii="Calibri" w:eastAsia="Calibri" w:hAnsi="Calibri" w:cs="Calibri"/>
        </w:rPr>
        <w:t>Alert all relevant staff</w:t>
      </w:r>
    </w:p>
    <w:p w14:paraId="6CAD76E4" w14:textId="77777777" w:rsidR="005F0F38" w:rsidRPr="0001289C" w:rsidRDefault="005F0F38" w:rsidP="0077575B">
      <w:pPr>
        <w:numPr>
          <w:ilvl w:val="0"/>
          <w:numId w:val="79"/>
        </w:numPr>
        <w:spacing w:after="160" w:line="256" w:lineRule="auto"/>
        <w:contextualSpacing/>
        <w:rPr>
          <w:rFonts w:ascii="Calibri" w:eastAsia="Calibri" w:hAnsi="Calibri" w:cs="Calibri"/>
          <w:b/>
        </w:rPr>
      </w:pPr>
      <w:r w:rsidRPr="0001289C">
        <w:rPr>
          <w:rFonts w:ascii="Calibri" w:eastAsia="Calibri" w:hAnsi="Calibri" w:cs="Calibri"/>
          <w:b/>
        </w:rPr>
        <w:t>Please use the child’s first names when recording the incident and any staff member’s names, NOT initials.  Initials can be used once it is clear who the staff member you are talking about is and are being referred to e.g.</w:t>
      </w:r>
    </w:p>
    <w:p w14:paraId="55B6E7B0" w14:textId="77777777" w:rsidR="005F0F38" w:rsidRPr="0001289C" w:rsidRDefault="005F0F38" w:rsidP="005F0F38">
      <w:pPr>
        <w:spacing w:after="160" w:line="256" w:lineRule="auto"/>
        <w:ind w:left="360"/>
        <w:contextualSpacing/>
        <w:rPr>
          <w:rFonts w:ascii="Calibri" w:eastAsia="Calibri" w:hAnsi="Calibri" w:cs="Calibri"/>
          <w:b/>
        </w:rPr>
      </w:pPr>
      <w:r w:rsidRPr="0001289C">
        <w:rPr>
          <w:rFonts w:ascii="Calibri" w:eastAsia="Calibri" w:hAnsi="Calibri" w:cs="Calibri"/>
          <w:b/>
        </w:rPr>
        <w:t>Julie Davidson (JD)</w:t>
      </w:r>
      <w:proofErr w:type="gramStart"/>
      <w:r w:rsidRPr="0001289C">
        <w:rPr>
          <w:rFonts w:ascii="Calibri" w:eastAsia="Calibri" w:hAnsi="Calibri" w:cs="Calibri"/>
          <w:b/>
        </w:rPr>
        <w:t>…..</w:t>
      </w:r>
      <w:proofErr w:type="gramEnd"/>
    </w:p>
    <w:p w14:paraId="64E32347" w14:textId="77777777" w:rsidR="005F0F38" w:rsidRPr="0001289C" w:rsidRDefault="005F0F38" w:rsidP="005F0F38">
      <w:pPr>
        <w:spacing w:after="160" w:line="256" w:lineRule="auto"/>
        <w:ind w:left="360"/>
        <w:contextualSpacing/>
        <w:rPr>
          <w:rFonts w:ascii="Calibri" w:eastAsia="Calibri" w:hAnsi="Calibri" w:cs="Calibri"/>
          <w:b/>
        </w:rPr>
      </w:pPr>
      <w:r w:rsidRPr="0001289C">
        <w:rPr>
          <w:rFonts w:ascii="Calibri" w:eastAsia="Calibri" w:hAnsi="Calibri" w:cs="Calibri"/>
          <w:b/>
        </w:rPr>
        <w:t>JD can then be used within the incident after this.</w:t>
      </w:r>
    </w:p>
    <w:p w14:paraId="78CD3A8C" w14:textId="77777777" w:rsidR="005F0F38" w:rsidRPr="0001289C" w:rsidRDefault="005F0F38" w:rsidP="005F0F38">
      <w:pPr>
        <w:spacing w:after="160" w:line="256" w:lineRule="auto"/>
        <w:rPr>
          <w:rFonts w:ascii="Calibri" w:eastAsia="Calibri" w:hAnsi="Calibri" w:cs="Calibri"/>
          <w:b/>
        </w:rPr>
      </w:pPr>
    </w:p>
    <w:p w14:paraId="744C124E" w14:textId="77777777" w:rsidR="005F0F38" w:rsidRPr="0001289C" w:rsidRDefault="005F0F38" w:rsidP="005F0F38">
      <w:pPr>
        <w:spacing w:after="160" w:line="256" w:lineRule="auto"/>
        <w:rPr>
          <w:rFonts w:ascii="Calibri" w:eastAsia="Calibri" w:hAnsi="Calibri" w:cs="Calibri"/>
          <w:b/>
          <w:sz w:val="28"/>
          <w:szCs w:val="28"/>
        </w:rPr>
      </w:pPr>
      <w:r w:rsidRPr="0001289C">
        <w:rPr>
          <w:rFonts w:ascii="Calibri" w:eastAsia="Calibri" w:hAnsi="Calibri" w:cs="Calibri"/>
          <w:b/>
          <w:sz w:val="28"/>
          <w:szCs w:val="28"/>
        </w:rPr>
        <w:t>How to reduce the time it takes to write a CPOMS incident and make them easier for people to pull information from.</w:t>
      </w:r>
    </w:p>
    <w:p w14:paraId="25672782" w14:textId="77777777" w:rsidR="005F0F38" w:rsidRPr="0001289C" w:rsidRDefault="005F0F38" w:rsidP="005F0F38">
      <w:pPr>
        <w:spacing w:after="160" w:line="256" w:lineRule="auto"/>
        <w:rPr>
          <w:rFonts w:ascii="Calibri" w:eastAsia="Calibri" w:hAnsi="Calibri" w:cs="Calibri"/>
        </w:rPr>
      </w:pPr>
      <w:r w:rsidRPr="0001289C">
        <w:rPr>
          <w:rFonts w:ascii="Calibri" w:eastAsia="Calibri" w:hAnsi="Calibri" w:cs="Calibri"/>
        </w:rPr>
        <w:t xml:space="preserve">We still see lots of narratives being written and sometimes this is appropriate – especially if typing up notes from a meeting – but incidents just need to basic facts and any information relevant to the incident </w:t>
      </w:r>
      <w:proofErr w:type="spellStart"/>
      <w:r w:rsidRPr="0001289C">
        <w:rPr>
          <w:rFonts w:ascii="Calibri" w:eastAsia="Calibri" w:hAnsi="Calibri" w:cs="Calibri"/>
        </w:rPr>
        <w:t>e.g</w:t>
      </w:r>
      <w:proofErr w:type="spellEnd"/>
      <w:r w:rsidRPr="0001289C">
        <w:rPr>
          <w:rFonts w:ascii="Calibri" w:eastAsia="Calibri" w:hAnsi="Calibri" w:cs="Calibri"/>
        </w:rPr>
        <w:t xml:space="preserve"> include the activity or location if it is relevant – is the fact it was in the hall, or a literacy lesson, a trigger for that child?</w:t>
      </w:r>
    </w:p>
    <w:p w14:paraId="016372BC" w14:textId="77777777" w:rsidR="005F0F38" w:rsidRPr="0001289C" w:rsidRDefault="005F0F38" w:rsidP="005F0F38">
      <w:pPr>
        <w:spacing w:after="160" w:line="256" w:lineRule="auto"/>
        <w:rPr>
          <w:rFonts w:ascii="Calibri" w:eastAsia="Calibri" w:hAnsi="Calibri" w:cs="Calibri"/>
          <w:b/>
        </w:rPr>
      </w:pPr>
      <w:r w:rsidRPr="0001289C">
        <w:rPr>
          <w:rFonts w:ascii="Calibri" w:eastAsia="Calibri" w:hAnsi="Calibri" w:cs="Calibri"/>
          <w:b/>
        </w:rPr>
        <w:t>Narrative example…</w:t>
      </w:r>
    </w:p>
    <w:p w14:paraId="5F3534DE" w14:textId="77777777" w:rsidR="005F0F38" w:rsidRPr="0001289C" w:rsidRDefault="005F0F38" w:rsidP="005F0F38">
      <w:pPr>
        <w:spacing w:after="160" w:line="256" w:lineRule="auto"/>
        <w:rPr>
          <w:rFonts w:ascii="Calibri" w:eastAsia="Calibri" w:hAnsi="Calibri" w:cs="Calibri"/>
          <w:i/>
          <w:sz w:val="24"/>
          <w:szCs w:val="24"/>
        </w:rPr>
      </w:pPr>
      <w:r w:rsidRPr="0001289C">
        <w:rPr>
          <w:rFonts w:ascii="Calibri" w:eastAsia="Calibri" w:hAnsi="Calibri" w:cs="Calibri"/>
          <w:b/>
          <w:i/>
          <w:sz w:val="24"/>
          <w:szCs w:val="24"/>
          <w:highlight w:val="magenta"/>
        </w:rPr>
        <w:t>I had just come back from my lunch and the children were lining up at the door on the KS1 playground.</w:t>
      </w:r>
      <w:r w:rsidRPr="0001289C">
        <w:rPr>
          <w:rFonts w:ascii="Calibri" w:eastAsia="Calibri" w:hAnsi="Calibri" w:cs="Calibri"/>
          <w:b/>
          <w:i/>
          <w:sz w:val="24"/>
          <w:szCs w:val="24"/>
        </w:rPr>
        <w:t xml:space="preserve"> </w:t>
      </w:r>
      <w:r w:rsidRPr="0001289C">
        <w:rPr>
          <w:rFonts w:ascii="Calibri" w:eastAsia="Calibri" w:hAnsi="Calibri" w:cs="Calibri"/>
          <w:b/>
          <w:i/>
          <w:sz w:val="24"/>
          <w:szCs w:val="24"/>
          <w:highlight w:val="magenta"/>
        </w:rPr>
        <w:t>The rest of the class were lining up smartly</w:t>
      </w:r>
      <w:r w:rsidRPr="0001289C">
        <w:rPr>
          <w:rFonts w:ascii="Calibri" w:eastAsia="Calibri" w:hAnsi="Calibri" w:cs="Calibri"/>
          <w:i/>
          <w:sz w:val="24"/>
          <w:szCs w:val="24"/>
        </w:rPr>
        <w:t xml:space="preserve"> but Freddie was pushing Johnny. </w:t>
      </w:r>
      <w:r w:rsidRPr="0001289C">
        <w:rPr>
          <w:rFonts w:ascii="Calibri" w:eastAsia="Calibri" w:hAnsi="Calibri" w:cs="Calibri"/>
          <w:b/>
          <w:i/>
          <w:sz w:val="24"/>
          <w:szCs w:val="24"/>
          <w:highlight w:val="green"/>
        </w:rPr>
        <w:t>As I watched</w:t>
      </w:r>
      <w:r w:rsidRPr="0001289C">
        <w:rPr>
          <w:rFonts w:ascii="Calibri" w:eastAsia="Calibri" w:hAnsi="Calibri" w:cs="Calibri"/>
          <w:i/>
          <w:sz w:val="24"/>
          <w:szCs w:val="24"/>
        </w:rPr>
        <w:t xml:space="preserve">, he </w:t>
      </w:r>
      <w:r w:rsidRPr="0001289C">
        <w:rPr>
          <w:rFonts w:ascii="Calibri" w:eastAsia="Calibri" w:hAnsi="Calibri" w:cs="Calibri"/>
          <w:b/>
          <w:i/>
          <w:sz w:val="24"/>
          <w:szCs w:val="24"/>
          <w:highlight w:val="yellow"/>
        </w:rPr>
        <w:t>angrily</w:t>
      </w:r>
      <w:r w:rsidRPr="0001289C">
        <w:rPr>
          <w:rFonts w:ascii="Calibri" w:eastAsia="Calibri" w:hAnsi="Calibri" w:cs="Calibri"/>
          <w:i/>
          <w:sz w:val="24"/>
          <w:szCs w:val="24"/>
        </w:rPr>
        <w:t xml:space="preserve"> pushed him again and hit him on the arm. Johnny started to cry. I </w:t>
      </w:r>
      <w:r w:rsidRPr="0001289C">
        <w:rPr>
          <w:rFonts w:ascii="Calibri" w:eastAsia="Calibri" w:hAnsi="Calibri" w:cs="Calibri"/>
          <w:b/>
          <w:i/>
          <w:sz w:val="24"/>
          <w:szCs w:val="24"/>
          <w:highlight w:val="cyan"/>
        </w:rPr>
        <w:t>shouted</w:t>
      </w:r>
      <w:r w:rsidRPr="0001289C">
        <w:rPr>
          <w:rFonts w:ascii="Calibri" w:eastAsia="Calibri" w:hAnsi="Calibri" w:cs="Calibri"/>
          <w:i/>
          <w:sz w:val="24"/>
          <w:szCs w:val="24"/>
        </w:rPr>
        <w:t xml:space="preserve"> at him to stop and this is when he began to run around the playground and he ran towards the gate. I </w:t>
      </w:r>
      <w:r w:rsidRPr="0001289C">
        <w:rPr>
          <w:rFonts w:ascii="Calibri" w:eastAsia="Calibri" w:hAnsi="Calibri" w:cs="Calibri"/>
          <w:b/>
          <w:i/>
          <w:sz w:val="24"/>
          <w:szCs w:val="24"/>
          <w:highlight w:val="cyan"/>
        </w:rPr>
        <w:t>shouted at him repeatedly</w:t>
      </w:r>
      <w:r w:rsidRPr="0001289C">
        <w:rPr>
          <w:rFonts w:ascii="Calibri" w:eastAsia="Calibri" w:hAnsi="Calibri" w:cs="Calibri"/>
          <w:i/>
          <w:sz w:val="24"/>
          <w:szCs w:val="24"/>
        </w:rPr>
        <w:t xml:space="preserve"> to come back but he ran onto the field. CD and I then </w:t>
      </w:r>
      <w:r w:rsidRPr="0001289C">
        <w:rPr>
          <w:rFonts w:ascii="Calibri" w:eastAsia="Calibri" w:hAnsi="Calibri" w:cs="Calibri"/>
          <w:b/>
          <w:i/>
          <w:sz w:val="24"/>
          <w:szCs w:val="24"/>
          <w:highlight w:val="cyan"/>
        </w:rPr>
        <w:t>chased</w:t>
      </w:r>
      <w:r w:rsidRPr="0001289C">
        <w:rPr>
          <w:rFonts w:ascii="Calibri" w:eastAsia="Calibri" w:hAnsi="Calibri" w:cs="Calibri"/>
          <w:i/>
          <w:sz w:val="24"/>
          <w:szCs w:val="24"/>
        </w:rPr>
        <w:t xml:space="preserve"> him onto the field </w:t>
      </w:r>
      <w:r w:rsidRPr="0001289C">
        <w:rPr>
          <w:rFonts w:ascii="Calibri" w:eastAsia="Calibri" w:hAnsi="Calibri" w:cs="Calibri"/>
          <w:b/>
          <w:i/>
          <w:sz w:val="24"/>
          <w:szCs w:val="24"/>
          <w:highlight w:val="magenta"/>
        </w:rPr>
        <w:t>where he ran down to the bushes and was running in and out of them</w:t>
      </w:r>
      <w:r w:rsidRPr="0001289C">
        <w:rPr>
          <w:rFonts w:ascii="Calibri" w:eastAsia="Calibri" w:hAnsi="Calibri" w:cs="Calibri"/>
          <w:i/>
          <w:sz w:val="24"/>
          <w:szCs w:val="24"/>
        </w:rPr>
        <w:t xml:space="preserve">. We managed to </w:t>
      </w:r>
      <w:r w:rsidRPr="0001289C">
        <w:rPr>
          <w:rFonts w:ascii="Calibri" w:eastAsia="Calibri" w:hAnsi="Calibri" w:cs="Calibri"/>
          <w:b/>
          <w:i/>
          <w:sz w:val="24"/>
          <w:szCs w:val="24"/>
          <w:highlight w:val="cyan"/>
        </w:rPr>
        <w:t>get hold of him</w:t>
      </w:r>
      <w:r w:rsidRPr="0001289C">
        <w:rPr>
          <w:rFonts w:ascii="Calibri" w:eastAsia="Calibri" w:hAnsi="Calibri" w:cs="Calibri"/>
          <w:i/>
          <w:sz w:val="24"/>
          <w:szCs w:val="24"/>
        </w:rPr>
        <w:t xml:space="preserve"> and he lashed out at us. As we were bringing him back into school he continued to hit and kick. I told him this was not kind and asked him nicely to please stop. He didn’t listen and continued to hit out. When back in school we took him down the corridor to the therapy room where he completed crashing activities and he eventually calmed down. We then took him back to class.</w:t>
      </w:r>
    </w:p>
    <w:p w14:paraId="173A06B0" w14:textId="77777777" w:rsidR="005F0F38" w:rsidRPr="0001289C" w:rsidRDefault="005F0F38" w:rsidP="005F0F38">
      <w:pPr>
        <w:spacing w:after="160" w:line="256" w:lineRule="auto"/>
        <w:rPr>
          <w:rFonts w:ascii="Calibri" w:eastAsia="Calibri" w:hAnsi="Calibri" w:cs="Calibri"/>
          <w:i/>
          <w:sz w:val="24"/>
          <w:szCs w:val="24"/>
        </w:rPr>
      </w:pPr>
    </w:p>
    <w:p w14:paraId="281F4B4E" w14:textId="77777777" w:rsidR="005F0F38" w:rsidRPr="0001289C" w:rsidRDefault="005F0F38" w:rsidP="005F0F38">
      <w:pPr>
        <w:spacing w:after="160" w:line="256" w:lineRule="auto"/>
        <w:rPr>
          <w:rFonts w:ascii="Calibri" w:eastAsia="Calibri" w:hAnsi="Calibri" w:cs="Calibri"/>
          <w:i/>
          <w:sz w:val="24"/>
          <w:szCs w:val="24"/>
        </w:rPr>
      </w:pPr>
    </w:p>
    <w:p w14:paraId="5398C01C" w14:textId="77777777" w:rsidR="005F0F38" w:rsidRPr="0001289C" w:rsidRDefault="005F0F38" w:rsidP="005F0F38">
      <w:pPr>
        <w:spacing w:after="160" w:line="256" w:lineRule="auto"/>
        <w:rPr>
          <w:rFonts w:ascii="Calibri" w:eastAsia="Calibri" w:hAnsi="Calibri" w:cs="Calibri"/>
          <w:i/>
          <w:sz w:val="24"/>
          <w:szCs w:val="24"/>
        </w:rPr>
      </w:pPr>
    </w:p>
    <w:p w14:paraId="260EC4AB" w14:textId="77777777" w:rsidR="005F0F38" w:rsidRPr="0001289C" w:rsidRDefault="005F0F38" w:rsidP="005F0F38">
      <w:pPr>
        <w:spacing w:after="160" w:line="256" w:lineRule="auto"/>
        <w:rPr>
          <w:rFonts w:ascii="Calibri" w:eastAsia="Calibri" w:hAnsi="Calibri" w:cs="Calibri"/>
          <w:i/>
          <w:sz w:val="24"/>
          <w:szCs w:val="24"/>
        </w:rPr>
      </w:pPr>
    </w:p>
    <w:p w14:paraId="1F9BAD70" w14:textId="77777777" w:rsidR="005F0F38" w:rsidRPr="0001289C" w:rsidRDefault="005F0F38" w:rsidP="0077575B">
      <w:pPr>
        <w:numPr>
          <w:ilvl w:val="0"/>
          <w:numId w:val="80"/>
        </w:numPr>
        <w:spacing w:after="160" w:line="256" w:lineRule="auto"/>
        <w:contextualSpacing/>
        <w:rPr>
          <w:rFonts w:ascii="Calibri" w:eastAsia="Calibri" w:hAnsi="Calibri" w:cs="Calibri"/>
          <w:sz w:val="24"/>
          <w:szCs w:val="24"/>
        </w:rPr>
      </w:pPr>
      <w:r w:rsidRPr="0001289C">
        <w:rPr>
          <w:rFonts w:ascii="Calibri" w:eastAsia="Calibri" w:hAnsi="Calibri" w:cs="Calibri"/>
          <w:sz w:val="24"/>
          <w:szCs w:val="24"/>
          <w:highlight w:val="magenta"/>
        </w:rPr>
        <w:t xml:space="preserve">Is this relevant to the incident? If this is a regular trigger for </w:t>
      </w:r>
      <w:proofErr w:type="gramStart"/>
      <w:r w:rsidRPr="0001289C">
        <w:rPr>
          <w:rFonts w:ascii="Calibri" w:eastAsia="Calibri" w:hAnsi="Calibri" w:cs="Calibri"/>
          <w:sz w:val="24"/>
          <w:szCs w:val="24"/>
          <w:highlight w:val="magenta"/>
        </w:rPr>
        <w:t>behaviour</w:t>
      </w:r>
      <w:proofErr w:type="gramEnd"/>
      <w:r w:rsidRPr="0001289C">
        <w:rPr>
          <w:rFonts w:ascii="Calibri" w:eastAsia="Calibri" w:hAnsi="Calibri" w:cs="Calibri"/>
          <w:sz w:val="24"/>
          <w:szCs w:val="24"/>
          <w:highlight w:val="magenta"/>
        </w:rPr>
        <w:t xml:space="preserve"> then say it is – if not you can leave it out</w:t>
      </w:r>
    </w:p>
    <w:p w14:paraId="325968F2" w14:textId="77777777" w:rsidR="005F0F38" w:rsidRPr="0001289C" w:rsidRDefault="005F0F38" w:rsidP="0077575B">
      <w:pPr>
        <w:numPr>
          <w:ilvl w:val="0"/>
          <w:numId w:val="80"/>
        </w:numPr>
        <w:spacing w:after="160" w:line="256" w:lineRule="auto"/>
        <w:contextualSpacing/>
        <w:rPr>
          <w:rFonts w:ascii="Calibri" w:eastAsia="Calibri" w:hAnsi="Calibri" w:cs="Calibri"/>
          <w:sz w:val="24"/>
          <w:szCs w:val="24"/>
        </w:rPr>
      </w:pPr>
      <w:r w:rsidRPr="0001289C">
        <w:rPr>
          <w:rFonts w:ascii="Calibri" w:eastAsia="Calibri" w:hAnsi="Calibri" w:cs="Calibri"/>
          <w:sz w:val="24"/>
          <w:szCs w:val="24"/>
          <w:highlight w:val="green"/>
        </w:rPr>
        <w:t>If you are writing this, do you need to reflect on your reaction – should you have intervened sooner?</w:t>
      </w:r>
    </w:p>
    <w:p w14:paraId="2B1BDBCA" w14:textId="77777777" w:rsidR="005F0F38" w:rsidRPr="0001289C" w:rsidRDefault="005F0F38" w:rsidP="0077575B">
      <w:pPr>
        <w:numPr>
          <w:ilvl w:val="0"/>
          <w:numId w:val="80"/>
        </w:numPr>
        <w:spacing w:after="160" w:line="256" w:lineRule="auto"/>
        <w:contextualSpacing/>
        <w:rPr>
          <w:rFonts w:ascii="Calibri" w:eastAsia="Calibri" w:hAnsi="Calibri" w:cs="Calibri"/>
          <w:sz w:val="24"/>
          <w:szCs w:val="24"/>
        </w:rPr>
      </w:pPr>
      <w:r w:rsidRPr="0001289C">
        <w:rPr>
          <w:rFonts w:ascii="Calibri" w:eastAsia="Calibri" w:hAnsi="Calibri" w:cs="Calibri"/>
          <w:sz w:val="24"/>
          <w:szCs w:val="24"/>
          <w:highlight w:val="yellow"/>
        </w:rPr>
        <w:t>Don’t assume how they are feeling – add their presentation</w:t>
      </w:r>
    </w:p>
    <w:p w14:paraId="66CB9FFC" w14:textId="77777777" w:rsidR="005F0F38" w:rsidRPr="0001289C" w:rsidRDefault="005F0F38" w:rsidP="0077575B">
      <w:pPr>
        <w:numPr>
          <w:ilvl w:val="0"/>
          <w:numId w:val="80"/>
        </w:numPr>
        <w:spacing w:after="160" w:line="256" w:lineRule="auto"/>
        <w:contextualSpacing/>
        <w:rPr>
          <w:rFonts w:ascii="Calibri" w:eastAsia="Calibri" w:hAnsi="Calibri" w:cs="Calibri"/>
          <w:sz w:val="24"/>
          <w:szCs w:val="24"/>
        </w:rPr>
      </w:pPr>
      <w:r w:rsidRPr="0001289C">
        <w:rPr>
          <w:rFonts w:ascii="Calibri" w:eastAsia="Calibri" w:hAnsi="Calibri" w:cs="Calibri"/>
          <w:sz w:val="24"/>
          <w:szCs w:val="24"/>
          <w:highlight w:val="cyan"/>
        </w:rPr>
        <w:t>How would these words read to someone else? Would they make it sound like you were angry? We shouldn’t be ‘chasing’ children and we shouldn’t ‘get hold of them’</w:t>
      </w:r>
      <w:r w:rsidRPr="0001289C">
        <w:rPr>
          <w:rFonts w:ascii="Calibri" w:eastAsia="Calibri" w:hAnsi="Calibri" w:cs="Calibri"/>
          <w:sz w:val="24"/>
          <w:szCs w:val="24"/>
        </w:rPr>
        <w:t>.</w:t>
      </w:r>
    </w:p>
    <w:p w14:paraId="2CC56AF4" w14:textId="77777777" w:rsidR="005F0F38" w:rsidRPr="0001289C" w:rsidRDefault="005F0F38" w:rsidP="005F0F38">
      <w:pPr>
        <w:spacing w:after="160" w:line="256" w:lineRule="auto"/>
        <w:rPr>
          <w:rFonts w:ascii="Calibri" w:eastAsia="Calibri" w:hAnsi="Calibri" w:cs="Calibri"/>
          <w:b/>
        </w:rPr>
      </w:pPr>
    </w:p>
    <w:p w14:paraId="2CA4D567" w14:textId="77777777" w:rsidR="005F0F38" w:rsidRPr="0001289C" w:rsidRDefault="005F0F38" w:rsidP="005F0F38">
      <w:pPr>
        <w:spacing w:after="160" w:line="256" w:lineRule="auto"/>
        <w:rPr>
          <w:rFonts w:ascii="Calibri" w:eastAsia="Calibri" w:hAnsi="Calibri" w:cs="Calibri"/>
          <w:b/>
        </w:rPr>
      </w:pPr>
      <w:r w:rsidRPr="0001289C">
        <w:rPr>
          <w:rFonts w:ascii="Calibri" w:eastAsia="Calibri" w:hAnsi="Calibri" w:cs="Calibri"/>
          <w:b/>
        </w:rPr>
        <w:t>Edited version</w:t>
      </w:r>
    </w:p>
    <w:p w14:paraId="4A9BA430" w14:textId="77777777" w:rsidR="005F0F38" w:rsidRPr="0001289C" w:rsidRDefault="005F0F38" w:rsidP="005F0F38">
      <w:pPr>
        <w:spacing w:after="160" w:line="256" w:lineRule="auto"/>
        <w:rPr>
          <w:rFonts w:ascii="Calibri" w:eastAsia="Calibri" w:hAnsi="Calibri" w:cs="Calibri"/>
          <w:i/>
        </w:rPr>
      </w:pPr>
      <w:r w:rsidRPr="0001289C">
        <w:rPr>
          <w:rFonts w:ascii="Calibri" w:eastAsia="Calibri" w:hAnsi="Calibri" w:cs="Calibri"/>
          <w:i/>
        </w:rPr>
        <w:t>Freddie pushed Johnny in the line (twice) then hit him in arm– was red in face and had fists clenched.</w:t>
      </w:r>
    </w:p>
    <w:p w14:paraId="4FF6A220" w14:textId="77777777" w:rsidR="005F0F38" w:rsidRPr="0001289C" w:rsidRDefault="005F0F38" w:rsidP="005F0F38">
      <w:pPr>
        <w:spacing w:after="160" w:line="256" w:lineRule="auto"/>
        <w:rPr>
          <w:rFonts w:ascii="Calibri" w:eastAsia="Calibri" w:hAnsi="Calibri" w:cs="Calibri"/>
          <w:i/>
        </w:rPr>
      </w:pPr>
      <w:r w:rsidRPr="0001289C">
        <w:rPr>
          <w:rFonts w:ascii="Calibri" w:eastAsia="Calibri" w:hAnsi="Calibri" w:cs="Calibri"/>
          <w:i/>
        </w:rPr>
        <w:t>Ran away when asked to stop – went to field</w:t>
      </w:r>
    </w:p>
    <w:p w14:paraId="43B6738D" w14:textId="77777777" w:rsidR="005F0F38" w:rsidRPr="0001289C" w:rsidRDefault="005F0F38" w:rsidP="005F0F38">
      <w:pPr>
        <w:spacing w:after="160" w:line="256" w:lineRule="auto"/>
        <w:rPr>
          <w:rFonts w:ascii="Calibri" w:eastAsia="Calibri" w:hAnsi="Calibri" w:cs="Calibri"/>
          <w:i/>
        </w:rPr>
      </w:pPr>
      <w:r w:rsidRPr="0001289C">
        <w:rPr>
          <w:rFonts w:ascii="Calibri" w:eastAsia="Calibri" w:hAnsi="Calibri" w:cs="Calibri"/>
          <w:i/>
        </w:rPr>
        <w:t xml:space="preserve">CD and I followed to keep him safe </w:t>
      </w:r>
    </w:p>
    <w:p w14:paraId="497BBE77" w14:textId="77777777" w:rsidR="005F0F38" w:rsidRPr="0001289C" w:rsidRDefault="005F0F38" w:rsidP="005F0F38">
      <w:pPr>
        <w:spacing w:after="160" w:line="256" w:lineRule="auto"/>
        <w:rPr>
          <w:rFonts w:ascii="Calibri" w:eastAsia="Calibri" w:hAnsi="Calibri" w:cs="Calibri"/>
          <w:i/>
        </w:rPr>
      </w:pPr>
      <w:r w:rsidRPr="0001289C">
        <w:rPr>
          <w:rFonts w:ascii="Calibri" w:eastAsia="Calibri" w:hAnsi="Calibri" w:cs="Calibri"/>
          <w:i/>
        </w:rPr>
        <w:t>Escorted him back into school – repeatedly hit and kicked</w:t>
      </w:r>
    </w:p>
    <w:p w14:paraId="2B46B7B2" w14:textId="77777777" w:rsidR="005F0F38" w:rsidRPr="0001289C" w:rsidRDefault="005F0F38" w:rsidP="005F0F38">
      <w:pPr>
        <w:spacing w:after="160" w:line="256" w:lineRule="auto"/>
        <w:rPr>
          <w:rFonts w:ascii="Calibri" w:eastAsia="Calibri" w:hAnsi="Calibri" w:cs="Calibri"/>
          <w:i/>
        </w:rPr>
      </w:pPr>
      <w:r w:rsidRPr="0001289C">
        <w:rPr>
          <w:rFonts w:ascii="Calibri" w:eastAsia="Calibri" w:hAnsi="Calibri" w:cs="Calibri"/>
          <w:i/>
        </w:rPr>
        <w:t xml:space="preserve">Accessed regulation activities in therapy room and calmed to return to class.  </w:t>
      </w:r>
    </w:p>
    <w:p w14:paraId="5301E0AF" w14:textId="77777777" w:rsidR="005F0F38" w:rsidRPr="0001289C" w:rsidRDefault="005F0F38" w:rsidP="005F0F38">
      <w:pPr>
        <w:spacing w:after="160" w:line="256" w:lineRule="auto"/>
        <w:rPr>
          <w:rFonts w:ascii="Calibri" w:eastAsia="Calibri" w:hAnsi="Calibri" w:cs="Calibri"/>
        </w:rPr>
      </w:pPr>
    </w:p>
    <w:p w14:paraId="0A157C2F" w14:textId="77777777" w:rsidR="005F0F38" w:rsidRPr="0001289C" w:rsidRDefault="005F0F38" w:rsidP="005F0F38">
      <w:pPr>
        <w:spacing w:after="160" w:line="256" w:lineRule="auto"/>
        <w:rPr>
          <w:rFonts w:ascii="Calibri" w:eastAsia="Calibri" w:hAnsi="Calibri" w:cs="Calibri"/>
          <w:b/>
        </w:rPr>
      </w:pPr>
      <w:r w:rsidRPr="0001289C">
        <w:rPr>
          <w:rFonts w:ascii="Calibri" w:eastAsia="Calibri" w:hAnsi="Calibri" w:cs="Calibri"/>
          <w:b/>
        </w:rPr>
        <w:t>194 down to 58 words</w:t>
      </w:r>
    </w:p>
    <w:p w14:paraId="7549CC0C" w14:textId="77777777" w:rsidR="005F0F38" w:rsidRPr="0001289C" w:rsidRDefault="005F0F38" w:rsidP="005F0F38">
      <w:pPr>
        <w:spacing w:after="160" w:line="256" w:lineRule="auto"/>
        <w:rPr>
          <w:rFonts w:ascii="Calibri" w:eastAsia="Calibri" w:hAnsi="Calibri" w:cs="Calibri"/>
        </w:rPr>
      </w:pPr>
    </w:p>
    <w:p w14:paraId="7FDD856B" w14:textId="0429310F" w:rsidR="00912979" w:rsidRPr="0001289C" w:rsidRDefault="00912979" w:rsidP="00615AD7">
      <w:pPr>
        <w:rPr>
          <w:rFonts w:ascii="Calibri" w:hAnsi="Calibri" w:cs="Arial"/>
          <w:b/>
        </w:rPr>
      </w:pPr>
    </w:p>
    <w:p w14:paraId="3B4BC013" w14:textId="64147882" w:rsidR="00C0375D" w:rsidRPr="0001289C" w:rsidRDefault="00C0375D" w:rsidP="00615AD7">
      <w:pPr>
        <w:rPr>
          <w:rFonts w:ascii="Calibri" w:hAnsi="Calibri" w:cs="Arial"/>
          <w:b/>
        </w:rPr>
      </w:pPr>
    </w:p>
    <w:p w14:paraId="00600ABE" w14:textId="7F88C3A2" w:rsidR="00C0375D" w:rsidRPr="0001289C" w:rsidRDefault="00C0375D" w:rsidP="00615AD7">
      <w:pPr>
        <w:rPr>
          <w:rFonts w:ascii="Calibri" w:hAnsi="Calibri" w:cs="Arial"/>
          <w:b/>
        </w:rPr>
      </w:pPr>
    </w:p>
    <w:p w14:paraId="3CC608ED" w14:textId="145143B1" w:rsidR="00C0375D" w:rsidRPr="0001289C" w:rsidRDefault="00C0375D" w:rsidP="00615AD7">
      <w:pPr>
        <w:rPr>
          <w:rFonts w:ascii="Calibri" w:hAnsi="Calibri" w:cs="Arial"/>
          <w:b/>
        </w:rPr>
      </w:pPr>
    </w:p>
    <w:p w14:paraId="0C9E9DBE" w14:textId="3C163D98" w:rsidR="00C0375D" w:rsidRPr="0001289C" w:rsidRDefault="00C0375D" w:rsidP="00615AD7">
      <w:pPr>
        <w:rPr>
          <w:rFonts w:ascii="Calibri" w:hAnsi="Calibri" w:cs="Arial"/>
          <w:b/>
        </w:rPr>
      </w:pPr>
    </w:p>
    <w:p w14:paraId="3C45B335" w14:textId="58F8BA90" w:rsidR="00C0375D" w:rsidRPr="0001289C" w:rsidRDefault="00C0375D" w:rsidP="00615AD7">
      <w:pPr>
        <w:rPr>
          <w:rFonts w:ascii="Calibri" w:hAnsi="Calibri" w:cs="Arial"/>
          <w:b/>
        </w:rPr>
      </w:pPr>
    </w:p>
    <w:p w14:paraId="591A1CFF" w14:textId="59D7580C" w:rsidR="00C0375D" w:rsidRPr="0001289C" w:rsidRDefault="00C0375D" w:rsidP="00615AD7">
      <w:pPr>
        <w:rPr>
          <w:rFonts w:ascii="Calibri" w:hAnsi="Calibri" w:cs="Arial"/>
          <w:b/>
        </w:rPr>
      </w:pPr>
    </w:p>
    <w:p w14:paraId="3559B667" w14:textId="4DB7526D" w:rsidR="00C0375D" w:rsidRPr="0001289C" w:rsidRDefault="00C0375D" w:rsidP="00615AD7">
      <w:pPr>
        <w:rPr>
          <w:rFonts w:ascii="Calibri" w:hAnsi="Calibri" w:cs="Arial"/>
          <w:b/>
        </w:rPr>
      </w:pPr>
    </w:p>
    <w:p w14:paraId="0CE2049B" w14:textId="55D75C17" w:rsidR="00C0375D" w:rsidRPr="0001289C" w:rsidRDefault="00C0375D" w:rsidP="00615AD7">
      <w:pPr>
        <w:rPr>
          <w:rFonts w:ascii="Calibri" w:hAnsi="Calibri" w:cs="Arial"/>
          <w:b/>
        </w:rPr>
      </w:pPr>
    </w:p>
    <w:p w14:paraId="41F4B785" w14:textId="643148FF" w:rsidR="00C0375D" w:rsidRPr="0001289C" w:rsidRDefault="00C0375D" w:rsidP="00615AD7">
      <w:pPr>
        <w:rPr>
          <w:rFonts w:ascii="Calibri" w:hAnsi="Calibri" w:cs="Arial"/>
          <w:b/>
        </w:rPr>
      </w:pPr>
    </w:p>
    <w:p w14:paraId="51CA5D1D" w14:textId="5B6312C0" w:rsidR="00C0375D" w:rsidRPr="0001289C" w:rsidRDefault="00C0375D" w:rsidP="00615AD7">
      <w:pPr>
        <w:rPr>
          <w:rFonts w:ascii="Calibri" w:hAnsi="Calibri" w:cs="Arial"/>
          <w:b/>
        </w:rPr>
      </w:pPr>
    </w:p>
    <w:p w14:paraId="23F00FDC" w14:textId="69575D01" w:rsidR="00C0375D" w:rsidRPr="0001289C" w:rsidRDefault="00C0375D" w:rsidP="00615AD7">
      <w:pPr>
        <w:rPr>
          <w:rFonts w:ascii="Calibri" w:hAnsi="Calibri" w:cs="Arial"/>
          <w:b/>
        </w:rPr>
      </w:pPr>
    </w:p>
    <w:p w14:paraId="6C501C68" w14:textId="585EB565" w:rsidR="00912979" w:rsidRPr="0001289C" w:rsidRDefault="00912979" w:rsidP="00615AD7">
      <w:pPr>
        <w:rPr>
          <w:rFonts w:ascii="Calibri" w:hAnsi="Calibri" w:cs="Arial"/>
          <w:b/>
        </w:rPr>
      </w:pPr>
    </w:p>
    <w:p w14:paraId="4AAF7F96" w14:textId="2733F63E" w:rsidR="001717B4" w:rsidRPr="0001289C" w:rsidRDefault="00C0375D" w:rsidP="00C0375D">
      <w:pPr>
        <w:spacing w:after="160" w:line="259" w:lineRule="auto"/>
        <w:rPr>
          <w:rFonts w:ascii="Calibri" w:eastAsia="Calibri" w:hAnsi="Calibri" w:cs="Times New Roman"/>
        </w:rPr>
      </w:pPr>
      <w:r w:rsidRPr="0001289C">
        <w:rPr>
          <w:rFonts w:ascii="Calibri" w:eastAsia="Calibri" w:hAnsi="Calibri" w:cs="Times New Roman"/>
        </w:rPr>
        <w:t xml:space="preserve">                                                       </w:t>
      </w:r>
      <w:r w:rsidRPr="0001289C">
        <w:rPr>
          <w:rFonts w:ascii="Calibri" w:eastAsia="Calibri" w:hAnsi="Calibri" w:cs="Times New Roman"/>
          <w:noProof/>
          <w:lang w:eastAsia="en-GB"/>
        </w:rPr>
        <w:drawing>
          <wp:inline distT="0" distB="0" distL="0" distR="0" wp14:anchorId="0CA4473D" wp14:editId="154DB752">
            <wp:extent cx="1733550" cy="52664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1786447" cy="542718"/>
                    </a:xfrm>
                    <a:prstGeom prst="rect">
                      <a:avLst/>
                    </a:prstGeom>
                  </pic:spPr>
                </pic:pic>
              </a:graphicData>
            </a:graphic>
          </wp:inline>
        </w:drawing>
      </w:r>
    </w:p>
    <w:tbl>
      <w:tblPr>
        <w:tblStyle w:val="TableGrid6"/>
        <w:tblW w:w="10348" w:type="dxa"/>
        <w:tblInd w:w="-714" w:type="dxa"/>
        <w:tblLayout w:type="fixed"/>
        <w:tblLook w:val="04A0" w:firstRow="1" w:lastRow="0" w:firstColumn="1" w:lastColumn="0" w:noHBand="0" w:noVBand="1"/>
      </w:tblPr>
      <w:tblGrid>
        <w:gridCol w:w="2269"/>
        <w:gridCol w:w="8079"/>
      </w:tblGrid>
      <w:tr w:rsidR="0001289C" w:rsidRPr="0001289C" w14:paraId="7D97F067" w14:textId="77777777" w:rsidTr="00F2402D">
        <w:tc>
          <w:tcPr>
            <w:tcW w:w="10348" w:type="dxa"/>
            <w:gridSpan w:val="2"/>
            <w:shd w:val="clear" w:color="auto" w:fill="8EAADB"/>
          </w:tcPr>
          <w:p w14:paraId="0769B6D6" w14:textId="42EC2FE8" w:rsidR="00F2402D" w:rsidRPr="0001289C" w:rsidRDefault="00F2402D" w:rsidP="001717B4">
            <w:pPr>
              <w:ind w:firstLine="720"/>
              <w:rPr>
                <w:rFonts w:ascii="Calibri" w:eastAsia="Calibri" w:hAnsi="Calibri" w:cs="Times New Roman"/>
                <w:b/>
              </w:rPr>
            </w:pPr>
            <w:r w:rsidRPr="0001289C">
              <w:rPr>
                <w:rFonts w:ascii="Calibri" w:eastAsia="Calibri" w:hAnsi="Calibri" w:cs="Times New Roman"/>
                <w:b/>
              </w:rPr>
              <w:t>SAFEGUARDING Categories</w:t>
            </w:r>
          </w:p>
        </w:tc>
      </w:tr>
      <w:tr w:rsidR="0001289C" w:rsidRPr="0001289C" w14:paraId="5DC360A6" w14:textId="77777777" w:rsidTr="00F2402D">
        <w:tc>
          <w:tcPr>
            <w:tcW w:w="2269" w:type="dxa"/>
            <w:vMerge w:val="restart"/>
            <w:shd w:val="clear" w:color="auto" w:fill="B8CCE4" w:themeFill="accent1" w:themeFillTint="66"/>
          </w:tcPr>
          <w:p w14:paraId="73DC0E2D" w14:textId="77777777" w:rsidR="00F2402D" w:rsidRPr="0001289C" w:rsidRDefault="00F2402D" w:rsidP="00F2402D">
            <w:pPr>
              <w:rPr>
                <w:rFonts w:ascii="Calibri" w:eastAsia="Calibri" w:hAnsi="Calibri" w:cs="Times New Roman"/>
              </w:rPr>
            </w:pPr>
          </w:p>
          <w:p w14:paraId="3C26BF02" w14:textId="107D291B" w:rsidR="00F2402D" w:rsidRPr="0001289C" w:rsidRDefault="00F2402D" w:rsidP="00F2402D">
            <w:pPr>
              <w:rPr>
                <w:rFonts w:ascii="Calibri" w:eastAsia="Calibri" w:hAnsi="Calibri" w:cs="Times New Roman"/>
                <w:b/>
              </w:rPr>
            </w:pPr>
            <w:r w:rsidRPr="0001289C">
              <w:rPr>
                <w:rFonts w:ascii="Calibri" w:eastAsia="Calibri" w:hAnsi="Calibri" w:cs="Times New Roman"/>
                <w:b/>
              </w:rPr>
              <w:t>Child Protection</w:t>
            </w:r>
          </w:p>
          <w:p w14:paraId="3D6FC202" w14:textId="5C18BD65" w:rsidR="00F2402D" w:rsidRPr="0001289C" w:rsidRDefault="00F2402D" w:rsidP="00F2402D">
            <w:pPr>
              <w:rPr>
                <w:rFonts w:ascii="Calibri" w:eastAsia="Calibri" w:hAnsi="Calibri" w:cs="Times New Roman"/>
              </w:rPr>
            </w:pPr>
            <w:r w:rsidRPr="0001289C">
              <w:rPr>
                <w:rFonts w:ascii="Calibri" w:eastAsia="Calibri" w:hAnsi="Calibri" w:cs="Times New Roman"/>
              </w:rPr>
              <w:t xml:space="preserve">Generally only ever used by DSL’s </w:t>
            </w:r>
          </w:p>
        </w:tc>
        <w:tc>
          <w:tcPr>
            <w:tcW w:w="8079" w:type="dxa"/>
          </w:tcPr>
          <w:p w14:paraId="037294CE" w14:textId="77777777" w:rsidR="00F2402D" w:rsidRPr="0001289C" w:rsidRDefault="00F2402D" w:rsidP="00F2402D">
            <w:pPr>
              <w:rPr>
                <w:rFonts w:ascii="Calibri" w:eastAsia="Calibri" w:hAnsi="Calibri" w:cs="Times New Roman"/>
              </w:rPr>
            </w:pPr>
            <w:r w:rsidRPr="0001289C">
              <w:rPr>
                <w:rFonts w:ascii="Calibri" w:eastAsia="Calibri" w:hAnsi="Calibri" w:cs="Times New Roman"/>
              </w:rPr>
              <w:t>Record notes of child protection conference. Tag in any staff who need to take actions or monitor as a result of the plan.</w:t>
            </w:r>
          </w:p>
        </w:tc>
      </w:tr>
      <w:tr w:rsidR="0001289C" w:rsidRPr="0001289C" w14:paraId="717FA724" w14:textId="77777777" w:rsidTr="00F2402D">
        <w:tc>
          <w:tcPr>
            <w:tcW w:w="2269" w:type="dxa"/>
            <w:vMerge/>
            <w:shd w:val="clear" w:color="auto" w:fill="B8CCE4" w:themeFill="accent1" w:themeFillTint="66"/>
          </w:tcPr>
          <w:p w14:paraId="2B5FBAE4" w14:textId="77777777" w:rsidR="00F2402D" w:rsidRPr="0001289C" w:rsidRDefault="00F2402D" w:rsidP="00F2402D">
            <w:pPr>
              <w:rPr>
                <w:rFonts w:ascii="Calibri" w:eastAsia="Calibri" w:hAnsi="Calibri" w:cs="Times New Roman"/>
              </w:rPr>
            </w:pPr>
          </w:p>
        </w:tc>
        <w:tc>
          <w:tcPr>
            <w:tcW w:w="8079" w:type="dxa"/>
          </w:tcPr>
          <w:p w14:paraId="1291769A" w14:textId="77777777" w:rsidR="00F2402D" w:rsidRPr="0001289C" w:rsidRDefault="00F2402D" w:rsidP="00F2402D">
            <w:pPr>
              <w:rPr>
                <w:rFonts w:ascii="Calibri" w:eastAsia="Calibri" w:hAnsi="Calibri" w:cs="Times New Roman"/>
              </w:rPr>
            </w:pPr>
            <w:r w:rsidRPr="0001289C">
              <w:rPr>
                <w:rFonts w:ascii="Calibri" w:eastAsia="Calibri" w:hAnsi="Calibri" w:cs="Times New Roman"/>
              </w:rPr>
              <w:t>Add any review paperwork from CP conference. Tag in any members of staff who need to take actions after the review.</w:t>
            </w:r>
          </w:p>
        </w:tc>
      </w:tr>
      <w:tr w:rsidR="0001289C" w:rsidRPr="0001289C" w14:paraId="7AC9EB3E" w14:textId="77777777" w:rsidTr="00F2402D">
        <w:tc>
          <w:tcPr>
            <w:tcW w:w="2269" w:type="dxa"/>
            <w:vMerge/>
            <w:shd w:val="clear" w:color="auto" w:fill="B8CCE4" w:themeFill="accent1" w:themeFillTint="66"/>
          </w:tcPr>
          <w:p w14:paraId="493C0EEE" w14:textId="77777777" w:rsidR="00F2402D" w:rsidRPr="0001289C" w:rsidRDefault="00F2402D" w:rsidP="00F2402D">
            <w:pPr>
              <w:rPr>
                <w:rFonts w:ascii="Calibri" w:eastAsia="Calibri" w:hAnsi="Calibri" w:cs="Times New Roman"/>
              </w:rPr>
            </w:pPr>
          </w:p>
        </w:tc>
        <w:tc>
          <w:tcPr>
            <w:tcW w:w="8079" w:type="dxa"/>
          </w:tcPr>
          <w:p w14:paraId="2015AE3C" w14:textId="77777777" w:rsidR="00F2402D" w:rsidRPr="0001289C" w:rsidRDefault="00F2402D" w:rsidP="00F2402D">
            <w:pPr>
              <w:rPr>
                <w:rFonts w:ascii="Calibri" w:eastAsia="Calibri" w:hAnsi="Calibri" w:cs="Times New Roman"/>
              </w:rPr>
            </w:pPr>
            <w:r w:rsidRPr="0001289C">
              <w:rPr>
                <w:rFonts w:ascii="Calibri" w:eastAsia="Calibri" w:hAnsi="Calibri" w:cs="Times New Roman"/>
              </w:rPr>
              <w:t>Add notes and plans regarding actions and information from meetings.</w:t>
            </w:r>
          </w:p>
        </w:tc>
      </w:tr>
      <w:tr w:rsidR="0001289C" w:rsidRPr="0001289C" w14:paraId="0E4EEA97" w14:textId="77777777" w:rsidTr="00F2402D">
        <w:tc>
          <w:tcPr>
            <w:tcW w:w="2269" w:type="dxa"/>
            <w:vMerge/>
            <w:shd w:val="clear" w:color="auto" w:fill="B8CCE4" w:themeFill="accent1" w:themeFillTint="66"/>
          </w:tcPr>
          <w:p w14:paraId="2F529340" w14:textId="77777777" w:rsidR="00F2402D" w:rsidRPr="0001289C" w:rsidRDefault="00F2402D" w:rsidP="00F2402D">
            <w:pPr>
              <w:rPr>
                <w:rFonts w:ascii="Calibri" w:eastAsia="Calibri" w:hAnsi="Calibri" w:cs="Times New Roman"/>
              </w:rPr>
            </w:pPr>
          </w:p>
        </w:tc>
        <w:tc>
          <w:tcPr>
            <w:tcW w:w="8079" w:type="dxa"/>
          </w:tcPr>
          <w:p w14:paraId="0DE7BD1E" w14:textId="77777777" w:rsidR="00F2402D" w:rsidRPr="0001289C" w:rsidRDefault="00F2402D" w:rsidP="00F2402D">
            <w:pPr>
              <w:rPr>
                <w:rFonts w:ascii="Calibri" w:eastAsia="Calibri" w:hAnsi="Calibri" w:cs="Times New Roman"/>
              </w:rPr>
            </w:pPr>
            <w:r w:rsidRPr="0001289C">
              <w:rPr>
                <w:rFonts w:ascii="Calibri" w:eastAsia="Calibri" w:hAnsi="Calibri" w:cs="Times New Roman"/>
              </w:rPr>
              <w:t>Add notes from core group meetings from child in need or child protection. Tag in staff who work with the child with any actions required.</w:t>
            </w:r>
          </w:p>
        </w:tc>
      </w:tr>
      <w:tr w:rsidR="0001289C" w:rsidRPr="0001289C" w14:paraId="3618D3FA" w14:textId="77777777" w:rsidTr="00F2402D">
        <w:tc>
          <w:tcPr>
            <w:tcW w:w="2269" w:type="dxa"/>
            <w:shd w:val="clear" w:color="auto" w:fill="B8CCE4" w:themeFill="accent1" w:themeFillTint="66"/>
          </w:tcPr>
          <w:p w14:paraId="5B53CA3C" w14:textId="683CC100" w:rsidR="00F2402D" w:rsidRPr="0001289C" w:rsidRDefault="00F2402D" w:rsidP="00F2402D">
            <w:pPr>
              <w:rPr>
                <w:rFonts w:ascii="Calibri" w:eastAsia="Calibri" w:hAnsi="Calibri" w:cs="Times New Roman"/>
                <w:b/>
              </w:rPr>
            </w:pPr>
            <w:r w:rsidRPr="0001289C">
              <w:rPr>
                <w:rFonts w:ascii="Calibri" w:eastAsia="Calibri" w:hAnsi="Calibri" w:cs="Times New Roman"/>
                <w:b/>
              </w:rPr>
              <w:t>Strategy</w:t>
            </w:r>
          </w:p>
          <w:p w14:paraId="7A95E998" w14:textId="77777777" w:rsidR="00F2402D" w:rsidRPr="0001289C" w:rsidRDefault="00F2402D" w:rsidP="00F2402D">
            <w:pPr>
              <w:rPr>
                <w:rFonts w:ascii="Calibri" w:eastAsia="Calibri" w:hAnsi="Calibri" w:cs="Times New Roman"/>
              </w:rPr>
            </w:pPr>
          </w:p>
          <w:p w14:paraId="6683CFFA" w14:textId="38825223" w:rsidR="00F2402D" w:rsidRPr="0001289C" w:rsidRDefault="00F2402D" w:rsidP="00F2402D">
            <w:pPr>
              <w:rPr>
                <w:rFonts w:ascii="Calibri" w:eastAsia="Calibri" w:hAnsi="Calibri" w:cs="Times New Roman"/>
              </w:rPr>
            </w:pPr>
            <w:r w:rsidRPr="0001289C">
              <w:rPr>
                <w:rFonts w:ascii="Calibri" w:eastAsia="Calibri" w:hAnsi="Calibri" w:cs="Times New Roman"/>
              </w:rPr>
              <w:t>Generally only ever used by DSL’s</w:t>
            </w:r>
          </w:p>
        </w:tc>
        <w:tc>
          <w:tcPr>
            <w:tcW w:w="8079" w:type="dxa"/>
          </w:tcPr>
          <w:p w14:paraId="69CE9AE3" w14:textId="77777777" w:rsidR="00F2402D" w:rsidRPr="0001289C" w:rsidRDefault="00F2402D" w:rsidP="00F2402D">
            <w:pPr>
              <w:rPr>
                <w:rFonts w:ascii="Calibri" w:eastAsia="Calibri" w:hAnsi="Calibri" w:cs="Times New Roman"/>
              </w:rPr>
            </w:pPr>
            <w:r w:rsidRPr="0001289C">
              <w:rPr>
                <w:rFonts w:ascii="Calibri" w:eastAsia="Calibri" w:hAnsi="Calibri" w:cs="Times New Roman"/>
              </w:rPr>
              <w:t>Upload details and notes from any strategy meetings attended or called on a child.</w:t>
            </w:r>
          </w:p>
        </w:tc>
      </w:tr>
      <w:tr w:rsidR="0001289C" w:rsidRPr="0001289C" w14:paraId="73E13C23" w14:textId="77777777" w:rsidTr="00F2402D">
        <w:tc>
          <w:tcPr>
            <w:tcW w:w="2269" w:type="dxa"/>
            <w:shd w:val="clear" w:color="auto" w:fill="B8CCE4" w:themeFill="accent1" w:themeFillTint="66"/>
          </w:tcPr>
          <w:p w14:paraId="48EE9641"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t>Building Stronger Families</w:t>
            </w:r>
          </w:p>
          <w:p w14:paraId="040718C1" w14:textId="77777777" w:rsidR="001717B4" w:rsidRPr="0001289C" w:rsidRDefault="001717B4" w:rsidP="001717B4">
            <w:pPr>
              <w:rPr>
                <w:rFonts w:ascii="Calibri" w:eastAsia="Calibri" w:hAnsi="Calibri" w:cs="Times New Roman"/>
              </w:rPr>
            </w:pPr>
          </w:p>
        </w:tc>
        <w:tc>
          <w:tcPr>
            <w:tcW w:w="8079" w:type="dxa"/>
          </w:tcPr>
          <w:p w14:paraId="1F4D4F20"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 xml:space="preserve">ADD TO CATEGORY. Record here brief details of the meetings, plans </w:t>
            </w:r>
            <w:proofErr w:type="spellStart"/>
            <w:r w:rsidRPr="0001289C">
              <w:rPr>
                <w:rFonts w:ascii="Calibri" w:eastAsia="Calibri" w:hAnsi="Calibri" w:cs="Times New Roman"/>
              </w:rPr>
              <w:t>etc</w:t>
            </w:r>
            <w:proofErr w:type="spellEnd"/>
            <w:r w:rsidRPr="0001289C">
              <w:rPr>
                <w:rFonts w:ascii="Calibri" w:eastAsia="Calibri" w:hAnsi="Calibri" w:cs="Times New Roman"/>
              </w:rPr>
              <w:t xml:space="preserve"> for meetings held under Early Help, now known as Building Stronger Families and attach any documents relating to this, including meeting notes and actions. Tag in any staff members who need to follow up the actions in the plan</w:t>
            </w:r>
          </w:p>
        </w:tc>
      </w:tr>
      <w:tr w:rsidR="0001289C" w:rsidRPr="0001289C" w14:paraId="0EC76760" w14:textId="77777777" w:rsidTr="00F2402D">
        <w:tc>
          <w:tcPr>
            <w:tcW w:w="2269" w:type="dxa"/>
            <w:shd w:val="clear" w:color="auto" w:fill="B8CCE4" w:themeFill="accent1" w:themeFillTint="66"/>
          </w:tcPr>
          <w:p w14:paraId="22CD0FCA"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t>LAC/CLA</w:t>
            </w:r>
          </w:p>
          <w:p w14:paraId="2FE382A3" w14:textId="75E5C45E" w:rsidR="001717B4" w:rsidRPr="0001289C" w:rsidRDefault="00F2402D" w:rsidP="001717B4">
            <w:pPr>
              <w:rPr>
                <w:rFonts w:ascii="Calibri" w:eastAsia="Calibri" w:hAnsi="Calibri" w:cs="Times New Roman"/>
              </w:rPr>
            </w:pPr>
            <w:r w:rsidRPr="0001289C">
              <w:rPr>
                <w:rFonts w:ascii="Calibri" w:eastAsia="Calibri" w:hAnsi="Calibri" w:cs="Times New Roman"/>
              </w:rPr>
              <w:t>Automatically alerts SA as designated teacher for Looked After Children</w:t>
            </w:r>
            <w:r w:rsidR="001717B4" w:rsidRPr="0001289C">
              <w:rPr>
                <w:rFonts w:ascii="Calibri" w:eastAsia="Calibri" w:hAnsi="Calibri" w:cs="Times New Roman"/>
              </w:rPr>
              <w:t xml:space="preserve"> </w:t>
            </w:r>
          </w:p>
        </w:tc>
        <w:tc>
          <w:tcPr>
            <w:tcW w:w="8079" w:type="dxa"/>
          </w:tcPr>
          <w:p w14:paraId="46178147"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Looked after child – Local authority care – upload any relevant documentation related to the child’s LAC/CLA status.  If you know the child is LAC please tick this as it automatically alerts SL.</w:t>
            </w:r>
          </w:p>
        </w:tc>
      </w:tr>
      <w:tr w:rsidR="0001289C" w:rsidRPr="0001289C" w14:paraId="5B13D33C" w14:textId="77777777" w:rsidTr="00F2402D">
        <w:tc>
          <w:tcPr>
            <w:tcW w:w="2269" w:type="dxa"/>
            <w:shd w:val="clear" w:color="auto" w:fill="B8CCE4" w:themeFill="accent1" w:themeFillTint="66"/>
          </w:tcPr>
          <w:p w14:paraId="12D5748B" w14:textId="0DC5EE16" w:rsidR="001717B4" w:rsidRPr="0001289C" w:rsidRDefault="001717B4" w:rsidP="001717B4">
            <w:pPr>
              <w:rPr>
                <w:rFonts w:ascii="Calibri" w:eastAsia="Calibri" w:hAnsi="Calibri" w:cs="Times New Roman"/>
                <w:b/>
              </w:rPr>
            </w:pPr>
            <w:r w:rsidRPr="0001289C">
              <w:rPr>
                <w:rFonts w:ascii="Calibri" w:eastAsia="Calibri" w:hAnsi="Calibri" w:cs="Times New Roman"/>
                <w:b/>
              </w:rPr>
              <w:t>Child in Need</w:t>
            </w:r>
            <w:r w:rsidR="00F2402D" w:rsidRPr="0001289C">
              <w:rPr>
                <w:rFonts w:ascii="Calibri" w:eastAsia="Calibri" w:hAnsi="Calibri" w:cs="Times New Roman"/>
                <w:b/>
              </w:rPr>
              <w:t xml:space="preserve"> (CIN)</w:t>
            </w:r>
          </w:p>
        </w:tc>
        <w:tc>
          <w:tcPr>
            <w:tcW w:w="8079" w:type="dxa"/>
          </w:tcPr>
          <w:p w14:paraId="21E4A17C"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ADD TO CATEGORY + upload any documents regarding the section under which CIN has been instigated. Tag in members of staff working with the child with any actions.</w:t>
            </w:r>
          </w:p>
        </w:tc>
      </w:tr>
      <w:tr w:rsidR="0001289C" w:rsidRPr="0001289C" w14:paraId="6836853B" w14:textId="77777777" w:rsidTr="00F2402D">
        <w:tc>
          <w:tcPr>
            <w:tcW w:w="2269" w:type="dxa"/>
            <w:vMerge w:val="restart"/>
            <w:shd w:val="clear" w:color="auto" w:fill="B8CCE4" w:themeFill="accent1" w:themeFillTint="66"/>
          </w:tcPr>
          <w:p w14:paraId="229B7FB0"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t>Child Welfare Concerns</w:t>
            </w:r>
          </w:p>
          <w:p w14:paraId="427E4314"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Any Safeguarding Concerns at all</w:t>
            </w:r>
          </w:p>
          <w:p w14:paraId="00E01C54" w14:textId="77777777" w:rsidR="001717B4" w:rsidRPr="0001289C" w:rsidRDefault="001717B4" w:rsidP="001717B4">
            <w:pPr>
              <w:rPr>
                <w:rFonts w:ascii="Calibri" w:eastAsia="Calibri" w:hAnsi="Calibri" w:cs="Times New Roman"/>
              </w:rPr>
            </w:pPr>
          </w:p>
          <w:p w14:paraId="30AB6FA0"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E.G</w:t>
            </w:r>
          </w:p>
          <w:p w14:paraId="3BE60DF1"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 xml:space="preserve">Gathering evidence of emotional/physical/neglect/sexual related </w:t>
            </w:r>
            <w:proofErr w:type="spellStart"/>
            <w:r w:rsidRPr="0001289C">
              <w:rPr>
                <w:rFonts w:ascii="Calibri" w:eastAsia="Calibri" w:hAnsi="Calibri" w:cs="Times New Roman"/>
              </w:rPr>
              <w:t>etc</w:t>
            </w:r>
            <w:proofErr w:type="spellEnd"/>
          </w:p>
          <w:p w14:paraId="03B19A1A"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Grooming</w:t>
            </w:r>
          </w:p>
          <w:p w14:paraId="4F719470"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CSE</w:t>
            </w:r>
          </w:p>
          <w:p w14:paraId="535860FB"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FGM</w:t>
            </w:r>
          </w:p>
          <w:p w14:paraId="008D644A" w14:textId="77777777" w:rsidR="001717B4" w:rsidRPr="0001289C" w:rsidRDefault="001717B4" w:rsidP="001717B4">
            <w:pPr>
              <w:rPr>
                <w:rFonts w:ascii="Calibri" w:eastAsia="Calibri" w:hAnsi="Calibri" w:cs="Times New Roman"/>
              </w:rPr>
            </w:pPr>
          </w:p>
        </w:tc>
        <w:tc>
          <w:tcPr>
            <w:tcW w:w="8079" w:type="dxa"/>
          </w:tcPr>
          <w:p w14:paraId="4B4D1BF6"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 xml:space="preserve">Child is known or suspected to be involved in Child Sexual Exploitation – either on – line or face to face. Add any notes from other services. Tag in staff who work with the child to monitor. See guidance for details regarding CSE: </w:t>
            </w:r>
            <w:hyperlink r:id="rId64" w:history="1">
              <w:r w:rsidRPr="0001289C">
                <w:rPr>
                  <w:rFonts w:ascii="Calibri" w:eastAsia="Calibri" w:hAnsi="Calibri" w:cs="Times New Roman"/>
                  <w:u w:val="single"/>
                </w:rPr>
                <w:t>https://www.gov.uk/government/publications/child-sexual-exploitation-definition-and-guide-for-practitioners</w:t>
              </w:r>
            </w:hyperlink>
            <w:r w:rsidRPr="0001289C">
              <w:rPr>
                <w:rFonts w:ascii="Calibri" w:eastAsia="Calibri" w:hAnsi="Calibri" w:cs="Times New Roman"/>
              </w:rPr>
              <w:t xml:space="preserve"> </w:t>
            </w:r>
          </w:p>
        </w:tc>
      </w:tr>
      <w:tr w:rsidR="0001289C" w:rsidRPr="0001289C" w14:paraId="4EFB7945" w14:textId="77777777" w:rsidTr="00F2402D">
        <w:tc>
          <w:tcPr>
            <w:tcW w:w="2269" w:type="dxa"/>
            <w:vMerge/>
            <w:shd w:val="clear" w:color="auto" w:fill="B8CCE4" w:themeFill="accent1" w:themeFillTint="66"/>
          </w:tcPr>
          <w:p w14:paraId="0EA21E13" w14:textId="77777777" w:rsidR="001717B4" w:rsidRPr="0001289C" w:rsidRDefault="001717B4" w:rsidP="001717B4">
            <w:pPr>
              <w:rPr>
                <w:rFonts w:ascii="Calibri" w:eastAsia="Calibri" w:hAnsi="Calibri" w:cs="Times New Roman"/>
              </w:rPr>
            </w:pPr>
          </w:p>
        </w:tc>
        <w:tc>
          <w:tcPr>
            <w:tcW w:w="8079" w:type="dxa"/>
          </w:tcPr>
          <w:p w14:paraId="7C68791E"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 xml:space="preserve">Female Genital Mutation. Record incidents which have been collected over a period of time, or if there is a known family history of FGM. FGM should only be recorded if health professionals have been involved with the family and there are reasons why a child may need to be monitored. </w:t>
            </w:r>
          </w:p>
        </w:tc>
      </w:tr>
      <w:tr w:rsidR="0001289C" w:rsidRPr="0001289C" w14:paraId="20CA6E1A" w14:textId="77777777" w:rsidTr="00F2402D">
        <w:tc>
          <w:tcPr>
            <w:tcW w:w="2269" w:type="dxa"/>
            <w:vMerge/>
            <w:shd w:val="clear" w:color="auto" w:fill="B8CCE4" w:themeFill="accent1" w:themeFillTint="66"/>
          </w:tcPr>
          <w:p w14:paraId="20683232" w14:textId="77777777" w:rsidR="001717B4" w:rsidRPr="0001289C" w:rsidRDefault="001717B4" w:rsidP="001717B4">
            <w:pPr>
              <w:rPr>
                <w:rFonts w:ascii="Calibri" w:eastAsia="Calibri" w:hAnsi="Calibri" w:cs="Times New Roman"/>
              </w:rPr>
            </w:pPr>
          </w:p>
        </w:tc>
        <w:tc>
          <w:tcPr>
            <w:tcW w:w="8079" w:type="dxa"/>
          </w:tcPr>
          <w:p w14:paraId="585A71BE"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 xml:space="preserve">Record when there is evidence of serious abuse between children. This can involve sexual abuse, physical abuse, sexual violence, sexting. These are only recorded if they are serious and persistent. Agencies would be involved and support provided to both the perpetrator (who is a child) and the victim. For guidance on peer on peer abuse: </w:t>
            </w:r>
            <w:hyperlink r:id="rId65" w:history="1">
              <w:r w:rsidRPr="0001289C">
                <w:rPr>
                  <w:rFonts w:ascii="Calibri" w:eastAsia="Calibri" w:hAnsi="Calibri" w:cs="Times New Roman"/>
                  <w:u w:val="single"/>
                </w:rPr>
                <w:t>https://safeguarding.network/safeguarding-resources/peer-peer-abuse/</w:t>
              </w:r>
            </w:hyperlink>
            <w:r w:rsidRPr="0001289C">
              <w:rPr>
                <w:rFonts w:ascii="Calibri" w:eastAsia="Calibri" w:hAnsi="Calibri" w:cs="Times New Roman"/>
              </w:rPr>
              <w:t xml:space="preserve"> </w:t>
            </w:r>
          </w:p>
        </w:tc>
      </w:tr>
      <w:tr w:rsidR="0001289C" w:rsidRPr="0001289C" w14:paraId="66D04971" w14:textId="77777777" w:rsidTr="00F2402D">
        <w:tc>
          <w:tcPr>
            <w:tcW w:w="2269" w:type="dxa"/>
            <w:shd w:val="clear" w:color="auto" w:fill="B8CCE4" w:themeFill="accent1" w:themeFillTint="66"/>
          </w:tcPr>
          <w:p w14:paraId="10EE9A63"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t>Child on Child Abuse</w:t>
            </w:r>
          </w:p>
        </w:tc>
        <w:tc>
          <w:tcPr>
            <w:tcW w:w="8079" w:type="dxa"/>
          </w:tcPr>
          <w:p w14:paraId="2CA5919F"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New category.  This form of abuse is when there is any kind of physical, sexual, emotional or financial abuse or coercive control between children and young people both on and offline.  This can include sexual harassment and should be taken seriously.</w:t>
            </w:r>
          </w:p>
        </w:tc>
      </w:tr>
      <w:tr w:rsidR="0001289C" w:rsidRPr="0001289C" w14:paraId="10B1922D" w14:textId="77777777" w:rsidTr="00F2402D">
        <w:tc>
          <w:tcPr>
            <w:tcW w:w="2269" w:type="dxa"/>
            <w:shd w:val="clear" w:color="auto" w:fill="B8CCE4" w:themeFill="accent1" w:themeFillTint="66"/>
          </w:tcPr>
          <w:p w14:paraId="5F9E553B" w14:textId="5A7168B0" w:rsidR="001717B4" w:rsidRPr="0001289C" w:rsidRDefault="001717B4" w:rsidP="001717B4">
            <w:pPr>
              <w:rPr>
                <w:rFonts w:ascii="Calibri" w:eastAsia="Calibri" w:hAnsi="Calibri" w:cs="Times New Roman"/>
                <w:b/>
              </w:rPr>
            </w:pPr>
            <w:r w:rsidRPr="0001289C">
              <w:rPr>
                <w:rFonts w:ascii="Calibri" w:eastAsia="Calibri" w:hAnsi="Calibri" w:cs="Times New Roman"/>
                <w:b/>
              </w:rPr>
              <w:t>CIAT (Children’s Initial Advice Team)</w:t>
            </w:r>
          </w:p>
        </w:tc>
        <w:tc>
          <w:tcPr>
            <w:tcW w:w="8079" w:type="dxa"/>
          </w:tcPr>
          <w:p w14:paraId="5838A8D3"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Please record this if a call has been made and you have taken advice from the Children’s Initial Advice Team</w:t>
            </w:r>
          </w:p>
        </w:tc>
      </w:tr>
      <w:tr w:rsidR="0001289C" w:rsidRPr="0001289C" w14:paraId="303B1DEA" w14:textId="77777777" w:rsidTr="00F2402D">
        <w:tc>
          <w:tcPr>
            <w:tcW w:w="2269" w:type="dxa"/>
            <w:shd w:val="clear" w:color="auto" w:fill="B8CCE4" w:themeFill="accent1" w:themeFillTint="66"/>
          </w:tcPr>
          <w:p w14:paraId="074194EE"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t>Voice of the Child</w:t>
            </w:r>
          </w:p>
        </w:tc>
        <w:tc>
          <w:tcPr>
            <w:tcW w:w="8079" w:type="dxa"/>
          </w:tcPr>
          <w:p w14:paraId="556A314C"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When we have done some information gathering and listened to a child’s lived experiences.  Often used when preparing reports by DSL’s</w:t>
            </w:r>
          </w:p>
          <w:p w14:paraId="1120341C" w14:textId="77777777" w:rsidR="00F2402D" w:rsidRPr="0001289C" w:rsidRDefault="00F2402D" w:rsidP="001717B4">
            <w:pPr>
              <w:rPr>
                <w:rFonts w:ascii="Calibri" w:eastAsia="Calibri" w:hAnsi="Calibri" w:cs="Times New Roman"/>
              </w:rPr>
            </w:pPr>
          </w:p>
          <w:p w14:paraId="79FB13FF" w14:textId="65F207C0" w:rsidR="00F2402D" w:rsidRPr="0001289C" w:rsidRDefault="00F2402D" w:rsidP="001717B4">
            <w:pPr>
              <w:rPr>
                <w:rFonts w:ascii="Calibri" w:eastAsia="Calibri" w:hAnsi="Calibri" w:cs="Times New Roman"/>
              </w:rPr>
            </w:pPr>
          </w:p>
        </w:tc>
      </w:tr>
      <w:tr w:rsidR="0001289C" w:rsidRPr="0001289C" w14:paraId="26261901" w14:textId="77777777" w:rsidTr="001717B4">
        <w:trPr>
          <w:trHeight w:val="491"/>
        </w:trPr>
        <w:tc>
          <w:tcPr>
            <w:tcW w:w="2269" w:type="dxa"/>
            <w:shd w:val="clear" w:color="auto" w:fill="8EAADB"/>
          </w:tcPr>
          <w:p w14:paraId="66F772A5"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lastRenderedPageBreak/>
              <w:t>PREVENT</w:t>
            </w:r>
          </w:p>
        </w:tc>
        <w:tc>
          <w:tcPr>
            <w:tcW w:w="8079" w:type="dxa"/>
            <w:shd w:val="clear" w:color="auto" w:fill="8EAADB"/>
          </w:tcPr>
          <w:p w14:paraId="3DF61F93" w14:textId="77777777" w:rsidR="001717B4" w:rsidRPr="0001289C" w:rsidRDefault="001717B4" w:rsidP="001717B4">
            <w:pPr>
              <w:rPr>
                <w:rFonts w:ascii="Calibri" w:eastAsia="Calibri" w:hAnsi="Calibri" w:cs="Times New Roman"/>
              </w:rPr>
            </w:pPr>
          </w:p>
        </w:tc>
      </w:tr>
      <w:tr w:rsidR="0001289C" w:rsidRPr="0001289C" w14:paraId="399F6266" w14:textId="77777777" w:rsidTr="001717B4">
        <w:tc>
          <w:tcPr>
            <w:tcW w:w="2269" w:type="dxa"/>
            <w:shd w:val="clear" w:color="auto" w:fill="auto"/>
          </w:tcPr>
          <w:p w14:paraId="1E9A0399" w14:textId="77777777" w:rsidR="001717B4" w:rsidRPr="0001289C" w:rsidRDefault="001717B4" w:rsidP="001717B4">
            <w:pPr>
              <w:rPr>
                <w:rFonts w:ascii="Calibri" w:eastAsia="Calibri" w:hAnsi="Calibri" w:cs="Times New Roman"/>
                <w:b/>
              </w:rPr>
            </w:pPr>
          </w:p>
        </w:tc>
        <w:tc>
          <w:tcPr>
            <w:tcW w:w="8079" w:type="dxa"/>
          </w:tcPr>
          <w:p w14:paraId="1588BBF5"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 xml:space="preserve">Record any incidents or reports of radicalised behaviours. These may be incidents that have happened in the school or the community. This may concern wider family members and friends. Children may talk about particular events or thoughts – in real – life or on line that would trigger the prevent duty policy:  </w:t>
            </w:r>
            <w:hyperlink r:id="rId66" w:history="1">
              <w:r w:rsidRPr="0001289C">
                <w:rPr>
                  <w:rFonts w:ascii="Calibri" w:eastAsia="Calibri" w:hAnsi="Calibri" w:cs="Times New Roman"/>
                  <w:u w:val="single"/>
                </w:rPr>
                <w:t>https://www.gov.uk/government/publications/protecting-children-from-radicalisation-the-prevent-duty</w:t>
              </w:r>
            </w:hyperlink>
            <w:r w:rsidRPr="0001289C">
              <w:rPr>
                <w:rFonts w:ascii="Calibri" w:eastAsia="Calibri" w:hAnsi="Calibri" w:cs="Times New Roman"/>
              </w:rPr>
              <w:t xml:space="preserve"> </w:t>
            </w:r>
          </w:p>
        </w:tc>
      </w:tr>
      <w:tr w:rsidR="0001289C" w:rsidRPr="0001289C" w14:paraId="010C5B23" w14:textId="77777777" w:rsidTr="001717B4">
        <w:tc>
          <w:tcPr>
            <w:tcW w:w="2269" w:type="dxa"/>
            <w:shd w:val="clear" w:color="auto" w:fill="8EAADB"/>
          </w:tcPr>
          <w:p w14:paraId="328EA5F8"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t>TEAM TEACH INCIDENTS</w:t>
            </w:r>
          </w:p>
        </w:tc>
        <w:tc>
          <w:tcPr>
            <w:tcW w:w="8079" w:type="dxa"/>
            <w:shd w:val="clear" w:color="auto" w:fill="8EAADB"/>
          </w:tcPr>
          <w:p w14:paraId="2581D670" w14:textId="77777777" w:rsidR="001717B4" w:rsidRPr="0001289C" w:rsidRDefault="001717B4" w:rsidP="001717B4">
            <w:pPr>
              <w:rPr>
                <w:rFonts w:ascii="Calibri" w:eastAsia="Calibri" w:hAnsi="Calibri" w:cs="Times New Roman"/>
              </w:rPr>
            </w:pPr>
          </w:p>
        </w:tc>
      </w:tr>
      <w:tr w:rsidR="0001289C" w:rsidRPr="0001289C" w14:paraId="7CA31319" w14:textId="77777777" w:rsidTr="001717B4">
        <w:tc>
          <w:tcPr>
            <w:tcW w:w="2269" w:type="dxa"/>
          </w:tcPr>
          <w:p w14:paraId="5210F607"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t>Positive Handling</w:t>
            </w:r>
          </w:p>
        </w:tc>
        <w:tc>
          <w:tcPr>
            <w:tcW w:w="8079" w:type="dxa"/>
          </w:tcPr>
          <w:p w14:paraId="6FBB39BE"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 xml:space="preserve">Record any incidents where the positive handling </w:t>
            </w:r>
            <w:proofErr w:type="gramStart"/>
            <w:r w:rsidRPr="0001289C">
              <w:rPr>
                <w:rFonts w:ascii="Calibri" w:eastAsia="Calibri" w:hAnsi="Calibri" w:cs="Times New Roman"/>
              </w:rPr>
              <w:t>have</w:t>
            </w:r>
            <w:proofErr w:type="gramEnd"/>
            <w:r w:rsidRPr="0001289C">
              <w:rPr>
                <w:rFonts w:ascii="Calibri" w:eastAsia="Calibri" w:hAnsi="Calibri" w:cs="Times New Roman"/>
              </w:rPr>
              <w:t xml:space="preserve"> been used.  No incidents should ever be recorded without completion of the bound book.</w:t>
            </w:r>
          </w:p>
        </w:tc>
      </w:tr>
      <w:tr w:rsidR="0001289C" w:rsidRPr="0001289C" w14:paraId="22BE0AC7" w14:textId="77777777" w:rsidTr="001717B4">
        <w:tc>
          <w:tcPr>
            <w:tcW w:w="2269" w:type="dxa"/>
            <w:shd w:val="clear" w:color="auto" w:fill="8EAADB"/>
          </w:tcPr>
          <w:p w14:paraId="1D1D43EF"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t>ATTENDANCE</w:t>
            </w:r>
          </w:p>
        </w:tc>
        <w:tc>
          <w:tcPr>
            <w:tcW w:w="8079" w:type="dxa"/>
            <w:shd w:val="clear" w:color="auto" w:fill="8EAADB"/>
          </w:tcPr>
          <w:p w14:paraId="06C3DB3B" w14:textId="77777777" w:rsidR="001717B4" w:rsidRPr="0001289C" w:rsidRDefault="001717B4" w:rsidP="001717B4">
            <w:pPr>
              <w:rPr>
                <w:rFonts w:ascii="Calibri" w:eastAsia="Calibri" w:hAnsi="Calibri" w:cs="Times New Roman"/>
              </w:rPr>
            </w:pPr>
          </w:p>
        </w:tc>
      </w:tr>
      <w:tr w:rsidR="0001289C" w:rsidRPr="0001289C" w14:paraId="34F57C45" w14:textId="77777777" w:rsidTr="001717B4">
        <w:tc>
          <w:tcPr>
            <w:tcW w:w="2269" w:type="dxa"/>
          </w:tcPr>
          <w:p w14:paraId="6FB02B70"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t>HT will report any Internal Monitoring</w:t>
            </w:r>
          </w:p>
        </w:tc>
        <w:tc>
          <w:tcPr>
            <w:tcW w:w="8079" w:type="dxa"/>
          </w:tcPr>
          <w:p w14:paraId="547F5BE6"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Children recognised as falling below 92% and at risk of becoming PA</w:t>
            </w:r>
          </w:p>
        </w:tc>
      </w:tr>
      <w:tr w:rsidR="0001289C" w:rsidRPr="0001289C" w14:paraId="0C6A9101" w14:textId="77777777" w:rsidTr="001717B4">
        <w:tc>
          <w:tcPr>
            <w:tcW w:w="2269" w:type="dxa"/>
          </w:tcPr>
          <w:p w14:paraId="48AD2441"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t>HT/DHT will report Parent Contact</w:t>
            </w:r>
          </w:p>
        </w:tc>
        <w:tc>
          <w:tcPr>
            <w:tcW w:w="8079" w:type="dxa"/>
          </w:tcPr>
          <w:p w14:paraId="3554AC81"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Record meetings with parents where actions are decided upon, or where it links directly to the other categories highlighted.</w:t>
            </w:r>
          </w:p>
        </w:tc>
      </w:tr>
      <w:tr w:rsidR="0001289C" w:rsidRPr="0001289C" w14:paraId="20BBBBB8" w14:textId="77777777" w:rsidTr="001717B4">
        <w:tc>
          <w:tcPr>
            <w:tcW w:w="2269" w:type="dxa"/>
          </w:tcPr>
          <w:p w14:paraId="6F49996B"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t>LH will record evidence of Legal Action</w:t>
            </w:r>
          </w:p>
        </w:tc>
        <w:tc>
          <w:tcPr>
            <w:tcW w:w="8079" w:type="dxa"/>
          </w:tcPr>
          <w:p w14:paraId="758F97B4"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Record when any form of legal team are involved with a family regarding attendance.</w:t>
            </w:r>
          </w:p>
        </w:tc>
      </w:tr>
      <w:tr w:rsidR="0001289C" w:rsidRPr="0001289C" w14:paraId="38858924" w14:textId="77777777" w:rsidTr="001717B4">
        <w:tc>
          <w:tcPr>
            <w:tcW w:w="2269" w:type="dxa"/>
            <w:shd w:val="clear" w:color="auto" w:fill="8EAADB"/>
          </w:tcPr>
          <w:p w14:paraId="5D1D47E6"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t>BEHAVIOUR INCIDENTS</w:t>
            </w:r>
          </w:p>
        </w:tc>
        <w:tc>
          <w:tcPr>
            <w:tcW w:w="8079" w:type="dxa"/>
            <w:shd w:val="clear" w:color="auto" w:fill="8EAADB"/>
          </w:tcPr>
          <w:p w14:paraId="475C3C63" w14:textId="77777777" w:rsidR="001717B4" w:rsidRPr="0001289C" w:rsidRDefault="001717B4" w:rsidP="001717B4">
            <w:pPr>
              <w:rPr>
                <w:rFonts w:ascii="Calibri" w:eastAsia="Calibri" w:hAnsi="Calibri" w:cs="Times New Roman"/>
              </w:rPr>
            </w:pPr>
          </w:p>
        </w:tc>
      </w:tr>
      <w:tr w:rsidR="0001289C" w:rsidRPr="0001289C" w14:paraId="375B5ACB" w14:textId="77777777" w:rsidTr="001717B4">
        <w:tc>
          <w:tcPr>
            <w:tcW w:w="2269" w:type="dxa"/>
          </w:tcPr>
          <w:p w14:paraId="75EB087C"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t>Behaviour at Lunchtime</w:t>
            </w:r>
          </w:p>
        </w:tc>
        <w:tc>
          <w:tcPr>
            <w:tcW w:w="8079" w:type="dxa"/>
          </w:tcPr>
          <w:p w14:paraId="54B17827"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Always record under this if it happened at lunchtime so we can pull reports off linked to behaviour in free times.</w:t>
            </w:r>
          </w:p>
        </w:tc>
      </w:tr>
      <w:tr w:rsidR="0001289C" w:rsidRPr="0001289C" w14:paraId="37336B0F" w14:textId="77777777" w:rsidTr="001717B4">
        <w:tc>
          <w:tcPr>
            <w:tcW w:w="2269" w:type="dxa"/>
          </w:tcPr>
          <w:p w14:paraId="46B6E36E"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t>Cyberbullying</w:t>
            </w:r>
          </w:p>
        </w:tc>
        <w:tc>
          <w:tcPr>
            <w:tcW w:w="8079" w:type="dxa"/>
          </w:tcPr>
          <w:p w14:paraId="713FC9F3"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 xml:space="preserve">Recording reported incidents of cyberbullying. This could be reported by parents or other children. Only record if there is a </w:t>
            </w:r>
            <w:proofErr w:type="spellStart"/>
            <w:r w:rsidRPr="0001289C">
              <w:rPr>
                <w:rFonts w:ascii="Calibri" w:eastAsia="Calibri" w:hAnsi="Calibri" w:cs="Times New Roman"/>
              </w:rPr>
              <w:t>build up</w:t>
            </w:r>
            <w:proofErr w:type="spellEnd"/>
            <w:r w:rsidRPr="0001289C">
              <w:rPr>
                <w:rFonts w:ascii="Calibri" w:eastAsia="Calibri" w:hAnsi="Calibri" w:cs="Times New Roman"/>
              </w:rPr>
              <w:t xml:space="preserve"> of evidence which shows that it is bullying ‘over time’ not just a one – off incident. The school anti – bullying policy will be triggered. Records of this evidence should be added to the record.</w:t>
            </w:r>
          </w:p>
        </w:tc>
      </w:tr>
      <w:tr w:rsidR="0001289C" w:rsidRPr="0001289C" w14:paraId="10FB2C59" w14:textId="77777777" w:rsidTr="001717B4">
        <w:tc>
          <w:tcPr>
            <w:tcW w:w="2269" w:type="dxa"/>
          </w:tcPr>
          <w:p w14:paraId="4A9EFAFC"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t>Bullying Incident</w:t>
            </w:r>
          </w:p>
        </w:tc>
        <w:tc>
          <w:tcPr>
            <w:tcW w:w="8079" w:type="dxa"/>
          </w:tcPr>
          <w:p w14:paraId="500F7BE6"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Add to this record only when the formal bullying policy has been instigated by the senior leaders in school. This will show evidence of harm over time. Attach evidence of meetings with parents and children, and any plans that are formulated. Tag in staff who need to follow actions or record incidents.</w:t>
            </w:r>
          </w:p>
          <w:p w14:paraId="7D110509"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State whether against adult or child</w:t>
            </w:r>
          </w:p>
        </w:tc>
      </w:tr>
      <w:tr w:rsidR="0001289C" w:rsidRPr="0001289C" w14:paraId="64726D08" w14:textId="77777777" w:rsidTr="001717B4">
        <w:tc>
          <w:tcPr>
            <w:tcW w:w="2269" w:type="dxa"/>
          </w:tcPr>
          <w:p w14:paraId="0EE11266"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t>Physical</w:t>
            </w:r>
          </w:p>
        </w:tc>
        <w:tc>
          <w:tcPr>
            <w:tcW w:w="8079" w:type="dxa"/>
          </w:tcPr>
          <w:p w14:paraId="6B8B9224"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Record any incidents where a child or adult has been physically hurt with intent to harm.</w:t>
            </w:r>
          </w:p>
        </w:tc>
      </w:tr>
      <w:tr w:rsidR="0001289C" w:rsidRPr="0001289C" w14:paraId="5706ABD0" w14:textId="77777777" w:rsidTr="001717B4">
        <w:tc>
          <w:tcPr>
            <w:tcW w:w="2269" w:type="dxa"/>
          </w:tcPr>
          <w:p w14:paraId="14CDB2C9"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t>Verbal Abuse</w:t>
            </w:r>
          </w:p>
        </w:tc>
        <w:tc>
          <w:tcPr>
            <w:tcW w:w="8079" w:type="dxa"/>
          </w:tcPr>
          <w:p w14:paraId="32508B8F"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Record reported incidents of name- calling</w:t>
            </w:r>
          </w:p>
        </w:tc>
      </w:tr>
      <w:tr w:rsidR="0001289C" w:rsidRPr="0001289C" w14:paraId="01CA248E" w14:textId="77777777" w:rsidTr="001717B4">
        <w:tc>
          <w:tcPr>
            <w:tcW w:w="2269" w:type="dxa"/>
          </w:tcPr>
          <w:p w14:paraId="35FA339D"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t>Refusal</w:t>
            </w:r>
          </w:p>
        </w:tc>
        <w:tc>
          <w:tcPr>
            <w:tcW w:w="8079" w:type="dxa"/>
          </w:tcPr>
          <w:p w14:paraId="5A9ADAD6"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Record incidents of a child ‘repeatedly’ refusing to follow adult instructions, school code of conduct and school behaviour policy.</w:t>
            </w:r>
          </w:p>
        </w:tc>
      </w:tr>
      <w:tr w:rsidR="0001289C" w:rsidRPr="0001289C" w14:paraId="56C4715F" w14:textId="77777777" w:rsidTr="001717B4">
        <w:tc>
          <w:tcPr>
            <w:tcW w:w="2269" w:type="dxa"/>
          </w:tcPr>
          <w:p w14:paraId="42E902C6"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t>Swearing</w:t>
            </w:r>
          </w:p>
        </w:tc>
        <w:tc>
          <w:tcPr>
            <w:tcW w:w="8079" w:type="dxa"/>
          </w:tcPr>
          <w:p w14:paraId="001C3FB3"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Record incidents of swearing.</w:t>
            </w:r>
          </w:p>
        </w:tc>
      </w:tr>
      <w:tr w:rsidR="0001289C" w:rsidRPr="0001289C" w14:paraId="5837DF94" w14:textId="77777777" w:rsidTr="001717B4">
        <w:tc>
          <w:tcPr>
            <w:tcW w:w="2269" w:type="dxa"/>
          </w:tcPr>
          <w:p w14:paraId="493E1DF5"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t>LGBTQ+ phobia</w:t>
            </w:r>
          </w:p>
        </w:tc>
        <w:tc>
          <w:tcPr>
            <w:tcW w:w="8079" w:type="dxa"/>
          </w:tcPr>
          <w:p w14:paraId="6F101D10"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 xml:space="preserve">Record of ANY incidents or reported incidents of homophobic behaviours against the LGBTQ community. Report any incidents or suspected incident of homophobic behaviour towards a child or family member. See guidance for description of homophobic behaviours: </w:t>
            </w:r>
            <w:hyperlink r:id="rId67" w:history="1">
              <w:r w:rsidRPr="0001289C">
                <w:rPr>
                  <w:rFonts w:ascii="Calibri" w:eastAsia="Calibri" w:hAnsi="Calibri" w:cs="Times New Roman"/>
                  <w:u w:val="single"/>
                </w:rPr>
                <w:t>https://www.bullying.co.uk/general-advice/what-is-homophobic-bullying/</w:t>
              </w:r>
            </w:hyperlink>
            <w:r w:rsidRPr="0001289C">
              <w:rPr>
                <w:rFonts w:ascii="Calibri" w:eastAsia="Calibri" w:hAnsi="Calibri" w:cs="Times New Roman"/>
              </w:rPr>
              <w:t xml:space="preserve"> </w:t>
            </w:r>
          </w:p>
        </w:tc>
      </w:tr>
      <w:tr w:rsidR="0001289C" w:rsidRPr="0001289C" w14:paraId="3929E6CD" w14:textId="77777777" w:rsidTr="001717B4">
        <w:tc>
          <w:tcPr>
            <w:tcW w:w="2269" w:type="dxa"/>
          </w:tcPr>
          <w:p w14:paraId="728918D7"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t>Internal Exclusion</w:t>
            </w:r>
          </w:p>
        </w:tc>
        <w:tc>
          <w:tcPr>
            <w:tcW w:w="8079" w:type="dxa"/>
          </w:tcPr>
          <w:p w14:paraId="108AD569"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Use this if an internal exclusion was an action following a behaviour so we can monitor the number of these.</w:t>
            </w:r>
          </w:p>
        </w:tc>
      </w:tr>
      <w:tr w:rsidR="0001289C" w:rsidRPr="0001289C" w14:paraId="564442B9" w14:textId="77777777" w:rsidTr="001717B4">
        <w:tc>
          <w:tcPr>
            <w:tcW w:w="2269" w:type="dxa"/>
            <w:shd w:val="clear" w:color="auto" w:fill="8EAADB"/>
          </w:tcPr>
          <w:p w14:paraId="17880F28"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t>E-SAFETY CONCERN</w:t>
            </w:r>
          </w:p>
        </w:tc>
        <w:tc>
          <w:tcPr>
            <w:tcW w:w="8079" w:type="dxa"/>
            <w:shd w:val="clear" w:color="auto" w:fill="8EAADB"/>
          </w:tcPr>
          <w:p w14:paraId="59BA2C59" w14:textId="77777777" w:rsidR="001717B4" w:rsidRPr="0001289C" w:rsidRDefault="001717B4" w:rsidP="001717B4">
            <w:pPr>
              <w:rPr>
                <w:rFonts w:ascii="Calibri" w:eastAsia="Calibri" w:hAnsi="Calibri" w:cs="Times New Roman"/>
              </w:rPr>
            </w:pPr>
          </w:p>
        </w:tc>
      </w:tr>
      <w:tr w:rsidR="0001289C" w:rsidRPr="0001289C" w14:paraId="2102C57F" w14:textId="77777777" w:rsidTr="001717B4">
        <w:tc>
          <w:tcPr>
            <w:tcW w:w="2269" w:type="dxa"/>
          </w:tcPr>
          <w:p w14:paraId="13C09EBB" w14:textId="77777777" w:rsidR="001717B4" w:rsidRPr="0001289C" w:rsidRDefault="001717B4" w:rsidP="001717B4">
            <w:pPr>
              <w:rPr>
                <w:rFonts w:ascii="Calibri" w:eastAsia="Calibri" w:hAnsi="Calibri" w:cs="Times New Roman"/>
                <w:b/>
              </w:rPr>
            </w:pPr>
          </w:p>
        </w:tc>
        <w:tc>
          <w:tcPr>
            <w:tcW w:w="8079" w:type="dxa"/>
          </w:tcPr>
          <w:p w14:paraId="5F963882"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Record any breaches of the E-Safety policy or any concerns around a child’s activity online at home or in school.</w:t>
            </w:r>
          </w:p>
        </w:tc>
      </w:tr>
      <w:tr w:rsidR="0001289C" w:rsidRPr="0001289C" w14:paraId="36A1070A" w14:textId="77777777" w:rsidTr="001717B4">
        <w:tc>
          <w:tcPr>
            <w:tcW w:w="2269" w:type="dxa"/>
            <w:shd w:val="clear" w:color="auto" w:fill="8EAADB"/>
          </w:tcPr>
          <w:p w14:paraId="025F4CB1"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t>RACIST INCIDENT</w:t>
            </w:r>
          </w:p>
        </w:tc>
        <w:tc>
          <w:tcPr>
            <w:tcW w:w="8079" w:type="dxa"/>
            <w:shd w:val="clear" w:color="auto" w:fill="8EAADB"/>
          </w:tcPr>
          <w:p w14:paraId="1D0DD495" w14:textId="77777777" w:rsidR="001717B4" w:rsidRPr="0001289C" w:rsidRDefault="001717B4" w:rsidP="001717B4">
            <w:pPr>
              <w:rPr>
                <w:rFonts w:ascii="Calibri" w:eastAsia="Calibri" w:hAnsi="Calibri" w:cs="Times New Roman"/>
              </w:rPr>
            </w:pPr>
          </w:p>
        </w:tc>
      </w:tr>
      <w:tr w:rsidR="0001289C" w:rsidRPr="0001289C" w14:paraId="02666DB2" w14:textId="77777777" w:rsidTr="001717B4">
        <w:tc>
          <w:tcPr>
            <w:tcW w:w="2269" w:type="dxa"/>
          </w:tcPr>
          <w:p w14:paraId="5A97C9DF"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t>Racism</w:t>
            </w:r>
          </w:p>
        </w:tc>
        <w:tc>
          <w:tcPr>
            <w:tcW w:w="8079" w:type="dxa"/>
          </w:tcPr>
          <w:p w14:paraId="0C28558B"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 xml:space="preserve">Record any incidents of racist behaviours – this is in any context in or out of school. It could be directly against another person or indirectly, where children make comments that are considered racist. All racist incident should be reported to parents so any logs </w:t>
            </w:r>
            <w:r w:rsidRPr="0001289C">
              <w:rPr>
                <w:rFonts w:ascii="Calibri" w:eastAsia="Calibri" w:hAnsi="Calibri" w:cs="Times New Roman"/>
              </w:rPr>
              <w:lastRenderedPageBreak/>
              <w:t xml:space="preserve">in this category should state what contact has been made with the parents – both of the child and any victim. For guidance on racist behaviour: </w:t>
            </w:r>
            <w:hyperlink r:id="rId68" w:anchor="Whatareracismandracialbullying" w:history="1">
              <w:r w:rsidRPr="0001289C">
                <w:rPr>
                  <w:rFonts w:ascii="Calibri" w:eastAsia="Calibri" w:hAnsi="Calibri" w:cs="Times New Roman"/>
                  <w:u w:val="single"/>
                </w:rPr>
                <w:t>https://www.childline.org.uk/info-advice/bullying-abuse-safety/crime-law/racism-racial-bullying/#Whatareracismandracialbullying</w:t>
              </w:r>
            </w:hyperlink>
            <w:r w:rsidRPr="0001289C">
              <w:rPr>
                <w:rFonts w:ascii="Calibri" w:eastAsia="Calibri" w:hAnsi="Calibri" w:cs="Times New Roman"/>
              </w:rPr>
              <w:t xml:space="preserve"> </w:t>
            </w:r>
          </w:p>
        </w:tc>
      </w:tr>
      <w:tr w:rsidR="0001289C" w:rsidRPr="0001289C" w14:paraId="2374F166" w14:textId="77777777" w:rsidTr="001717B4">
        <w:tc>
          <w:tcPr>
            <w:tcW w:w="2269" w:type="dxa"/>
            <w:shd w:val="clear" w:color="auto" w:fill="8DB3E2" w:themeFill="text2" w:themeFillTint="66"/>
          </w:tcPr>
          <w:p w14:paraId="59C21A5E" w14:textId="0B914DF1" w:rsidR="001717B4" w:rsidRPr="0001289C" w:rsidRDefault="001717B4" w:rsidP="001717B4">
            <w:pPr>
              <w:rPr>
                <w:rFonts w:ascii="Calibri" w:eastAsia="Calibri" w:hAnsi="Calibri" w:cs="Times New Roman"/>
                <w:b/>
              </w:rPr>
            </w:pPr>
            <w:r w:rsidRPr="0001289C">
              <w:rPr>
                <w:b/>
              </w:rPr>
              <w:lastRenderedPageBreak/>
              <w:t>HARMFUL SEXUAL BEHAVIOUR</w:t>
            </w:r>
          </w:p>
        </w:tc>
        <w:tc>
          <w:tcPr>
            <w:tcW w:w="8079" w:type="dxa"/>
            <w:shd w:val="clear" w:color="auto" w:fill="8DB3E2" w:themeFill="text2" w:themeFillTint="66"/>
          </w:tcPr>
          <w:p w14:paraId="067A78B2" w14:textId="77777777" w:rsidR="001717B4" w:rsidRPr="0001289C" w:rsidRDefault="001717B4" w:rsidP="001717B4">
            <w:pPr>
              <w:rPr>
                <w:rFonts w:ascii="Calibri" w:eastAsia="Calibri" w:hAnsi="Calibri" w:cs="Times New Roman"/>
              </w:rPr>
            </w:pPr>
          </w:p>
        </w:tc>
      </w:tr>
      <w:tr w:rsidR="0001289C" w:rsidRPr="0001289C" w14:paraId="6F6498D3" w14:textId="77777777" w:rsidTr="00F2402D">
        <w:tc>
          <w:tcPr>
            <w:tcW w:w="2269" w:type="dxa"/>
            <w:shd w:val="clear" w:color="auto" w:fill="FFFFFF" w:themeFill="background1"/>
          </w:tcPr>
          <w:p w14:paraId="762A020D" w14:textId="77777777" w:rsidR="001717B4" w:rsidRPr="0001289C" w:rsidRDefault="001717B4" w:rsidP="001717B4">
            <w:pPr>
              <w:rPr>
                <w:rFonts w:ascii="Calibri" w:eastAsia="Calibri" w:hAnsi="Calibri" w:cs="Times New Roman"/>
                <w:b/>
              </w:rPr>
            </w:pPr>
          </w:p>
        </w:tc>
        <w:tc>
          <w:tcPr>
            <w:tcW w:w="8079" w:type="dxa"/>
            <w:shd w:val="clear" w:color="auto" w:fill="FFFFFF" w:themeFill="background1"/>
          </w:tcPr>
          <w:p w14:paraId="6067D50A" w14:textId="77777777" w:rsidR="001717B4" w:rsidRPr="0001289C" w:rsidRDefault="001717B4" w:rsidP="001717B4">
            <w:pPr>
              <w:shd w:val="clear" w:color="auto" w:fill="FFFFFF"/>
              <w:rPr>
                <w:rFonts w:eastAsia="Times New Roman" w:cstheme="minorHAnsi"/>
                <w:lang w:eastAsia="en-GB"/>
              </w:rPr>
            </w:pPr>
            <w:r w:rsidRPr="0001289C">
              <w:rPr>
                <w:rFonts w:eastAsia="Times New Roman" w:cstheme="minorHAnsi"/>
                <w:b/>
                <w:bCs/>
                <w:lang w:eastAsia="en-GB"/>
              </w:rPr>
              <w:t>Harmful sexual behaviour </w:t>
            </w:r>
            <w:r w:rsidRPr="0001289C">
              <w:rPr>
                <w:rFonts w:eastAsia="Times New Roman" w:cstheme="minorHAnsi"/>
                <w:lang w:eastAsia="en-GB"/>
              </w:rPr>
              <w:t>is developmentally inappropriate sexual behaviour displayed by the children which would be harmful or abusive.</w:t>
            </w:r>
          </w:p>
          <w:p w14:paraId="0A64CD35" w14:textId="77777777" w:rsidR="001717B4" w:rsidRPr="0001289C" w:rsidRDefault="001717B4" w:rsidP="001717B4">
            <w:pPr>
              <w:shd w:val="clear" w:color="auto" w:fill="FFFFFF"/>
              <w:rPr>
                <w:rFonts w:eastAsia="Times New Roman" w:cstheme="minorHAnsi"/>
                <w:lang w:eastAsia="en-GB"/>
              </w:rPr>
            </w:pPr>
          </w:p>
          <w:p w14:paraId="5821254C" w14:textId="77777777" w:rsidR="001717B4" w:rsidRPr="0001289C" w:rsidRDefault="001717B4" w:rsidP="001717B4">
            <w:pPr>
              <w:shd w:val="clear" w:color="auto" w:fill="FFFFFF"/>
              <w:rPr>
                <w:rFonts w:eastAsia="Times New Roman" w:cstheme="minorHAnsi"/>
                <w:lang w:eastAsia="en-GB"/>
              </w:rPr>
            </w:pPr>
            <w:r w:rsidRPr="0001289C">
              <w:rPr>
                <w:rFonts w:eastAsia="Times New Roman" w:cstheme="minorHAnsi"/>
                <w:lang w:eastAsia="en-GB"/>
              </w:rPr>
              <w:t>Peer on peer sexual abuse is one such form of this.  Sexual abuse between children of a similar age or stage of development.</w:t>
            </w:r>
          </w:p>
          <w:p w14:paraId="0AA0B38C" w14:textId="77777777" w:rsidR="001717B4" w:rsidRPr="0001289C" w:rsidRDefault="001717B4" w:rsidP="001717B4">
            <w:pPr>
              <w:shd w:val="clear" w:color="auto" w:fill="FFFFFF"/>
              <w:rPr>
                <w:rFonts w:eastAsia="Times New Roman" w:cstheme="minorHAnsi"/>
                <w:lang w:eastAsia="en-GB"/>
              </w:rPr>
            </w:pPr>
          </w:p>
          <w:p w14:paraId="5214BAA7" w14:textId="77777777" w:rsidR="001717B4" w:rsidRPr="0001289C" w:rsidRDefault="001717B4" w:rsidP="001717B4">
            <w:pPr>
              <w:shd w:val="clear" w:color="auto" w:fill="FFFFFF"/>
              <w:rPr>
                <w:rFonts w:eastAsia="Times New Roman" w:cstheme="minorHAnsi"/>
                <w:lang w:eastAsia="en-GB"/>
              </w:rPr>
            </w:pPr>
            <w:r w:rsidRPr="0001289C">
              <w:rPr>
                <w:rFonts w:eastAsia="Times New Roman" w:cstheme="minorHAnsi"/>
                <w:lang w:eastAsia="en-GB"/>
              </w:rPr>
              <w:t>This could include but not limited to;</w:t>
            </w:r>
          </w:p>
          <w:p w14:paraId="00498CBC" w14:textId="77777777" w:rsidR="001717B4" w:rsidRPr="0001289C" w:rsidRDefault="001717B4" w:rsidP="001717B4">
            <w:pPr>
              <w:pStyle w:val="ListParagraph"/>
              <w:numPr>
                <w:ilvl w:val="0"/>
                <w:numId w:val="82"/>
              </w:numPr>
              <w:shd w:val="clear" w:color="auto" w:fill="FFFFFF"/>
              <w:rPr>
                <w:rFonts w:eastAsia="Times New Roman" w:cstheme="minorHAnsi"/>
                <w:lang w:eastAsia="en-GB"/>
              </w:rPr>
            </w:pPr>
            <w:r w:rsidRPr="0001289C">
              <w:rPr>
                <w:rFonts w:eastAsia="Times New Roman" w:cstheme="minorHAnsi"/>
                <w:spacing w:val="8"/>
                <w:lang w:eastAsia="en-GB"/>
              </w:rPr>
              <w:t>Sexual name-calling</w:t>
            </w:r>
          </w:p>
          <w:p w14:paraId="20A8C9A3" w14:textId="77777777" w:rsidR="001717B4" w:rsidRPr="0001289C" w:rsidRDefault="001717B4" w:rsidP="001717B4">
            <w:pPr>
              <w:pStyle w:val="ListParagraph"/>
              <w:numPr>
                <w:ilvl w:val="0"/>
                <w:numId w:val="82"/>
              </w:numPr>
              <w:shd w:val="clear" w:color="auto" w:fill="FFFFFF"/>
              <w:rPr>
                <w:rFonts w:eastAsia="Times New Roman" w:cstheme="minorHAnsi"/>
                <w:lang w:eastAsia="en-GB"/>
              </w:rPr>
            </w:pPr>
            <w:r w:rsidRPr="0001289C">
              <w:rPr>
                <w:rFonts w:eastAsia="Times New Roman" w:cstheme="minorHAnsi"/>
                <w:spacing w:val="8"/>
                <w:lang w:eastAsia="en-GB"/>
              </w:rPr>
              <w:t>Sexual harassment</w:t>
            </w:r>
          </w:p>
          <w:p w14:paraId="064C34AE" w14:textId="77777777" w:rsidR="001717B4" w:rsidRPr="0001289C" w:rsidRDefault="001717B4" w:rsidP="001717B4">
            <w:pPr>
              <w:pStyle w:val="ListParagraph"/>
              <w:numPr>
                <w:ilvl w:val="0"/>
                <w:numId w:val="82"/>
              </w:numPr>
              <w:shd w:val="clear" w:color="auto" w:fill="FFFFFF"/>
              <w:rPr>
                <w:rFonts w:eastAsia="Times New Roman" w:cstheme="minorHAnsi"/>
                <w:lang w:eastAsia="en-GB"/>
              </w:rPr>
            </w:pPr>
            <w:r w:rsidRPr="0001289C">
              <w:rPr>
                <w:rFonts w:eastAsia="Times New Roman" w:cstheme="minorHAnsi"/>
                <w:spacing w:val="8"/>
                <w:lang w:eastAsia="en-GB"/>
              </w:rPr>
              <w:t>Online sexual bullying</w:t>
            </w:r>
          </w:p>
          <w:p w14:paraId="348DBD7F" w14:textId="77777777" w:rsidR="001717B4" w:rsidRPr="0001289C" w:rsidRDefault="001717B4" w:rsidP="001717B4">
            <w:pPr>
              <w:pStyle w:val="ListParagraph"/>
              <w:numPr>
                <w:ilvl w:val="0"/>
                <w:numId w:val="82"/>
              </w:numPr>
              <w:shd w:val="clear" w:color="auto" w:fill="FFFFFF"/>
              <w:rPr>
                <w:rFonts w:eastAsia="Times New Roman" w:cstheme="minorHAnsi"/>
                <w:lang w:eastAsia="en-GB"/>
              </w:rPr>
            </w:pPr>
            <w:r w:rsidRPr="0001289C">
              <w:rPr>
                <w:rFonts w:eastAsia="Times New Roman" w:cstheme="minorHAnsi"/>
                <w:spacing w:val="8"/>
                <w:lang w:eastAsia="en-GB"/>
              </w:rPr>
              <w:t>Sexual image sharing</w:t>
            </w:r>
          </w:p>
          <w:p w14:paraId="3CAB7326" w14:textId="77777777" w:rsidR="001717B4" w:rsidRPr="0001289C" w:rsidRDefault="001717B4" w:rsidP="001717B4">
            <w:pPr>
              <w:pStyle w:val="ListParagraph"/>
              <w:numPr>
                <w:ilvl w:val="0"/>
                <w:numId w:val="82"/>
              </w:numPr>
              <w:shd w:val="clear" w:color="auto" w:fill="FFFFFF"/>
              <w:rPr>
                <w:rFonts w:eastAsia="Times New Roman" w:cstheme="minorHAnsi"/>
                <w:lang w:eastAsia="en-GB"/>
              </w:rPr>
            </w:pPr>
            <w:r w:rsidRPr="0001289C">
              <w:rPr>
                <w:rFonts w:eastAsia="Times New Roman" w:cstheme="minorHAnsi"/>
                <w:spacing w:val="8"/>
                <w:lang w:eastAsia="en-GB"/>
              </w:rPr>
              <w:t>Sexual assault</w:t>
            </w:r>
          </w:p>
          <w:p w14:paraId="186D539F" w14:textId="77777777" w:rsidR="001717B4" w:rsidRPr="0001289C" w:rsidRDefault="001717B4" w:rsidP="001717B4">
            <w:pPr>
              <w:pStyle w:val="ListParagraph"/>
              <w:numPr>
                <w:ilvl w:val="0"/>
                <w:numId w:val="82"/>
              </w:numPr>
              <w:shd w:val="clear" w:color="auto" w:fill="FFFFFF"/>
              <w:rPr>
                <w:rFonts w:eastAsia="Times New Roman" w:cstheme="minorHAnsi"/>
                <w:lang w:eastAsia="en-GB"/>
              </w:rPr>
            </w:pPr>
            <w:r w:rsidRPr="0001289C">
              <w:rPr>
                <w:rFonts w:eastAsia="Times New Roman" w:cstheme="minorHAnsi"/>
                <w:spacing w:val="8"/>
                <w:lang w:eastAsia="en-GB"/>
              </w:rPr>
              <w:t>Rape</w:t>
            </w:r>
          </w:p>
          <w:p w14:paraId="352DB3EF" w14:textId="77777777" w:rsidR="001717B4" w:rsidRPr="0001289C" w:rsidRDefault="001717B4" w:rsidP="001717B4">
            <w:pPr>
              <w:shd w:val="clear" w:color="auto" w:fill="FFFFFF"/>
              <w:spacing w:before="100" w:beforeAutospacing="1" w:after="100" w:afterAutospacing="1"/>
              <w:rPr>
                <w:rFonts w:eastAsia="Times New Roman" w:cstheme="minorHAnsi"/>
                <w:spacing w:val="8"/>
                <w:lang w:eastAsia="en-GB"/>
              </w:rPr>
            </w:pPr>
            <w:r w:rsidRPr="0001289C">
              <w:rPr>
                <w:rFonts w:eastAsia="Times New Roman" w:cstheme="minorHAnsi"/>
                <w:spacing w:val="8"/>
                <w:lang w:eastAsia="en-GB"/>
              </w:rPr>
              <w:t>Record here also examples of any signs that may indicate harmful sexual behaviour</w:t>
            </w:r>
          </w:p>
          <w:p w14:paraId="355CA201" w14:textId="77777777" w:rsidR="001717B4" w:rsidRPr="0001289C" w:rsidRDefault="001717B4" w:rsidP="001717B4">
            <w:pPr>
              <w:pStyle w:val="ListParagraph"/>
              <w:numPr>
                <w:ilvl w:val="0"/>
                <w:numId w:val="83"/>
              </w:numPr>
              <w:shd w:val="clear" w:color="auto" w:fill="FFFFFF"/>
              <w:spacing w:before="100" w:beforeAutospacing="1" w:after="100" w:afterAutospacing="1"/>
              <w:rPr>
                <w:rFonts w:eastAsia="Times New Roman" w:cstheme="minorHAnsi"/>
                <w:spacing w:val="8"/>
                <w:lang w:eastAsia="en-GB"/>
              </w:rPr>
            </w:pPr>
            <w:r w:rsidRPr="0001289C">
              <w:rPr>
                <w:rFonts w:eastAsia="Times New Roman" w:cstheme="minorHAnsi"/>
                <w:spacing w:val="8"/>
                <w:lang w:eastAsia="en-GB"/>
              </w:rPr>
              <w:t>Taking younger children to ‘secret’ places or hideaways or playing ‘special’ games with them (</w:t>
            </w:r>
            <w:proofErr w:type="spellStart"/>
            <w:r w:rsidRPr="0001289C">
              <w:rPr>
                <w:rFonts w:eastAsia="Times New Roman" w:cstheme="minorHAnsi"/>
                <w:spacing w:val="8"/>
                <w:lang w:eastAsia="en-GB"/>
              </w:rPr>
              <w:t>eg</w:t>
            </w:r>
            <w:proofErr w:type="spellEnd"/>
            <w:r w:rsidRPr="0001289C">
              <w:rPr>
                <w:rFonts w:eastAsia="Times New Roman" w:cstheme="minorHAnsi"/>
                <w:spacing w:val="8"/>
                <w:lang w:eastAsia="en-GB"/>
              </w:rPr>
              <w:t xml:space="preserve"> doctor and patient, removing clothing etc.)</w:t>
            </w:r>
          </w:p>
          <w:p w14:paraId="3DBFD376" w14:textId="77777777" w:rsidR="001717B4" w:rsidRPr="0001289C" w:rsidRDefault="001717B4" w:rsidP="001717B4">
            <w:pPr>
              <w:pStyle w:val="ListParagraph"/>
              <w:numPr>
                <w:ilvl w:val="0"/>
                <w:numId w:val="83"/>
              </w:numPr>
              <w:shd w:val="clear" w:color="auto" w:fill="FFFFFF"/>
              <w:spacing w:before="100" w:beforeAutospacing="1" w:after="100" w:afterAutospacing="1"/>
              <w:rPr>
                <w:rFonts w:eastAsia="Times New Roman" w:cstheme="minorHAnsi"/>
                <w:spacing w:val="8"/>
                <w:lang w:eastAsia="en-GB"/>
              </w:rPr>
            </w:pPr>
            <w:r w:rsidRPr="0001289C">
              <w:rPr>
                <w:rFonts w:eastAsia="Times New Roman" w:cstheme="minorHAnsi"/>
                <w:spacing w:val="8"/>
                <w:lang w:eastAsia="en-GB"/>
              </w:rPr>
              <w:t>Seeking out the company of younger children and spending an unusual amount of time in their company.</w:t>
            </w:r>
          </w:p>
          <w:p w14:paraId="03201A35" w14:textId="77777777" w:rsidR="001717B4" w:rsidRPr="0001289C" w:rsidRDefault="001717B4" w:rsidP="001717B4">
            <w:pPr>
              <w:pStyle w:val="ListParagraph"/>
              <w:numPr>
                <w:ilvl w:val="0"/>
                <w:numId w:val="83"/>
              </w:numPr>
              <w:shd w:val="clear" w:color="auto" w:fill="FFFFFF"/>
              <w:spacing w:before="100" w:beforeAutospacing="1" w:after="100" w:afterAutospacing="1"/>
              <w:rPr>
                <w:rFonts w:eastAsia="Times New Roman" w:cstheme="minorHAnsi"/>
                <w:spacing w:val="8"/>
                <w:lang w:eastAsia="en-GB"/>
              </w:rPr>
            </w:pPr>
            <w:r w:rsidRPr="0001289C">
              <w:rPr>
                <w:rFonts w:eastAsia="Times New Roman" w:cstheme="minorHAnsi"/>
                <w:spacing w:val="8"/>
                <w:lang w:eastAsia="en-GB"/>
              </w:rPr>
              <w:t>Insistence on hugging or kissing a child when the child does not want to.</w:t>
            </w:r>
          </w:p>
          <w:p w14:paraId="019A098C" w14:textId="77777777" w:rsidR="001717B4" w:rsidRPr="0001289C" w:rsidRDefault="001717B4" w:rsidP="001717B4">
            <w:pPr>
              <w:pStyle w:val="ListParagraph"/>
              <w:numPr>
                <w:ilvl w:val="0"/>
                <w:numId w:val="83"/>
              </w:numPr>
              <w:shd w:val="clear" w:color="auto" w:fill="FFFFFF"/>
              <w:spacing w:before="100" w:beforeAutospacing="1" w:after="100" w:afterAutospacing="1"/>
              <w:rPr>
                <w:rFonts w:eastAsia="Times New Roman" w:cstheme="minorHAnsi"/>
                <w:spacing w:val="8"/>
                <w:lang w:eastAsia="en-GB"/>
              </w:rPr>
            </w:pPr>
            <w:r w:rsidRPr="0001289C">
              <w:rPr>
                <w:rFonts w:eastAsia="Times New Roman" w:cstheme="minorHAnsi"/>
                <w:spacing w:val="8"/>
                <w:lang w:eastAsia="en-GB"/>
              </w:rPr>
              <w:t>Frequently using aggressive or sexual language about adults or children.</w:t>
            </w:r>
          </w:p>
          <w:p w14:paraId="0D6CEC5F" w14:textId="77777777" w:rsidR="001717B4" w:rsidRPr="0001289C" w:rsidRDefault="001717B4" w:rsidP="001717B4">
            <w:pPr>
              <w:pStyle w:val="ListParagraph"/>
              <w:numPr>
                <w:ilvl w:val="0"/>
                <w:numId w:val="83"/>
              </w:numPr>
              <w:shd w:val="clear" w:color="auto" w:fill="FFFFFF"/>
              <w:spacing w:before="100" w:beforeAutospacing="1" w:after="100" w:afterAutospacing="1"/>
              <w:rPr>
                <w:rFonts w:eastAsia="Times New Roman" w:cstheme="minorHAnsi"/>
                <w:spacing w:val="8"/>
                <w:lang w:eastAsia="en-GB"/>
              </w:rPr>
            </w:pPr>
            <w:r w:rsidRPr="0001289C">
              <w:rPr>
                <w:rFonts w:eastAsia="Times New Roman" w:cstheme="minorHAnsi"/>
                <w:spacing w:val="8"/>
                <w:lang w:eastAsia="en-GB"/>
              </w:rPr>
              <w:t>Showing sexual materials to younger children.</w:t>
            </w:r>
          </w:p>
          <w:p w14:paraId="26B4BEF1" w14:textId="77777777" w:rsidR="001717B4" w:rsidRPr="0001289C" w:rsidRDefault="001717B4" w:rsidP="001717B4">
            <w:pPr>
              <w:pStyle w:val="ListParagraph"/>
              <w:numPr>
                <w:ilvl w:val="0"/>
                <w:numId w:val="83"/>
              </w:numPr>
              <w:shd w:val="clear" w:color="auto" w:fill="FFFFFF"/>
              <w:spacing w:before="100" w:beforeAutospacing="1" w:after="100" w:afterAutospacing="1"/>
              <w:rPr>
                <w:rFonts w:eastAsia="Times New Roman" w:cstheme="minorHAnsi"/>
                <w:spacing w:val="8"/>
                <w:lang w:eastAsia="en-GB"/>
              </w:rPr>
            </w:pPr>
            <w:r w:rsidRPr="0001289C">
              <w:rPr>
                <w:rFonts w:eastAsia="Times New Roman" w:cstheme="minorHAnsi"/>
                <w:spacing w:val="8"/>
                <w:lang w:eastAsia="en-GB"/>
              </w:rPr>
              <w:t>Sharing sexual images of someone without their consent.</w:t>
            </w:r>
          </w:p>
          <w:p w14:paraId="7F0DE05F" w14:textId="77777777" w:rsidR="001717B4" w:rsidRPr="0001289C" w:rsidRDefault="001717B4" w:rsidP="001717B4">
            <w:pPr>
              <w:pStyle w:val="ListParagraph"/>
              <w:numPr>
                <w:ilvl w:val="0"/>
                <w:numId w:val="83"/>
              </w:numPr>
              <w:shd w:val="clear" w:color="auto" w:fill="FFFFFF"/>
              <w:spacing w:before="100" w:beforeAutospacing="1" w:after="100" w:afterAutospacing="1"/>
              <w:rPr>
                <w:rFonts w:eastAsia="Times New Roman" w:cstheme="minorHAnsi"/>
                <w:spacing w:val="8"/>
                <w:lang w:eastAsia="en-GB"/>
              </w:rPr>
            </w:pPr>
            <w:r w:rsidRPr="0001289C">
              <w:rPr>
                <w:rFonts w:eastAsia="Times New Roman" w:cstheme="minorHAnsi"/>
                <w:spacing w:val="8"/>
                <w:lang w:eastAsia="en-GB"/>
              </w:rPr>
              <w:t>Sharing sexual images of themselves without the recipient being clear that they would like to see them.</w:t>
            </w:r>
          </w:p>
          <w:p w14:paraId="52659119" w14:textId="77777777" w:rsidR="001717B4" w:rsidRPr="0001289C" w:rsidRDefault="001717B4" w:rsidP="001717B4">
            <w:pPr>
              <w:pStyle w:val="ListParagraph"/>
              <w:numPr>
                <w:ilvl w:val="0"/>
                <w:numId w:val="83"/>
              </w:numPr>
              <w:shd w:val="clear" w:color="auto" w:fill="FFFFFF"/>
              <w:spacing w:before="100" w:beforeAutospacing="1" w:after="100" w:afterAutospacing="1"/>
              <w:rPr>
                <w:rFonts w:eastAsia="Times New Roman" w:cstheme="minorHAnsi"/>
                <w:spacing w:val="8"/>
                <w:lang w:eastAsia="en-GB"/>
              </w:rPr>
            </w:pPr>
            <w:r w:rsidRPr="0001289C">
              <w:rPr>
                <w:rFonts w:eastAsia="Times New Roman" w:cstheme="minorHAnsi"/>
                <w:spacing w:val="8"/>
                <w:lang w:eastAsia="en-GB"/>
              </w:rPr>
              <w:t>Viewing sexual images of children online.</w:t>
            </w:r>
          </w:p>
          <w:p w14:paraId="1D7C5E33" w14:textId="77777777" w:rsidR="001717B4" w:rsidRPr="0001289C" w:rsidRDefault="001717B4" w:rsidP="001717B4">
            <w:pPr>
              <w:pStyle w:val="ListParagraph"/>
              <w:numPr>
                <w:ilvl w:val="0"/>
                <w:numId w:val="83"/>
              </w:numPr>
              <w:shd w:val="clear" w:color="auto" w:fill="FFFFFF"/>
              <w:spacing w:before="100" w:beforeAutospacing="1" w:after="100" w:afterAutospacing="1"/>
              <w:rPr>
                <w:rFonts w:eastAsia="Times New Roman" w:cstheme="minorHAnsi"/>
                <w:spacing w:val="8"/>
                <w:lang w:eastAsia="en-GB"/>
              </w:rPr>
            </w:pPr>
            <w:r w:rsidRPr="0001289C">
              <w:rPr>
                <w:rFonts w:eastAsia="Times New Roman" w:cstheme="minorHAnsi"/>
                <w:spacing w:val="8"/>
                <w:lang w:eastAsia="en-GB"/>
              </w:rPr>
              <w:t>Making sexually abusive telephone calls.</w:t>
            </w:r>
          </w:p>
          <w:p w14:paraId="47369681" w14:textId="77777777" w:rsidR="001717B4" w:rsidRPr="0001289C" w:rsidRDefault="001717B4" w:rsidP="001717B4">
            <w:pPr>
              <w:pStyle w:val="ListParagraph"/>
              <w:numPr>
                <w:ilvl w:val="0"/>
                <w:numId w:val="83"/>
              </w:numPr>
              <w:shd w:val="clear" w:color="auto" w:fill="FFFFFF"/>
              <w:spacing w:before="100" w:beforeAutospacing="1" w:after="100" w:afterAutospacing="1"/>
              <w:rPr>
                <w:rFonts w:eastAsia="Times New Roman" w:cstheme="minorHAnsi"/>
                <w:spacing w:val="8"/>
                <w:lang w:eastAsia="en-GB"/>
              </w:rPr>
            </w:pPr>
            <w:r w:rsidRPr="0001289C">
              <w:rPr>
                <w:rFonts w:eastAsia="Times New Roman" w:cstheme="minorHAnsi"/>
                <w:spacing w:val="8"/>
                <w:lang w:eastAsia="en-GB"/>
              </w:rPr>
              <w:t>Sharing alcohol or drugs with younger children or teens.</w:t>
            </w:r>
          </w:p>
          <w:p w14:paraId="1438B3C0" w14:textId="77777777" w:rsidR="001717B4" w:rsidRPr="0001289C" w:rsidRDefault="001717B4" w:rsidP="001717B4">
            <w:pPr>
              <w:pStyle w:val="ListParagraph"/>
              <w:numPr>
                <w:ilvl w:val="0"/>
                <w:numId w:val="83"/>
              </w:numPr>
              <w:shd w:val="clear" w:color="auto" w:fill="FFFFFF"/>
              <w:spacing w:before="100" w:beforeAutospacing="1" w:after="100" w:afterAutospacing="1"/>
              <w:rPr>
                <w:rFonts w:eastAsia="Times New Roman" w:cstheme="minorHAnsi"/>
                <w:spacing w:val="8"/>
                <w:lang w:eastAsia="en-GB"/>
              </w:rPr>
            </w:pPr>
            <w:r w:rsidRPr="0001289C">
              <w:rPr>
                <w:rFonts w:eastAsia="Times New Roman" w:cstheme="minorHAnsi"/>
                <w:spacing w:val="8"/>
                <w:lang w:eastAsia="en-GB"/>
              </w:rPr>
              <w:t>Exposing their genitals to younger children.</w:t>
            </w:r>
          </w:p>
          <w:p w14:paraId="5E547AE8" w14:textId="77777777" w:rsidR="001717B4" w:rsidRPr="0001289C" w:rsidRDefault="001717B4" w:rsidP="001717B4">
            <w:pPr>
              <w:pStyle w:val="ListParagraph"/>
              <w:numPr>
                <w:ilvl w:val="0"/>
                <w:numId w:val="83"/>
              </w:numPr>
              <w:shd w:val="clear" w:color="auto" w:fill="FFFFFF"/>
              <w:spacing w:before="100" w:beforeAutospacing="1" w:after="100" w:afterAutospacing="1"/>
              <w:rPr>
                <w:rFonts w:eastAsia="Times New Roman" w:cstheme="minorHAnsi"/>
                <w:spacing w:val="8"/>
                <w:lang w:eastAsia="en-GB"/>
              </w:rPr>
            </w:pPr>
            <w:r w:rsidRPr="0001289C">
              <w:rPr>
                <w:rFonts w:eastAsia="Times New Roman" w:cstheme="minorHAnsi"/>
                <w:spacing w:val="8"/>
                <w:lang w:eastAsia="en-GB"/>
              </w:rPr>
              <w:t>Forcing sex on another adolescent or child.</w:t>
            </w:r>
          </w:p>
          <w:p w14:paraId="69FBEBEC" w14:textId="77777777" w:rsidR="001717B4" w:rsidRPr="0001289C" w:rsidRDefault="001717B4" w:rsidP="001717B4">
            <w:pPr>
              <w:pStyle w:val="ListParagraph"/>
              <w:numPr>
                <w:ilvl w:val="0"/>
                <w:numId w:val="83"/>
              </w:numPr>
              <w:shd w:val="clear" w:color="auto" w:fill="FFFFFF"/>
              <w:spacing w:before="100" w:beforeAutospacing="1" w:after="100" w:afterAutospacing="1"/>
              <w:rPr>
                <w:rFonts w:eastAsia="Times New Roman" w:cstheme="minorHAnsi"/>
                <w:spacing w:val="8"/>
                <w:lang w:eastAsia="en-GB"/>
              </w:rPr>
            </w:pPr>
            <w:r w:rsidRPr="0001289C">
              <w:rPr>
                <w:rFonts w:eastAsia="Times New Roman" w:cstheme="minorHAnsi"/>
                <w:spacing w:val="8"/>
                <w:lang w:eastAsia="en-GB"/>
              </w:rPr>
              <w:t>Befriending a younger child in order to engage in sexual activity and asking them not to tell.</w:t>
            </w:r>
          </w:p>
          <w:p w14:paraId="0096AE2E" w14:textId="77777777" w:rsidR="001717B4" w:rsidRPr="0001289C" w:rsidRDefault="001717B4" w:rsidP="001717B4">
            <w:pPr>
              <w:pStyle w:val="ListParagraph"/>
              <w:numPr>
                <w:ilvl w:val="0"/>
                <w:numId w:val="83"/>
              </w:numPr>
              <w:shd w:val="clear" w:color="auto" w:fill="FFFFFF"/>
              <w:spacing w:before="100" w:beforeAutospacing="1" w:after="100" w:afterAutospacing="1"/>
              <w:rPr>
                <w:rFonts w:eastAsia="Times New Roman" w:cstheme="minorHAnsi"/>
                <w:spacing w:val="8"/>
                <w:lang w:eastAsia="en-GB"/>
              </w:rPr>
            </w:pPr>
            <w:r w:rsidRPr="0001289C">
              <w:rPr>
                <w:rFonts w:eastAsia="Times New Roman" w:cstheme="minorHAnsi"/>
                <w:spacing w:val="8"/>
                <w:lang w:eastAsia="en-GB"/>
              </w:rPr>
              <w:t>Having sexual activity with someone who is significantly more drunk than themselves.</w:t>
            </w:r>
          </w:p>
          <w:p w14:paraId="449DA8E1" w14:textId="2FA4CE56" w:rsidR="001717B4" w:rsidRPr="0001289C" w:rsidRDefault="001717B4" w:rsidP="001717B4">
            <w:pPr>
              <w:rPr>
                <w:rFonts w:ascii="Calibri" w:eastAsia="Calibri" w:hAnsi="Calibri" w:cs="Times New Roman"/>
              </w:rPr>
            </w:pPr>
            <w:r w:rsidRPr="0001289C">
              <w:rPr>
                <w:rFonts w:eastAsia="Times New Roman" w:cstheme="minorHAnsi"/>
                <w:spacing w:val="8"/>
                <w:lang w:eastAsia="en-GB"/>
              </w:rPr>
              <w:t>Touching someone’s bottom, breasts or crotch area without in-the-moment indications that the touching is desired</w:t>
            </w:r>
          </w:p>
        </w:tc>
      </w:tr>
      <w:tr w:rsidR="0001289C" w:rsidRPr="0001289C" w14:paraId="6532A43D" w14:textId="77777777" w:rsidTr="001717B4">
        <w:tc>
          <w:tcPr>
            <w:tcW w:w="2269" w:type="dxa"/>
            <w:shd w:val="clear" w:color="auto" w:fill="8EAADB"/>
          </w:tcPr>
          <w:p w14:paraId="2E8B01FC"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t>OPERATION ENCOMPASS</w:t>
            </w:r>
          </w:p>
        </w:tc>
        <w:tc>
          <w:tcPr>
            <w:tcW w:w="8079" w:type="dxa"/>
            <w:shd w:val="clear" w:color="auto" w:fill="8EAADB"/>
          </w:tcPr>
          <w:p w14:paraId="25D7DC7E" w14:textId="77777777" w:rsidR="001717B4" w:rsidRPr="0001289C" w:rsidRDefault="001717B4" w:rsidP="001717B4">
            <w:pPr>
              <w:rPr>
                <w:rFonts w:ascii="Calibri" w:eastAsia="Calibri" w:hAnsi="Calibri" w:cs="Times New Roman"/>
              </w:rPr>
            </w:pPr>
          </w:p>
        </w:tc>
      </w:tr>
      <w:tr w:rsidR="0001289C" w:rsidRPr="0001289C" w14:paraId="50178A6F" w14:textId="77777777" w:rsidTr="001717B4">
        <w:tc>
          <w:tcPr>
            <w:tcW w:w="2269" w:type="dxa"/>
          </w:tcPr>
          <w:p w14:paraId="62D3A986"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t>Operation Encompass incidents are usually reported to YW and JD directly by CIAT or the police.</w:t>
            </w:r>
          </w:p>
        </w:tc>
        <w:tc>
          <w:tcPr>
            <w:tcW w:w="8079" w:type="dxa"/>
          </w:tcPr>
          <w:p w14:paraId="6D1B7310"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Add in any records of Operation Encompass incidents reported to the school.</w:t>
            </w:r>
          </w:p>
          <w:p w14:paraId="511A108B"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Identify the support the school has put in place as a result of the incident.</w:t>
            </w:r>
          </w:p>
          <w:p w14:paraId="6FF97557"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Tag in the relevant staff who may see the impact of the incident in school.</w:t>
            </w:r>
          </w:p>
        </w:tc>
      </w:tr>
      <w:tr w:rsidR="0001289C" w:rsidRPr="0001289C" w14:paraId="33C0EC69" w14:textId="77777777" w:rsidTr="001717B4">
        <w:tc>
          <w:tcPr>
            <w:tcW w:w="2269" w:type="dxa"/>
            <w:shd w:val="clear" w:color="auto" w:fill="8EAADB"/>
          </w:tcPr>
          <w:p w14:paraId="322699AB"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lastRenderedPageBreak/>
              <w:t>SHARED INFORMATION</w:t>
            </w:r>
          </w:p>
        </w:tc>
        <w:tc>
          <w:tcPr>
            <w:tcW w:w="8079" w:type="dxa"/>
            <w:shd w:val="clear" w:color="auto" w:fill="8EAADB"/>
          </w:tcPr>
          <w:p w14:paraId="0DE20AB1" w14:textId="77777777" w:rsidR="001717B4" w:rsidRPr="0001289C" w:rsidRDefault="001717B4" w:rsidP="001717B4">
            <w:pPr>
              <w:rPr>
                <w:rFonts w:ascii="Calibri" w:eastAsia="Calibri" w:hAnsi="Calibri" w:cs="Times New Roman"/>
              </w:rPr>
            </w:pPr>
          </w:p>
        </w:tc>
      </w:tr>
      <w:tr w:rsidR="0001289C" w:rsidRPr="0001289C" w14:paraId="59D78B80" w14:textId="77777777" w:rsidTr="001717B4">
        <w:tc>
          <w:tcPr>
            <w:tcW w:w="2269" w:type="dxa"/>
          </w:tcPr>
          <w:p w14:paraId="0B3A5642" w14:textId="77777777" w:rsidR="001717B4" w:rsidRPr="0001289C" w:rsidRDefault="001717B4" w:rsidP="001717B4">
            <w:pPr>
              <w:rPr>
                <w:rFonts w:ascii="Calibri" w:eastAsia="Calibri" w:hAnsi="Calibri" w:cs="Times New Roman"/>
                <w:b/>
              </w:rPr>
            </w:pPr>
          </w:p>
        </w:tc>
        <w:tc>
          <w:tcPr>
            <w:tcW w:w="8079" w:type="dxa"/>
          </w:tcPr>
          <w:p w14:paraId="580BDAD9"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Information you may gain about a child that you are unsure about the relevant category but it feels relevant to note.</w:t>
            </w:r>
          </w:p>
        </w:tc>
      </w:tr>
      <w:tr w:rsidR="0001289C" w:rsidRPr="0001289C" w14:paraId="6A9BD0F7" w14:textId="77777777" w:rsidTr="001717B4">
        <w:tc>
          <w:tcPr>
            <w:tcW w:w="2269" w:type="dxa"/>
            <w:shd w:val="clear" w:color="auto" w:fill="8EAADB"/>
          </w:tcPr>
          <w:p w14:paraId="3D0F9115"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t>PROFESSIONAL CHALLENGE</w:t>
            </w:r>
          </w:p>
        </w:tc>
        <w:tc>
          <w:tcPr>
            <w:tcW w:w="8079" w:type="dxa"/>
            <w:shd w:val="clear" w:color="auto" w:fill="8EAADB"/>
          </w:tcPr>
          <w:p w14:paraId="193D9578" w14:textId="77777777" w:rsidR="001717B4" w:rsidRPr="0001289C" w:rsidRDefault="001717B4" w:rsidP="001717B4">
            <w:pPr>
              <w:rPr>
                <w:rFonts w:ascii="Calibri" w:eastAsia="Calibri" w:hAnsi="Calibri" w:cs="Times New Roman"/>
              </w:rPr>
            </w:pPr>
          </w:p>
        </w:tc>
      </w:tr>
      <w:tr w:rsidR="0001289C" w:rsidRPr="0001289C" w14:paraId="244ABF55" w14:textId="77777777" w:rsidTr="001717B4">
        <w:tc>
          <w:tcPr>
            <w:tcW w:w="2269" w:type="dxa"/>
          </w:tcPr>
          <w:p w14:paraId="76AC92A8" w14:textId="77777777" w:rsidR="001717B4" w:rsidRPr="0001289C" w:rsidRDefault="001717B4" w:rsidP="001717B4">
            <w:pPr>
              <w:rPr>
                <w:rFonts w:ascii="Calibri" w:eastAsia="Calibri" w:hAnsi="Calibri" w:cs="Times New Roman"/>
                <w:b/>
              </w:rPr>
            </w:pPr>
          </w:p>
        </w:tc>
        <w:tc>
          <w:tcPr>
            <w:tcW w:w="8079" w:type="dxa"/>
          </w:tcPr>
          <w:p w14:paraId="55832BB2"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Record any evidence that you have professionally challenged a decision made regarding the safeguarding of a child with any other adult or professional.</w:t>
            </w:r>
          </w:p>
          <w:p w14:paraId="67B84C0F" w14:textId="1E64D24E" w:rsidR="001717B4" w:rsidRPr="0001289C" w:rsidRDefault="001717B4" w:rsidP="001717B4">
            <w:pPr>
              <w:rPr>
                <w:rFonts w:ascii="Calibri" w:eastAsia="Calibri" w:hAnsi="Calibri" w:cs="Times New Roman"/>
              </w:rPr>
            </w:pPr>
          </w:p>
        </w:tc>
      </w:tr>
      <w:tr w:rsidR="0001289C" w:rsidRPr="0001289C" w14:paraId="07349138" w14:textId="77777777" w:rsidTr="001717B4">
        <w:tc>
          <w:tcPr>
            <w:tcW w:w="2269" w:type="dxa"/>
            <w:shd w:val="clear" w:color="auto" w:fill="8EAADB"/>
          </w:tcPr>
          <w:p w14:paraId="629AD839"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t>PASTORAL/FAMILY SUPPORT</w:t>
            </w:r>
          </w:p>
        </w:tc>
        <w:tc>
          <w:tcPr>
            <w:tcW w:w="8079" w:type="dxa"/>
            <w:shd w:val="clear" w:color="auto" w:fill="8EAADB"/>
          </w:tcPr>
          <w:p w14:paraId="6965F352" w14:textId="77777777" w:rsidR="001717B4" w:rsidRPr="0001289C" w:rsidRDefault="001717B4" w:rsidP="001717B4">
            <w:pPr>
              <w:rPr>
                <w:rFonts w:ascii="Calibri" w:eastAsia="Calibri" w:hAnsi="Calibri" w:cs="Times New Roman"/>
              </w:rPr>
            </w:pPr>
          </w:p>
        </w:tc>
      </w:tr>
      <w:tr w:rsidR="0001289C" w:rsidRPr="0001289C" w14:paraId="07578107" w14:textId="77777777" w:rsidTr="001717B4">
        <w:tc>
          <w:tcPr>
            <w:tcW w:w="2269" w:type="dxa"/>
          </w:tcPr>
          <w:p w14:paraId="06B3D190" w14:textId="77777777" w:rsidR="001717B4" w:rsidRPr="0001289C" w:rsidRDefault="001717B4" w:rsidP="001717B4">
            <w:pPr>
              <w:rPr>
                <w:rFonts w:ascii="Calibri" w:eastAsia="Calibri" w:hAnsi="Calibri" w:cs="Times New Roman"/>
                <w:b/>
              </w:rPr>
            </w:pPr>
          </w:p>
        </w:tc>
        <w:tc>
          <w:tcPr>
            <w:tcW w:w="8079" w:type="dxa"/>
          </w:tcPr>
          <w:p w14:paraId="3B7B27FA"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Record any incidents/meetings additional support you put in place for families over and above the child’s education needs.</w:t>
            </w:r>
          </w:p>
          <w:p w14:paraId="2B37662C" w14:textId="1CE4ACEA" w:rsidR="001717B4" w:rsidRPr="0001289C" w:rsidRDefault="001717B4" w:rsidP="001717B4">
            <w:pPr>
              <w:rPr>
                <w:rFonts w:ascii="Calibri" w:eastAsia="Calibri" w:hAnsi="Calibri" w:cs="Times New Roman"/>
              </w:rPr>
            </w:pPr>
          </w:p>
        </w:tc>
      </w:tr>
      <w:tr w:rsidR="0001289C" w:rsidRPr="0001289C" w14:paraId="4A6D95F7" w14:textId="77777777" w:rsidTr="001717B4">
        <w:tc>
          <w:tcPr>
            <w:tcW w:w="2269" w:type="dxa"/>
            <w:shd w:val="clear" w:color="auto" w:fill="8EAADB"/>
          </w:tcPr>
          <w:p w14:paraId="42FD9141"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t>PARENTAL CONCERNS</w:t>
            </w:r>
          </w:p>
        </w:tc>
        <w:tc>
          <w:tcPr>
            <w:tcW w:w="8079" w:type="dxa"/>
            <w:shd w:val="clear" w:color="auto" w:fill="8EAADB"/>
          </w:tcPr>
          <w:p w14:paraId="14BA4ECC" w14:textId="77777777" w:rsidR="001717B4" w:rsidRPr="0001289C" w:rsidRDefault="001717B4" w:rsidP="001717B4">
            <w:pPr>
              <w:rPr>
                <w:rFonts w:ascii="Calibri" w:eastAsia="Calibri" w:hAnsi="Calibri" w:cs="Times New Roman"/>
              </w:rPr>
            </w:pPr>
          </w:p>
        </w:tc>
      </w:tr>
      <w:tr w:rsidR="0001289C" w:rsidRPr="0001289C" w14:paraId="3924F653" w14:textId="77777777" w:rsidTr="001717B4">
        <w:tc>
          <w:tcPr>
            <w:tcW w:w="2269" w:type="dxa"/>
          </w:tcPr>
          <w:p w14:paraId="691F04DC" w14:textId="77777777" w:rsidR="001717B4" w:rsidRPr="0001289C" w:rsidRDefault="001717B4" w:rsidP="001717B4">
            <w:pPr>
              <w:rPr>
                <w:rFonts w:ascii="Calibri" w:eastAsia="Calibri" w:hAnsi="Calibri" w:cs="Times New Roman"/>
                <w:b/>
              </w:rPr>
            </w:pPr>
          </w:p>
        </w:tc>
        <w:tc>
          <w:tcPr>
            <w:tcW w:w="8079" w:type="dxa"/>
          </w:tcPr>
          <w:p w14:paraId="660A6DD8"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 xml:space="preserve">Record any concerns parents raise regarding their child in school.  Do not link this to bullying UNLESS senior leaders are involved with further investigation and it links to the school’s policy on Bullying.  </w:t>
            </w:r>
          </w:p>
        </w:tc>
      </w:tr>
      <w:tr w:rsidR="0001289C" w:rsidRPr="0001289C" w14:paraId="4CCACE4F" w14:textId="77777777" w:rsidTr="001717B4">
        <w:tc>
          <w:tcPr>
            <w:tcW w:w="2269" w:type="dxa"/>
            <w:shd w:val="clear" w:color="auto" w:fill="8EAADB"/>
          </w:tcPr>
          <w:p w14:paraId="5A0A957C"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t>ELSA Work</w:t>
            </w:r>
          </w:p>
        </w:tc>
        <w:tc>
          <w:tcPr>
            <w:tcW w:w="8079" w:type="dxa"/>
            <w:shd w:val="clear" w:color="auto" w:fill="8EAADB"/>
          </w:tcPr>
          <w:p w14:paraId="63158CE3" w14:textId="77777777" w:rsidR="001717B4" w:rsidRPr="0001289C" w:rsidRDefault="001717B4" w:rsidP="001717B4">
            <w:pPr>
              <w:rPr>
                <w:rFonts w:ascii="Calibri" w:eastAsia="Calibri" w:hAnsi="Calibri" w:cs="Times New Roman"/>
              </w:rPr>
            </w:pPr>
          </w:p>
        </w:tc>
      </w:tr>
      <w:tr w:rsidR="0001289C" w:rsidRPr="0001289C" w14:paraId="5E917543" w14:textId="77777777" w:rsidTr="001717B4">
        <w:tc>
          <w:tcPr>
            <w:tcW w:w="2269" w:type="dxa"/>
          </w:tcPr>
          <w:p w14:paraId="1B59917B" w14:textId="77777777" w:rsidR="001717B4" w:rsidRPr="0001289C" w:rsidRDefault="001717B4" w:rsidP="001717B4">
            <w:pPr>
              <w:rPr>
                <w:rFonts w:ascii="Calibri" w:eastAsia="Calibri" w:hAnsi="Calibri" w:cs="Times New Roman"/>
                <w:b/>
              </w:rPr>
            </w:pPr>
          </w:p>
        </w:tc>
        <w:tc>
          <w:tcPr>
            <w:tcW w:w="8079" w:type="dxa"/>
          </w:tcPr>
          <w:p w14:paraId="562EDAEC"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Generally only ever used by EP/AC to record  incidents that arise out of ELSA sessions.</w:t>
            </w:r>
          </w:p>
        </w:tc>
      </w:tr>
      <w:tr w:rsidR="0001289C" w:rsidRPr="0001289C" w14:paraId="3429031B" w14:textId="77777777" w:rsidTr="001717B4">
        <w:tc>
          <w:tcPr>
            <w:tcW w:w="2269" w:type="dxa"/>
            <w:shd w:val="clear" w:color="auto" w:fill="8EAADB"/>
          </w:tcPr>
          <w:p w14:paraId="0D4C69E7" w14:textId="77777777" w:rsidR="001717B4" w:rsidRPr="0001289C" w:rsidRDefault="001717B4" w:rsidP="001717B4">
            <w:pPr>
              <w:rPr>
                <w:rFonts w:ascii="Calibri" w:eastAsia="Calibri" w:hAnsi="Calibri" w:cs="Times New Roman"/>
                <w:b/>
              </w:rPr>
            </w:pPr>
            <w:r w:rsidRPr="0001289C">
              <w:rPr>
                <w:rFonts w:ascii="Calibri" w:eastAsia="Calibri" w:hAnsi="Calibri" w:cs="Times New Roman"/>
                <w:b/>
              </w:rPr>
              <w:t>School Counsellor</w:t>
            </w:r>
          </w:p>
        </w:tc>
        <w:tc>
          <w:tcPr>
            <w:tcW w:w="8079" w:type="dxa"/>
            <w:shd w:val="clear" w:color="auto" w:fill="8EAADB"/>
          </w:tcPr>
          <w:p w14:paraId="47877F3C" w14:textId="77777777" w:rsidR="001717B4" w:rsidRPr="0001289C" w:rsidRDefault="001717B4" w:rsidP="001717B4">
            <w:pPr>
              <w:rPr>
                <w:rFonts w:ascii="Calibri" w:eastAsia="Calibri" w:hAnsi="Calibri" w:cs="Times New Roman"/>
              </w:rPr>
            </w:pPr>
          </w:p>
        </w:tc>
      </w:tr>
      <w:tr w:rsidR="0001289C" w:rsidRPr="0001289C" w14:paraId="0BD1DFB3" w14:textId="77777777" w:rsidTr="001717B4">
        <w:tc>
          <w:tcPr>
            <w:tcW w:w="2269" w:type="dxa"/>
          </w:tcPr>
          <w:p w14:paraId="2468E246" w14:textId="77777777" w:rsidR="001717B4" w:rsidRPr="0001289C" w:rsidRDefault="001717B4" w:rsidP="001717B4">
            <w:pPr>
              <w:rPr>
                <w:rFonts w:ascii="Calibri" w:eastAsia="Calibri" w:hAnsi="Calibri" w:cs="Times New Roman"/>
              </w:rPr>
            </w:pPr>
          </w:p>
        </w:tc>
        <w:tc>
          <w:tcPr>
            <w:tcW w:w="8079" w:type="dxa"/>
          </w:tcPr>
          <w:p w14:paraId="66BD6B7F" w14:textId="77777777" w:rsidR="001717B4" w:rsidRPr="0001289C" w:rsidRDefault="001717B4" w:rsidP="001717B4">
            <w:pPr>
              <w:rPr>
                <w:rFonts w:ascii="Calibri" w:eastAsia="Calibri" w:hAnsi="Calibri" w:cs="Times New Roman"/>
              </w:rPr>
            </w:pPr>
            <w:r w:rsidRPr="0001289C">
              <w:rPr>
                <w:rFonts w:ascii="Calibri" w:eastAsia="Calibri" w:hAnsi="Calibri" w:cs="Times New Roman"/>
              </w:rPr>
              <w:t>Used to record any feedback from sessions with the School Counsellor</w:t>
            </w:r>
          </w:p>
        </w:tc>
      </w:tr>
    </w:tbl>
    <w:p w14:paraId="6FE05831" w14:textId="0A58BB79" w:rsidR="00C0375D" w:rsidRPr="0001289C" w:rsidRDefault="00C0375D" w:rsidP="00C0375D">
      <w:pPr>
        <w:spacing w:after="160" w:line="259" w:lineRule="auto"/>
        <w:rPr>
          <w:rFonts w:ascii="Calibri" w:eastAsia="Calibri" w:hAnsi="Calibri" w:cs="Times New Roman"/>
        </w:rPr>
      </w:pPr>
    </w:p>
    <w:p w14:paraId="2BE15263" w14:textId="2649BB4F" w:rsidR="00912979" w:rsidRPr="0001289C" w:rsidRDefault="00912979" w:rsidP="00615AD7">
      <w:pPr>
        <w:rPr>
          <w:rFonts w:ascii="Calibri" w:hAnsi="Calibri" w:cs="Arial"/>
          <w:b/>
          <w:sz w:val="28"/>
          <w:szCs w:val="28"/>
        </w:rPr>
      </w:pPr>
      <w:r w:rsidRPr="0001289C">
        <w:rPr>
          <w:rFonts w:ascii="Calibri" w:hAnsi="Calibri" w:cs="Arial"/>
          <w:b/>
          <w:sz w:val="28"/>
          <w:szCs w:val="28"/>
        </w:rPr>
        <w:t>Appendix G – Acronyms Used</w:t>
      </w:r>
    </w:p>
    <w:tbl>
      <w:tblPr>
        <w:tblStyle w:val="TableGrid3"/>
        <w:tblW w:w="0" w:type="auto"/>
        <w:tblLook w:val="04A0" w:firstRow="1" w:lastRow="0" w:firstColumn="1" w:lastColumn="0" w:noHBand="0" w:noVBand="1"/>
      </w:tblPr>
      <w:tblGrid>
        <w:gridCol w:w="2122"/>
        <w:gridCol w:w="6888"/>
      </w:tblGrid>
      <w:tr w:rsidR="0001289C" w:rsidRPr="0001289C" w14:paraId="7E30D1DA" w14:textId="77777777" w:rsidTr="009E58C0">
        <w:tc>
          <w:tcPr>
            <w:tcW w:w="2122" w:type="dxa"/>
          </w:tcPr>
          <w:p w14:paraId="3BF8F758" w14:textId="77777777" w:rsidR="00912979" w:rsidRPr="0001289C" w:rsidRDefault="00912979" w:rsidP="00912979">
            <w:pPr>
              <w:spacing w:after="160" w:line="259" w:lineRule="auto"/>
              <w:jc w:val="both"/>
              <w:rPr>
                <w:rFonts w:ascii="Open Sans" w:eastAsia="Calibri" w:hAnsi="Open Sans" w:cs="Open Sans"/>
                <w:b/>
                <w:bCs/>
              </w:rPr>
            </w:pPr>
            <w:r w:rsidRPr="0001289C">
              <w:rPr>
                <w:rFonts w:ascii="Open Sans" w:eastAsia="Calibri" w:hAnsi="Open Sans" w:cs="Open Sans"/>
                <w:b/>
                <w:bCs/>
              </w:rPr>
              <w:t>CAHMS</w:t>
            </w:r>
          </w:p>
        </w:tc>
        <w:tc>
          <w:tcPr>
            <w:tcW w:w="6888" w:type="dxa"/>
          </w:tcPr>
          <w:p w14:paraId="5935C0C3" w14:textId="77777777" w:rsidR="00912979" w:rsidRPr="0001289C" w:rsidRDefault="00912979" w:rsidP="00912979">
            <w:pPr>
              <w:spacing w:after="160" w:line="259" w:lineRule="auto"/>
              <w:jc w:val="both"/>
              <w:rPr>
                <w:rFonts w:ascii="Open Sans" w:eastAsia="Calibri" w:hAnsi="Open Sans" w:cs="Open Sans"/>
              </w:rPr>
            </w:pPr>
            <w:r w:rsidRPr="0001289C">
              <w:rPr>
                <w:rFonts w:ascii="Open Sans" w:eastAsia="Calibri" w:hAnsi="Open Sans" w:cs="Open Sans"/>
              </w:rPr>
              <w:t>Children and Adolescent Mental Health Service</w:t>
            </w:r>
          </w:p>
        </w:tc>
      </w:tr>
      <w:tr w:rsidR="0001289C" w:rsidRPr="0001289C" w14:paraId="1ADEB6A4" w14:textId="77777777" w:rsidTr="009E58C0">
        <w:tc>
          <w:tcPr>
            <w:tcW w:w="2122" w:type="dxa"/>
          </w:tcPr>
          <w:p w14:paraId="31EF904E" w14:textId="77777777" w:rsidR="00912979" w:rsidRPr="0001289C" w:rsidRDefault="00912979" w:rsidP="00912979">
            <w:pPr>
              <w:spacing w:after="160" w:line="259" w:lineRule="auto"/>
              <w:jc w:val="both"/>
              <w:rPr>
                <w:rFonts w:ascii="Open Sans" w:eastAsia="Calibri" w:hAnsi="Open Sans" w:cs="Open Sans"/>
                <w:b/>
                <w:bCs/>
              </w:rPr>
            </w:pPr>
            <w:r w:rsidRPr="0001289C">
              <w:rPr>
                <w:rFonts w:ascii="Open Sans" w:eastAsia="Calibri" w:hAnsi="Open Sans" w:cs="Open Sans"/>
                <w:b/>
                <w:bCs/>
              </w:rPr>
              <w:t>CCE</w:t>
            </w:r>
          </w:p>
        </w:tc>
        <w:tc>
          <w:tcPr>
            <w:tcW w:w="6888" w:type="dxa"/>
          </w:tcPr>
          <w:p w14:paraId="4E7FE0C5" w14:textId="77777777" w:rsidR="00912979" w:rsidRPr="0001289C" w:rsidRDefault="00912979" w:rsidP="00912979">
            <w:pPr>
              <w:spacing w:after="160" w:line="259" w:lineRule="auto"/>
              <w:jc w:val="both"/>
              <w:rPr>
                <w:rFonts w:ascii="Open Sans" w:eastAsia="Calibri" w:hAnsi="Open Sans" w:cs="Open Sans"/>
              </w:rPr>
            </w:pPr>
            <w:r w:rsidRPr="0001289C">
              <w:rPr>
                <w:rFonts w:ascii="Open Sans" w:eastAsia="Calibri" w:hAnsi="Open Sans" w:cs="Open Sans"/>
              </w:rPr>
              <w:t>Child Criminal Exploitation</w:t>
            </w:r>
          </w:p>
        </w:tc>
      </w:tr>
      <w:tr w:rsidR="0001289C" w:rsidRPr="0001289C" w14:paraId="02E790E9" w14:textId="77777777" w:rsidTr="009E58C0">
        <w:tc>
          <w:tcPr>
            <w:tcW w:w="2122" w:type="dxa"/>
          </w:tcPr>
          <w:p w14:paraId="6D117995" w14:textId="77777777" w:rsidR="00912979" w:rsidRPr="0001289C" w:rsidRDefault="00912979" w:rsidP="00912979">
            <w:pPr>
              <w:spacing w:after="160" w:line="259" w:lineRule="auto"/>
              <w:jc w:val="both"/>
              <w:rPr>
                <w:rFonts w:ascii="Open Sans" w:eastAsia="Calibri" w:hAnsi="Open Sans" w:cs="Open Sans"/>
                <w:b/>
                <w:bCs/>
              </w:rPr>
            </w:pPr>
            <w:r w:rsidRPr="0001289C">
              <w:rPr>
                <w:rFonts w:ascii="Open Sans" w:eastAsia="Calibri" w:hAnsi="Open Sans" w:cs="Open Sans"/>
                <w:b/>
                <w:bCs/>
              </w:rPr>
              <w:t>CL</w:t>
            </w:r>
          </w:p>
        </w:tc>
        <w:tc>
          <w:tcPr>
            <w:tcW w:w="6888" w:type="dxa"/>
          </w:tcPr>
          <w:p w14:paraId="52723852" w14:textId="77777777" w:rsidR="00912979" w:rsidRPr="0001289C" w:rsidRDefault="00912979" w:rsidP="00912979">
            <w:pPr>
              <w:spacing w:after="160" w:line="259" w:lineRule="auto"/>
              <w:jc w:val="both"/>
              <w:rPr>
                <w:rFonts w:ascii="Open Sans" w:eastAsia="Calibri" w:hAnsi="Open Sans" w:cs="Open Sans"/>
              </w:rPr>
            </w:pPr>
            <w:r w:rsidRPr="0001289C">
              <w:rPr>
                <w:rFonts w:ascii="Open Sans" w:eastAsia="Calibri" w:hAnsi="Open Sans" w:cs="Open Sans"/>
              </w:rPr>
              <w:t>County Lines</w:t>
            </w:r>
          </w:p>
        </w:tc>
      </w:tr>
      <w:tr w:rsidR="0001289C" w:rsidRPr="0001289C" w14:paraId="57A47E53" w14:textId="77777777" w:rsidTr="009E58C0">
        <w:tc>
          <w:tcPr>
            <w:tcW w:w="2122" w:type="dxa"/>
          </w:tcPr>
          <w:p w14:paraId="08AEFC6F" w14:textId="77777777" w:rsidR="00912979" w:rsidRPr="0001289C" w:rsidRDefault="00912979" w:rsidP="00912979">
            <w:pPr>
              <w:spacing w:after="160" w:line="259" w:lineRule="auto"/>
              <w:jc w:val="both"/>
              <w:rPr>
                <w:rFonts w:ascii="Open Sans" w:eastAsia="Calibri" w:hAnsi="Open Sans" w:cs="Open Sans"/>
                <w:b/>
                <w:bCs/>
              </w:rPr>
            </w:pPr>
            <w:r w:rsidRPr="0001289C">
              <w:rPr>
                <w:rFonts w:ascii="Open Sans" w:eastAsia="Calibri" w:hAnsi="Open Sans" w:cs="Open Sans"/>
                <w:b/>
                <w:bCs/>
              </w:rPr>
              <w:t>CSE</w:t>
            </w:r>
          </w:p>
        </w:tc>
        <w:tc>
          <w:tcPr>
            <w:tcW w:w="6888" w:type="dxa"/>
          </w:tcPr>
          <w:p w14:paraId="3C16F43C" w14:textId="77777777" w:rsidR="00912979" w:rsidRPr="0001289C" w:rsidRDefault="00912979" w:rsidP="00912979">
            <w:pPr>
              <w:spacing w:after="160" w:line="259" w:lineRule="auto"/>
              <w:jc w:val="both"/>
              <w:rPr>
                <w:rFonts w:ascii="Open Sans" w:eastAsia="Calibri" w:hAnsi="Open Sans" w:cs="Open Sans"/>
              </w:rPr>
            </w:pPr>
            <w:r w:rsidRPr="0001289C">
              <w:rPr>
                <w:rFonts w:ascii="Open Sans" w:eastAsia="Calibri" w:hAnsi="Open Sans" w:cs="Open Sans"/>
              </w:rPr>
              <w:t>Child Sexual Exploitation</w:t>
            </w:r>
          </w:p>
        </w:tc>
      </w:tr>
      <w:tr w:rsidR="0001289C" w:rsidRPr="0001289C" w14:paraId="154B535A" w14:textId="77777777" w:rsidTr="009E58C0">
        <w:tc>
          <w:tcPr>
            <w:tcW w:w="2122" w:type="dxa"/>
          </w:tcPr>
          <w:p w14:paraId="5C8F0D38" w14:textId="77777777" w:rsidR="00912979" w:rsidRPr="0001289C" w:rsidRDefault="00912979" w:rsidP="00912979">
            <w:pPr>
              <w:spacing w:after="160" w:line="259" w:lineRule="auto"/>
              <w:jc w:val="both"/>
              <w:rPr>
                <w:rFonts w:ascii="Open Sans" w:eastAsia="Calibri" w:hAnsi="Open Sans" w:cs="Open Sans"/>
                <w:b/>
                <w:bCs/>
              </w:rPr>
            </w:pPr>
            <w:r w:rsidRPr="0001289C">
              <w:rPr>
                <w:rFonts w:ascii="Open Sans" w:eastAsia="Calibri" w:hAnsi="Open Sans" w:cs="Open Sans"/>
                <w:b/>
                <w:bCs/>
              </w:rPr>
              <w:t>DBS</w:t>
            </w:r>
          </w:p>
        </w:tc>
        <w:tc>
          <w:tcPr>
            <w:tcW w:w="6888" w:type="dxa"/>
          </w:tcPr>
          <w:p w14:paraId="76FAF9BA" w14:textId="77777777" w:rsidR="00912979" w:rsidRPr="0001289C" w:rsidRDefault="00912979" w:rsidP="00912979">
            <w:pPr>
              <w:spacing w:after="160" w:line="259" w:lineRule="auto"/>
              <w:jc w:val="both"/>
              <w:rPr>
                <w:rFonts w:ascii="Open Sans" w:eastAsia="Calibri" w:hAnsi="Open Sans" w:cs="Open Sans"/>
              </w:rPr>
            </w:pPr>
            <w:r w:rsidRPr="0001289C">
              <w:rPr>
                <w:rFonts w:ascii="Open Sans" w:eastAsia="Calibri" w:hAnsi="Open Sans" w:cs="Open Sans"/>
              </w:rPr>
              <w:t>Disclosure and Barring Service</w:t>
            </w:r>
          </w:p>
        </w:tc>
      </w:tr>
      <w:tr w:rsidR="0001289C" w:rsidRPr="0001289C" w14:paraId="03689F9E" w14:textId="77777777" w:rsidTr="009E58C0">
        <w:tc>
          <w:tcPr>
            <w:tcW w:w="2122" w:type="dxa"/>
          </w:tcPr>
          <w:p w14:paraId="05C96410" w14:textId="77777777" w:rsidR="00912979" w:rsidRPr="0001289C" w:rsidRDefault="00912979" w:rsidP="00912979">
            <w:pPr>
              <w:spacing w:after="160" w:line="259" w:lineRule="auto"/>
              <w:jc w:val="both"/>
              <w:rPr>
                <w:rFonts w:ascii="Open Sans" w:eastAsia="Calibri" w:hAnsi="Open Sans" w:cs="Open Sans"/>
                <w:b/>
                <w:bCs/>
              </w:rPr>
            </w:pPr>
            <w:r w:rsidRPr="0001289C">
              <w:rPr>
                <w:rFonts w:ascii="Open Sans" w:eastAsia="Calibri" w:hAnsi="Open Sans" w:cs="Open Sans"/>
                <w:b/>
                <w:bCs/>
              </w:rPr>
              <w:t>DDSL</w:t>
            </w:r>
          </w:p>
        </w:tc>
        <w:tc>
          <w:tcPr>
            <w:tcW w:w="6888" w:type="dxa"/>
          </w:tcPr>
          <w:p w14:paraId="1A106E6A" w14:textId="77777777" w:rsidR="00912979" w:rsidRPr="0001289C" w:rsidRDefault="00912979" w:rsidP="00912979">
            <w:pPr>
              <w:spacing w:after="160" w:line="259" w:lineRule="auto"/>
              <w:jc w:val="both"/>
              <w:rPr>
                <w:rFonts w:ascii="Open Sans" w:eastAsia="Calibri" w:hAnsi="Open Sans" w:cs="Open Sans"/>
              </w:rPr>
            </w:pPr>
            <w:r w:rsidRPr="0001289C">
              <w:rPr>
                <w:rFonts w:ascii="Open Sans" w:eastAsia="Calibri" w:hAnsi="Open Sans" w:cs="Open Sans"/>
              </w:rPr>
              <w:t>Deputy Designated Safeguarding Lead</w:t>
            </w:r>
          </w:p>
        </w:tc>
      </w:tr>
      <w:tr w:rsidR="0001289C" w:rsidRPr="0001289C" w14:paraId="2562ECA6" w14:textId="77777777" w:rsidTr="009E58C0">
        <w:tc>
          <w:tcPr>
            <w:tcW w:w="2122" w:type="dxa"/>
          </w:tcPr>
          <w:p w14:paraId="5FC03255" w14:textId="77777777" w:rsidR="00912979" w:rsidRPr="0001289C" w:rsidRDefault="00912979" w:rsidP="00912979">
            <w:pPr>
              <w:spacing w:after="160" w:line="259" w:lineRule="auto"/>
              <w:jc w:val="both"/>
              <w:rPr>
                <w:rFonts w:ascii="Open Sans" w:eastAsia="Calibri" w:hAnsi="Open Sans" w:cs="Open Sans"/>
                <w:b/>
                <w:bCs/>
              </w:rPr>
            </w:pPr>
            <w:proofErr w:type="spellStart"/>
            <w:r w:rsidRPr="0001289C">
              <w:rPr>
                <w:rFonts w:ascii="Open Sans" w:eastAsia="Calibri" w:hAnsi="Open Sans" w:cs="Open Sans"/>
                <w:b/>
                <w:bCs/>
              </w:rPr>
              <w:t>DfE</w:t>
            </w:r>
            <w:proofErr w:type="spellEnd"/>
          </w:p>
        </w:tc>
        <w:tc>
          <w:tcPr>
            <w:tcW w:w="6888" w:type="dxa"/>
          </w:tcPr>
          <w:p w14:paraId="6B57E116" w14:textId="77777777" w:rsidR="00912979" w:rsidRPr="0001289C" w:rsidRDefault="00912979" w:rsidP="00912979">
            <w:pPr>
              <w:spacing w:after="160" w:line="259" w:lineRule="auto"/>
              <w:jc w:val="both"/>
              <w:rPr>
                <w:rFonts w:ascii="Open Sans" w:eastAsia="Calibri" w:hAnsi="Open Sans" w:cs="Open Sans"/>
              </w:rPr>
            </w:pPr>
            <w:r w:rsidRPr="0001289C">
              <w:rPr>
                <w:rFonts w:ascii="Open Sans" w:eastAsia="Calibri" w:hAnsi="Open Sans" w:cs="Open Sans"/>
              </w:rPr>
              <w:t>Department for Education</w:t>
            </w:r>
          </w:p>
        </w:tc>
      </w:tr>
      <w:tr w:rsidR="0001289C" w:rsidRPr="0001289C" w14:paraId="507AF01A" w14:textId="77777777" w:rsidTr="009E58C0">
        <w:trPr>
          <w:trHeight w:val="79"/>
        </w:trPr>
        <w:tc>
          <w:tcPr>
            <w:tcW w:w="2122" w:type="dxa"/>
          </w:tcPr>
          <w:p w14:paraId="5F1D6642" w14:textId="77777777" w:rsidR="00912979" w:rsidRPr="0001289C" w:rsidRDefault="00912979" w:rsidP="00912979">
            <w:pPr>
              <w:spacing w:after="160" w:line="259" w:lineRule="auto"/>
              <w:jc w:val="both"/>
              <w:rPr>
                <w:rFonts w:ascii="Open Sans" w:eastAsia="Calibri" w:hAnsi="Open Sans" w:cs="Open Sans"/>
                <w:b/>
                <w:bCs/>
              </w:rPr>
            </w:pPr>
            <w:r w:rsidRPr="0001289C">
              <w:rPr>
                <w:rFonts w:ascii="Open Sans" w:eastAsia="Calibri" w:hAnsi="Open Sans" w:cs="Open Sans"/>
                <w:b/>
                <w:bCs/>
              </w:rPr>
              <w:t>DSL</w:t>
            </w:r>
          </w:p>
        </w:tc>
        <w:tc>
          <w:tcPr>
            <w:tcW w:w="6888" w:type="dxa"/>
          </w:tcPr>
          <w:p w14:paraId="05E8D689" w14:textId="77777777" w:rsidR="00912979" w:rsidRPr="0001289C" w:rsidRDefault="00912979" w:rsidP="00912979">
            <w:pPr>
              <w:spacing w:after="160" w:line="259" w:lineRule="auto"/>
              <w:jc w:val="both"/>
              <w:rPr>
                <w:rFonts w:ascii="Open Sans" w:eastAsia="Calibri" w:hAnsi="Open Sans" w:cs="Open Sans"/>
              </w:rPr>
            </w:pPr>
            <w:r w:rsidRPr="0001289C">
              <w:rPr>
                <w:rFonts w:ascii="Open Sans" w:eastAsia="Calibri" w:hAnsi="Open Sans" w:cs="Open Sans"/>
              </w:rPr>
              <w:t>Designated Safeguarding Lead</w:t>
            </w:r>
          </w:p>
        </w:tc>
      </w:tr>
      <w:tr w:rsidR="0001289C" w:rsidRPr="0001289C" w14:paraId="4BDC1918" w14:textId="77777777" w:rsidTr="009E58C0">
        <w:trPr>
          <w:trHeight w:val="79"/>
        </w:trPr>
        <w:tc>
          <w:tcPr>
            <w:tcW w:w="2122" w:type="dxa"/>
          </w:tcPr>
          <w:p w14:paraId="175A0757" w14:textId="77777777" w:rsidR="00912979" w:rsidRPr="0001289C" w:rsidRDefault="00912979" w:rsidP="00912979">
            <w:pPr>
              <w:spacing w:after="160" w:line="259" w:lineRule="auto"/>
              <w:jc w:val="both"/>
              <w:rPr>
                <w:rFonts w:ascii="Open Sans" w:eastAsia="Calibri" w:hAnsi="Open Sans" w:cs="Open Sans"/>
                <w:b/>
                <w:bCs/>
              </w:rPr>
            </w:pPr>
            <w:r w:rsidRPr="0001289C">
              <w:rPr>
                <w:rFonts w:ascii="Open Sans" w:eastAsia="Calibri" w:hAnsi="Open Sans" w:cs="Open Sans"/>
                <w:b/>
                <w:bCs/>
              </w:rPr>
              <w:t>EHE</w:t>
            </w:r>
          </w:p>
        </w:tc>
        <w:tc>
          <w:tcPr>
            <w:tcW w:w="6888" w:type="dxa"/>
          </w:tcPr>
          <w:p w14:paraId="73D84BAD" w14:textId="77777777" w:rsidR="00912979" w:rsidRPr="0001289C" w:rsidRDefault="00912979" w:rsidP="00912979">
            <w:pPr>
              <w:spacing w:after="160" w:line="259" w:lineRule="auto"/>
              <w:jc w:val="both"/>
              <w:rPr>
                <w:rFonts w:ascii="Open Sans" w:eastAsia="Calibri" w:hAnsi="Open Sans" w:cs="Open Sans"/>
              </w:rPr>
            </w:pPr>
            <w:r w:rsidRPr="0001289C">
              <w:rPr>
                <w:rFonts w:ascii="Open Sans" w:eastAsia="Calibri" w:hAnsi="Open Sans" w:cs="Open Sans"/>
              </w:rPr>
              <w:t>Elective Home Education</w:t>
            </w:r>
          </w:p>
        </w:tc>
      </w:tr>
      <w:tr w:rsidR="0001289C" w:rsidRPr="0001289C" w14:paraId="58BCD056" w14:textId="77777777" w:rsidTr="009E58C0">
        <w:trPr>
          <w:trHeight w:val="79"/>
        </w:trPr>
        <w:tc>
          <w:tcPr>
            <w:tcW w:w="2122" w:type="dxa"/>
          </w:tcPr>
          <w:p w14:paraId="55BB8143" w14:textId="77777777" w:rsidR="00912979" w:rsidRPr="0001289C" w:rsidRDefault="00912979" w:rsidP="00912979">
            <w:pPr>
              <w:spacing w:after="160" w:line="259" w:lineRule="auto"/>
              <w:jc w:val="both"/>
              <w:rPr>
                <w:rFonts w:ascii="Open Sans" w:eastAsia="Calibri" w:hAnsi="Open Sans" w:cs="Open Sans"/>
                <w:b/>
                <w:bCs/>
              </w:rPr>
            </w:pPr>
            <w:r w:rsidRPr="0001289C">
              <w:rPr>
                <w:rFonts w:ascii="Open Sans" w:eastAsia="Calibri" w:hAnsi="Open Sans" w:cs="Open Sans"/>
                <w:b/>
                <w:bCs/>
              </w:rPr>
              <w:t>FGM</w:t>
            </w:r>
          </w:p>
        </w:tc>
        <w:tc>
          <w:tcPr>
            <w:tcW w:w="6888" w:type="dxa"/>
          </w:tcPr>
          <w:p w14:paraId="155AD57D" w14:textId="77777777" w:rsidR="00912979" w:rsidRPr="0001289C" w:rsidRDefault="00912979" w:rsidP="00912979">
            <w:pPr>
              <w:spacing w:after="160" w:line="259" w:lineRule="auto"/>
              <w:jc w:val="both"/>
              <w:rPr>
                <w:rFonts w:ascii="Open Sans" w:eastAsia="Calibri" w:hAnsi="Open Sans" w:cs="Open Sans"/>
              </w:rPr>
            </w:pPr>
            <w:r w:rsidRPr="0001289C">
              <w:rPr>
                <w:rFonts w:ascii="Open Sans" w:eastAsia="Calibri" w:hAnsi="Open Sans" w:cs="Open Sans"/>
              </w:rPr>
              <w:t>Female Genital Mutilation</w:t>
            </w:r>
          </w:p>
        </w:tc>
      </w:tr>
      <w:tr w:rsidR="0001289C" w:rsidRPr="0001289C" w14:paraId="24298441" w14:textId="77777777" w:rsidTr="009E58C0">
        <w:trPr>
          <w:trHeight w:val="79"/>
        </w:trPr>
        <w:tc>
          <w:tcPr>
            <w:tcW w:w="2122" w:type="dxa"/>
          </w:tcPr>
          <w:p w14:paraId="5E91485C" w14:textId="77777777" w:rsidR="00912979" w:rsidRPr="0001289C" w:rsidRDefault="00912979" w:rsidP="00912979">
            <w:pPr>
              <w:spacing w:after="160" w:line="259" w:lineRule="auto"/>
              <w:jc w:val="both"/>
              <w:rPr>
                <w:rFonts w:ascii="Open Sans" w:eastAsia="Calibri" w:hAnsi="Open Sans" w:cs="Open Sans"/>
                <w:b/>
                <w:bCs/>
              </w:rPr>
            </w:pPr>
            <w:r w:rsidRPr="0001289C">
              <w:rPr>
                <w:rFonts w:ascii="Open Sans" w:eastAsia="Calibri" w:hAnsi="Open Sans" w:cs="Open Sans"/>
                <w:b/>
                <w:bCs/>
              </w:rPr>
              <w:t>HBA</w:t>
            </w:r>
          </w:p>
        </w:tc>
        <w:tc>
          <w:tcPr>
            <w:tcW w:w="6888" w:type="dxa"/>
          </w:tcPr>
          <w:p w14:paraId="0691D874" w14:textId="77777777" w:rsidR="00912979" w:rsidRPr="0001289C" w:rsidRDefault="00912979" w:rsidP="00912979">
            <w:pPr>
              <w:spacing w:after="160" w:line="259" w:lineRule="auto"/>
              <w:jc w:val="both"/>
              <w:rPr>
                <w:rFonts w:ascii="Open Sans" w:eastAsia="Calibri" w:hAnsi="Open Sans" w:cs="Open Sans"/>
              </w:rPr>
            </w:pPr>
            <w:r w:rsidRPr="0001289C">
              <w:rPr>
                <w:rFonts w:ascii="Open Sans" w:eastAsia="Calibri" w:hAnsi="Open Sans" w:cs="Open Sans"/>
              </w:rPr>
              <w:t>Honour Based Abuse</w:t>
            </w:r>
          </w:p>
        </w:tc>
      </w:tr>
      <w:tr w:rsidR="0001289C" w:rsidRPr="0001289C" w14:paraId="06974658" w14:textId="77777777" w:rsidTr="009E58C0">
        <w:trPr>
          <w:trHeight w:val="79"/>
        </w:trPr>
        <w:tc>
          <w:tcPr>
            <w:tcW w:w="2122" w:type="dxa"/>
          </w:tcPr>
          <w:p w14:paraId="67C3683C" w14:textId="77777777" w:rsidR="00912979" w:rsidRPr="0001289C" w:rsidRDefault="00912979" w:rsidP="00912979">
            <w:pPr>
              <w:spacing w:after="160" w:line="259" w:lineRule="auto"/>
              <w:jc w:val="both"/>
              <w:rPr>
                <w:rFonts w:ascii="Open Sans" w:eastAsia="Calibri" w:hAnsi="Open Sans" w:cs="Open Sans"/>
                <w:b/>
                <w:bCs/>
              </w:rPr>
            </w:pPr>
            <w:r w:rsidRPr="0001289C">
              <w:rPr>
                <w:rFonts w:ascii="Open Sans" w:eastAsia="Calibri" w:hAnsi="Open Sans" w:cs="Open Sans"/>
                <w:b/>
                <w:bCs/>
              </w:rPr>
              <w:t>HSB</w:t>
            </w:r>
          </w:p>
        </w:tc>
        <w:tc>
          <w:tcPr>
            <w:tcW w:w="6888" w:type="dxa"/>
          </w:tcPr>
          <w:p w14:paraId="4E82AF98" w14:textId="77777777" w:rsidR="00912979" w:rsidRPr="0001289C" w:rsidRDefault="00912979" w:rsidP="00912979">
            <w:pPr>
              <w:spacing w:after="160" w:line="259" w:lineRule="auto"/>
              <w:jc w:val="both"/>
              <w:rPr>
                <w:rFonts w:ascii="Open Sans" w:eastAsia="Calibri" w:hAnsi="Open Sans" w:cs="Open Sans"/>
              </w:rPr>
            </w:pPr>
            <w:r w:rsidRPr="0001289C">
              <w:rPr>
                <w:rFonts w:ascii="Open Sans" w:eastAsia="Calibri" w:hAnsi="Open Sans" w:cs="Open Sans"/>
              </w:rPr>
              <w:t>Harmful Sexual Behaviour</w:t>
            </w:r>
          </w:p>
        </w:tc>
      </w:tr>
      <w:tr w:rsidR="0001289C" w:rsidRPr="0001289C" w14:paraId="58E66971" w14:textId="77777777" w:rsidTr="009E58C0">
        <w:trPr>
          <w:trHeight w:val="79"/>
        </w:trPr>
        <w:tc>
          <w:tcPr>
            <w:tcW w:w="2122" w:type="dxa"/>
          </w:tcPr>
          <w:p w14:paraId="74725590" w14:textId="77777777" w:rsidR="00912979" w:rsidRPr="0001289C" w:rsidRDefault="00912979" w:rsidP="00912979">
            <w:pPr>
              <w:spacing w:after="160" w:line="259" w:lineRule="auto"/>
              <w:jc w:val="both"/>
              <w:rPr>
                <w:rFonts w:ascii="Open Sans" w:eastAsia="Calibri" w:hAnsi="Open Sans" w:cs="Open Sans"/>
                <w:b/>
                <w:bCs/>
              </w:rPr>
            </w:pPr>
            <w:r w:rsidRPr="0001289C">
              <w:rPr>
                <w:rFonts w:ascii="Open Sans" w:eastAsia="Calibri" w:hAnsi="Open Sans" w:cs="Open Sans"/>
                <w:b/>
                <w:bCs/>
              </w:rPr>
              <w:t>KCSIE</w:t>
            </w:r>
          </w:p>
        </w:tc>
        <w:tc>
          <w:tcPr>
            <w:tcW w:w="6888" w:type="dxa"/>
          </w:tcPr>
          <w:p w14:paraId="61496CF9" w14:textId="77777777" w:rsidR="00912979" w:rsidRPr="0001289C" w:rsidRDefault="00912979" w:rsidP="00912979">
            <w:pPr>
              <w:spacing w:after="160" w:line="259" w:lineRule="auto"/>
              <w:jc w:val="both"/>
              <w:rPr>
                <w:rFonts w:ascii="Open Sans" w:eastAsia="Calibri" w:hAnsi="Open Sans" w:cs="Open Sans"/>
              </w:rPr>
            </w:pPr>
            <w:r w:rsidRPr="0001289C">
              <w:rPr>
                <w:rFonts w:ascii="Open Sans" w:eastAsia="Calibri" w:hAnsi="Open Sans" w:cs="Open Sans"/>
              </w:rPr>
              <w:t>Keeping Children Safe in Education</w:t>
            </w:r>
          </w:p>
        </w:tc>
      </w:tr>
      <w:tr w:rsidR="0001289C" w:rsidRPr="0001289C" w14:paraId="7DC1C399" w14:textId="77777777" w:rsidTr="009E58C0">
        <w:trPr>
          <w:trHeight w:val="79"/>
        </w:trPr>
        <w:tc>
          <w:tcPr>
            <w:tcW w:w="2122" w:type="dxa"/>
          </w:tcPr>
          <w:p w14:paraId="1A67FDDA" w14:textId="77777777" w:rsidR="00912979" w:rsidRPr="0001289C" w:rsidRDefault="00912979" w:rsidP="00912979">
            <w:pPr>
              <w:spacing w:after="160" w:line="259" w:lineRule="auto"/>
              <w:jc w:val="both"/>
              <w:rPr>
                <w:rFonts w:ascii="Open Sans" w:eastAsia="Calibri" w:hAnsi="Open Sans" w:cs="Open Sans"/>
                <w:b/>
                <w:bCs/>
              </w:rPr>
            </w:pPr>
            <w:r w:rsidRPr="0001289C">
              <w:rPr>
                <w:rFonts w:ascii="Open Sans" w:eastAsia="Calibri" w:hAnsi="Open Sans" w:cs="Open Sans"/>
                <w:b/>
                <w:bCs/>
              </w:rPr>
              <w:t>LA</w:t>
            </w:r>
          </w:p>
        </w:tc>
        <w:tc>
          <w:tcPr>
            <w:tcW w:w="6888" w:type="dxa"/>
          </w:tcPr>
          <w:p w14:paraId="228259F5" w14:textId="77777777" w:rsidR="00912979" w:rsidRPr="0001289C" w:rsidRDefault="00912979" w:rsidP="00912979">
            <w:pPr>
              <w:spacing w:after="160" w:line="259" w:lineRule="auto"/>
              <w:jc w:val="both"/>
              <w:rPr>
                <w:rFonts w:ascii="Open Sans" w:eastAsia="Calibri" w:hAnsi="Open Sans" w:cs="Open Sans"/>
              </w:rPr>
            </w:pPr>
            <w:r w:rsidRPr="0001289C">
              <w:rPr>
                <w:rFonts w:ascii="Open Sans" w:eastAsia="Calibri" w:hAnsi="Open Sans" w:cs="Open Sans"/>
              </w:rPr>
              <w:t>Local Authority</w:t>
            </w:r>
          </w:p>
        </w:tc>
      </w:tr>
      <w:tr w:rsidR="0001289C" w:rsidRPr="0001289C" w14:paraId="74572C06" w14:textId="77777777" w:rsidTr="009E58C0">
        <w:trPr>
          <w:trHeight w:val="79"/>
        </w:trPr>
        <w:tc>
          <w:tcPr>
            <w:tcW w:w="2122" w:type="dxa"/>
          </w:tcPr>
          <w:p w14:paraId="0D79BC3F" w14:textId="77777777" w:rsidR="00912979" w:rsidRPr="0001289C" w:rsidRDefault="00912979" w:rsidP="00912979">
            <w:pPr>
              <w:spacing w:after="160" w:line="259" w:lineRule="auto"/>
              <w:jc w:val="both"/>
              <w:rPr>
                <w:rFonts w:ascii="Open Sans" w:eastAsia="Calibri" w:hAnsi="Open Sans" w:cs="Open Sans"/>
                <w:b/>
                <w:bCs/>
              </w:rPr>
            </w:pPr>
            <w:r w:rsidRPr="0001289C">
              <w:rPr>
                <w:rFonts w:ascii="Open Sans" w:eastAsia="Calibri" w:hAnsi="Open Sans" w:cs="Open Sans"/>
                <w:b/>
                <w:bCs/>
              </w:rPr>
              <w:t>LADO</w:t>
            </w:r>
          </w:p>
        </w:tc>
        <w:tc>
          <w:tcPr>
            <w:tcW w:w="6888" w:type="dxa"/>
          </w:tcPr>
          <w:p w14:paraId="12377383" w14:textId="77777777" w:rsidR="00912979" w:rsidRPr="0001289C" w:rsidRDefault="00912979" w:rsidP="00912979">
            <w:pPr>
              <w:spacing w:after="160" w:line="259" w:lineRule="auto"/>
              <w:jc w:val="both"/>
              <w:rPr>
                <w:rFonts w:ascii="Open Sans" w:eastAsia="Calibri" w:hAnsi="Open Sans" w:cs="Open Sans"/>
              </w:rPr>
            </w:pPr>
            <w:r w:rsidRPr="0001289C">
              <w:rPr>
                <w:rFonts w:ascii="Open Sans" w:eastAsia="Calibri" w:hAnsi="Open Sans" w:cs="Open Sans"/>
              </w:rPr>
              <w:t>Local Authority Designated Officer</w:t>
            </w:r>
          </w:p>
        </w:tc>
      </w:tr>
      <w:tr w:rsidR="0001289C" w:rsidRPr="0001289C" w14:paraId="5652AAFE" w14:textId="77777777" w:rsidTr="009E58C0">
        <w:trPr>
          <w:trHeight w:val="79"/>
        </w:trPr>
        <w:tc>
          <w:tcPr>
            <w:tcW w:w="2122" w:type="dxa"/>
          </w:tcPr>
          <w:p w14:paraId="4F40CE4D" w14:textId="77777777" w:rsidR="00912979" w:rsidRPr="0001289C" w:rsidRDefault="00912979" w:rsidP="00912979">
            <w:pPr>
              <w:spacing w:after="160" w:line="259" w:lineRule="auto"/>
              <w:jc w:val="both"/>
              <w:rPr>
                <w:rFonts w:ascii="Open Sans" w:eastAsia="Calibri" w:hAnsi="Open Sans" w:cs="Open Sans"/>
                <w:b/>
                <w:bCs/>
              </w:rPr>
            </w:pPr>
            <w:r w:rsidRPr="0001289C">
              <w:rPr>
                <w:rFonts w:ascii="Open Sans" w:eastAsia="Calibri" w:hAnsi="Open Sans" w:cs="Open Sans"/>
                <w:b/>
                <w:bCs/>
              </w:rPr>
              <w:lastRenderedPageBreak/>
              <w:t>MASH</w:t>
            </w:r>
          </w:p>
        </w:tc>
        <w:tc>
          <w:tcPr>
            <w:tcW w:w="6888" w:type="dxa"/>
          </w:tcPr>
          <w:p w14:paraId="04373E03" w14:textId="77777777" w:rsidR="00912979" w:rsidRPr="0001289C" w:rsidRDefault="00912979" w:rsidP="00912979">
            <w:pPr>
              <w:spacing w:after="160" w:line="259" w:lineRule="auto"/>
              <w:jc w:val="both"/>
              <w:rPr>
                <w:rFonts w:ascii="Open Sans" w:eastAsia="Calibri" w:hAnsi="Open Sans" w:cs="Open Sans"/>
              </w:rPr>
            </w:pPr>
            <w:r w:rsidRPr="0001289C">
              <w:rPr>
                <w:rFonts w:ascii="Open Sans" w:eastAsia="Calibri" w:hAnsi="Open Sans" w:cs="Open Sans"/>
              </w:rPr>
              <w:t>Multi-Agency Safeguarding Hub</w:t>
            </w:r>
          </w:p>
        </w:tc>
      </w:tr>
      <w:tr w:rsidR="0001289C" w:rsidRPr="0001289C" w14:paraId="5EDC4E2C" w14:textId="77777777" w:rsidTr="009E58C0">
        <w:trPr>
          <w:trHeight w:val="79"/>
        </w:trPr>
        <w:tc>
          <w:tcPr>
            <w:tcW w:w="2122" w:type="dxa"/>
          </w:tcPr>
          <w:p w14:paraId="3C76AB10" w14:textId="77777777" w:rsidR="00912979" w:rsidRPr="0001289C" w:rsidRDefault="00912979" w:rsidP="00912979">
            <w:pPr>
              <w:spacing w:after="160" w:line="259" w:lineRule="auto"/>
              <w:jc w:val="both"/>
              <w:rPr>
                <w:rFonts w:ascii="Open Sans" w:eastAsia="Calibri" w:hAnsi="Open Sans" w:cs="Open Sans"/>
                <w:b/>
                <w:bCs/>
              </w:rPr>
            </w:pPr>
            <w:r w:rsidRPr="0001289C">
              <w:rPr>
                <w:rFonts w:ascii="Open Sans" w:eastAsia="Calibri" w:hAnsi="Open Sans" w:cs="Open Sans"/>
                <w:b/>
                <w:bCs/>
              </w:rPr>
              <w:t>OCSE</w:t>
            </w:r>
          </w:p>
        </w:tc>
        <w:tc>
          <w:tcPr>
            <w:tcW w:w="6888" w:type="dxa"/>
          </w:tcPr>
          <w:p w14:paraId="2F8D6805" w14:textId="77777777" w:rsidR="00912979" w:rsidRPr="0001289C" w:rsidRDefault="00912979" w:rsidP="00912979">
            <w:pPr>
              <w:spacing w:after="160" w:line="259" w:lineRule="auto"/>
              <w:jc w:val="both"/>
              <w:rPr>
                <w:rFonts w:ascii="Open Sans" w:eastAsia="Calibri" w:hAnsi="Open Sans" w:cs="Open Sans"/>
              </w:rPr>
            </w:pPr>
            <w:r w:rsidRPr="0001289C">
              <w:rPr>
                <w:rFonts w:ascii="Open Sans" w:eastAsia="Calibri" w:hAnsi="Open Sans" w:cs="Open Sans"/>
              </w:rPr>
              <w:t>Online Child Sexual Exploitation</w:t>
            </w:r>
          </w:p>
        </w:tc>
      </w:tr>
      <w:tr w:rsidR="0001289C" w:rsidRPr="0001289C" w14:paraId="60BCEF29" w14:textId="77777777" w:rsidTr="009E58C0">
        <w:trPr>
          <w:trHeight w:val="79"/>
        </w:trPr>
        <w:tc>
          <w:tcPr>
            <w:tcW w:w="2122" w:type="dxa"/>
          </w:tcPr>
          <w:p w14:paraId="44AFDD54" w14:textId="77777777" w:rsidR="00912979" w:rsidRPr="0001289C" w:rsidRDefault="00912979" w:rsidP="00912979">
            <w:pPr>
              <w:spacing w:after="160" w:line="259" w:lineRule="auto"/>
              <w:jc w:val="both"/>
              <w:rPr>
                <w:rFonts w:ascii="Open Sans" w:eastAsia="Calibri" w:hAnsi="Open Sans" w:cs="Open Sans"/>
                <w:b/>
                <w:bCs/>
              </w:rPr>
            </w:pPr>
            <w:r w:rsidRPr="0001289C">
              <w:rPr>
                <w:rFonts w:ascii="Open Sans" w:eastAsia="Calibri" w:hAnsi="Open Sans" w:cs="Open Sans"/>
                <w:b/>
                <w:bCs/>
              </w:rPr>
              <w:t>PSHE</w:t>
            </w:r>
          </w:p>
        </w:tc>
        <w:tc>
          <w:tcPr>
            <w:tcW w:w="6888" w:type="dxa"/>
          </w:tcPr>
          <w:p w14:paraId="29CAB636" w14:textId="77777777" w:rsidR="00912979" w:rsidRPr="0001289C" w:rsidRDefault="00912979" w:rsidP="00912979">
            <w:pPr>
              <w:spacing w:after="160" w:line="259" w:lineRule="auto"/>
              <w:jc w:val="both"/>
              <w:rPr>
                <w:rFonts w:ascii="Open Sans" w:eastAsia="Calibri" w:hAnsi="Open Sans" w:cs="Open Sans"/>
              </w:rPr>
            </w:pPr>
            <w:r w:rsidRPr="0001289C">
              <w:rPr>
                <w:rFonts w:ascii="Open Sans" w:eastAsia="Calibri" w:hAnsi="Open Sans" w:cs="Open Sans"/>
              </w:rPr>
              <w:t>Personal, Social, Health and Economic education</w:t>
            </w:r>
          </w:p>
        </w:tc>
      </w:tr>
      <w:tr w:rsidR="0001289C" w:rsidRPr="0001289C" w14:paraId="19E5E97F" w14:textId="77777777" w:rsidTr="009E58C0">
        <w:trPr>
          <w:trHeight w:val="79"/>
        </w:trPr>
        <w:tc>
          <w:tcPr>
            <w:tcW w:w="2122" w:type="dxa"/>
          </w:tcPr>
          <w:p w14:paraId="4B2FE4EA" w14:textId="77777777" w:rsidR="00912979" w:rsidRPr="0001289C" w:rsidRDefault="00912979" w:rsidP="00912979">
            <w:pPr>
              <w:spacing w:after="160" w:line="259" w:lineRule="auto"/>
              <w:jc w:val="both"/>
              <w:rPr>
                <w:rFonts w:ascii="Open Sans" w:eastAsia="Calibri" w:hAnsi="Open Sans" w:cs="Open Sans"/>
                <w:b/>
                <w:bCs/>
              </w:rPr>
            </w:pPr>
            <w:r w:rsidRPr="0001289C">
              <w:rPr>
                <w:rFonts w:ascii="Open Sans" w:eastAsia="Calibri" w:hAnsi="Open Sans" w:cs="Open Sans"/>
                <w:b/>
                <w:bCs/>
              </w:rPr>
              <w:t>SCR</w:t>
            </w:r>
          </w:p>
        </w:tc>
        <w:tc>
          <w:tcPr>
            <w:tcW w:w="6888" w:type="dxa"/>
          </w:tcPr>
          <w:p w14:paraId="076DC9DD" w14:textId="77777777" w:rsidR="00912979" w:rsidRPr="0001289C" w:rsidRDefault="00912979" w:rsidP="00912979">
            <w:pPr>
              <w:spacing w:after="160" w:line="259" w:lineRule="auto"/>
              <w:jc w:val="both"/>
              <w:rPr>
                <w:rFonts w:ascii="Open Sans" w:eastAsia="Calibri" w:hAnsi="Open Sans" w:cs="Open Sans"/>
              </w:rPr>
            </w:pPr>
            <w:r w:rsidRPr="0001289C">
              <w:rPr>
                <w:rFonts w:ascii="Open Sans" w:eastAsia="Calibri" w:hAnsi="Open Sans" w:cs="Open Sans"/>
              </w:rPr>
              <w:t>Single Central Record</w:t>
            </w:r>
          </w:p>
        </w:tc>
      </w:tr>
      <w:tr w:rsidR="0001289C" w:rsidRPr="0001289C" w14:paraId="46B2181A" w14:textId="77777777" w:rsidTr="009E58C0">
        <w:trPr>
          <w:trHeight w:val="79"/>
        </w:trPr>
        <w:tc>
          <w:tcPr>
            <w:tcW w:w="2122" w:type="dxa"/>
          </w:tcPr>
          <w:p w14:paraId="243B682F" w14:textId="77777777" w:rsidR="00912979" w:rsidRPr="0001289C" w:rsidRDefault="00912979" w:rsidP="00912979">
            <w:pPr>
              <w:spacing w:after="160" w:line="259" w:lineRule="auto"/>
              <w:jc w:val="both"/>
              <w:rPr>
                <w:rFonts w:ascii="Open Sans" w:eastAsia="Calibri" w:hAnsi="Open Sans" w:cs="Open Sans"/>
                <w:b/>
                <w:bCs/>
              </w:rPr>
            </w:pPr>
            <w:r w:rsidRPr="0001289C">
              <w:rPr>
                <w:rFonts w:ascii="Open Sans" w:eastAsia="Calibri" w:hAnsi="Open Sans" w:cs="Open Sans"/>
                <w:b/>
                <w:bCs/>
              </w:rPr>
              <w:t>SEND</w:t>
            </w:r>
          </w:p>
        </w:tc>
        <w:tc>
          <w:tcPr>
            <w:tcW w:w="6888" w:type="dxa"/>
          </w:tcPr>
          <w:p w14:paraId="16188BA6" w14:textId="77777777" w:rsidR="00912979" w:rsidRPr="0001289C" w:rsidRDefault="00912979" w:rsidP="00912979">
            <w:pPr>
              <w:spacing w:after="160" w:line="259" w:lineRule="auto"/>
              <w:jc w:val="both"/>
              <w:rPr>
                <w:rFonts w:ascii="Open Sans" w:eastAsia="Calibri" w:hAnsi="Open Sans" w:cs="Open Sans"/>
              </w:rPr>
            </w:pPr>
            <w:r w:rsidRPr="0001289C">
              <w:rPr>
                <w:rFonts w:ascii="Open Sans" w:eastAsia="Calibri" w:hAnsi="Open Sans" w:cs="Open Sans"/>
              </w:rPr>
              <w:t>Special Educational Needs and Disability</w:t>
            </w:r>
          </w:p>
        </w:tc>
      </w:tr>
      <w:tr w:rsidR="00912979" w:rsidRPr="0001289C" w14:paraId="1B5617E8" w14:textId="77777777" w:rsidTr="009E58C0">
        <w:trPr>
          <w:trHeight w:val="79"/>
        </w:trPr>
        <w:tc>
          <w:tcPr>
            <w:tcW w:w="2122" w:type="dxa"/>
          </w:tcPr>
          <w:p w14:paraId="39536B26" w14:textId="77777777" w:rsidR="00912979" w:rsidRPr="0001289C" w:rsidRDefault="00912979" w:rsidP="00912979">
            <w:pPr>
              <w:spacing w:after="160" w:line="259" w:lineRule="auto"/>
              <w:jc w:val="both"/>
              <w:rPr>
                <w:rFonts w:ascii="Open Sans" w:eastAsia="Calibri" w:hAnsi="Open Sans" w:cs="Open Sans"/>
                <w:b/>
                <w:bCs/>
              </w:rPr>
            </w:pPr>
            <w:proofErr w:type="spellStart"/>
            <w:r w:rsidRPr="0001289C">
              <w:rPr>
                <w:rFonts w:ascii="Open Sans" w:eastAsia="Calibri" w:hAnsi="Open Sans" w:cs="Open Sans"/>
                <w:b/>
                <w:bCs/>
              </w:rPr>
              <w:t>SENCo</w:t>
            </w:r>
            <w:proofErr w:type="spellEnd"/>
          </w:p>
        </w:tc>
        <w:tc>
          <w:tcPr>
            <w:tcW w:w="6888" w:type="dxa"/>
          </w:tcPr>
          <w:p w14:paraId="50425224" w14:textId="77777777" w:rsidR="00912979" w:rsidRPr="0001289C" w:rsidRDefault="00912979" w:rsidP="00912979">
            <w:pPr>
              <w:spacing w:after="160" w:line="259" w:lineRule="auto"/>
              <w:jc w:val="both"/>
              <w:rPr>
                <w:rFonts w:ascii="Open Sans" w:eastAsia="Calibri" w:hAnsi="Open Sans" w:cs="Open Sans"/>
              </w:rPr>
            </w:pPr>
            <w:r w:rsidRPr="0001289C">
              <w:rPr>
                <w:rFonts w:ascii="Open Sans" w:eastAsia="Calibri" w:hAnsi="Open Sans" w:cs="Open Sans"/>
              </w:rPr>
              <w:t>Special Educational Needs and Disabilities Co-ordinator</w:t>
            </w:r>
          </w:p>
        </w:tc>
      </w:tr>
    </w:tbl>
    <w:p w14:paraId="08604B46" w14:textId="591BBD57" w:rsidR="00912979" w:rsidRPr="0001289C" w:rsidRDefault="00912979" w:rsidP="00615AD7">
      <w:pPr>
        <w:rPr>
          <w:rFonts w:ascii="Calibri" w:hAnsi="Calibri" w:cs="Arial"/>
          <w:b/>
          <w:sz w:val="28"/>
          <w:szCs w:val="28"/>
        </w:rPr>
      </w:pPr>
    </w:p>
    <w:sectPr w:rsidR="00912979" w:rsidRPr="0001289C" w:rsidSect="00FC07D9">
      <w:headerReference w:type="default" r:id="rId69"/>
      <w:pgSz w:w="11906" w:h="16838"/>
      <w:pgMar w:top="1134" w:right="1440" w:bottom="1134"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BFACA" w14:textId="77777777" w:rsidR="00061184" w:rsidRDefault="00061184" w:rsidP="002B1944">
      <w:pPr>
        <w:spacing w:after="0" w:line="240" w:lineRule="auto"/>
      </w:pPr>
      <w:r>
        <w:separator/>
      </w:r>
    </w:p>
  </w:endnote>
  <w:endnote w:type="continuationSeparator" w:id="0">
    <w:p w14:paraId="56DEAF54" w14:textId="77777777" w:rsidR="00061184" w:rsidRDefault="00061184" w:rsidP="002B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3107C" w14:textId="77777777" w:rsidR="00061184" w:rsidRDefault="00061184" w:rsidP="002B1944">
      <w:pPr>
        <w:spacing w:after="0" w:line="240" w:lineRule="auto"/>
      </w:pPr>
      <w:r>
        <w:separator/>
      </w:r>
    </w:p>
  </w:footnote>
  <w:footnote w:type="continuationSeparator" w:id="0">
    <w:p w14:paraId="22BDE6F2" w14:textId="77777777" w:rsidR="00061184" w:rsidRDefault="00061184" w:rsidP="002B1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5F6C" w14:textId="72A2348A" w:rsidR="00655A7D" w:rsidRDefault="00655A7D" w:rsidP="002B1944">
    <w:pPr>
      <w:pStyle w:val="Header"/>
      <w:jc w:val="center"/>
    </w:pPr>
    <w:r>
      <w:rPr>
        <w:noProof/>
        <w:lang w:eastAsia="en-GB"/>
      </w:rPr>
      <mc:AlternateContent>
        <mc:Choice Requires="wps">
          <w:drawing>
            <wp:anchor distT="0" distB="0" distL="114300" distR="114300" simplePos="0" relativeHeight="251659264" behindDoc="0" locked="0" layoutInCell="0" allowOverlap="1" wp14:anchorId="53C6867F" wp14:editId="422DC136">
              <wp:simplePos x="0" y="0"/>
              <wp:positionH relativeFrom="page">
                <wp:posOffset>0</wp:posOffset>
              </wp:positionH>
              <wp:positionV relativeFrom="page">
                <wp:posOffset>190500</wp:posOffset>
              </wp:positionV>
              <wp:extent cx="7560310" cy="273050"/>
              <wp:effectExtent l="0" t="0" r="0" b="12700"/>
              <wp:wrapNone/>
              <wp:docPr id="2" name="MSIPCMf97f4d9cb3e542cf1c4878f2"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19DBCD" w14:textId="4724C80F" w:rsidR="00655A7D" w:rsidRPr="002253D8" w:rsidRDefault="00655A7D" w:rsidP="002253D8">
                          <w:pPr>
                            <w:spacing w:after="0"/>
                            <w:rPr>
                              <w:rFonts w:ascii="Calibri" w:hAnsi="Calibri" w:cs="Calibri"/>
                              <w:color w:val="000000"/>
                              <w:sz w:val="20"/>
                            </w:rPr>
                          </w:pPr>
                          <w:r w:rsidRPr="002253D8">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3C6867F" id="_x0000_t202" coordsize="21600,21600" o:spt="202" path="m,l,21600r21600,l21600,xe">
              <v:stroke joinstyle="miter"/>
              <v:path gradientshapeok="t" o:connecttype="rect"/>
            </v:shapetype>
            <v:shape id="MSIPCMf97f4d9cb3e542cf1c4878f2" o:spid="_x0000_s1026" type="#_x0000_t202" alt="{&quot;HashCode&quot;:1844345984,&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06FwMAADcGAAAOAAAAZHJzL2Uyb0RvYy54bWysVFtP2zAUfp+0/xD5YU8rSVr3ko6AoKgb&#10;UoFKZeLZdezGWmIH26XpEP99x05SKNvDNO3FPjef6+dzel6XRfDEtBFKpig+iVDAJFWZkJsUfb+f&#10;9yYoMJbIjBRKshTtmUHnZx8/nO6qKeurXBUZ0wE4kWa6q1KUW1tNw9DQnJXEnKiKSVBypUtigdWb&#10;MNNkB97LIuxH0SjcKZ1VWlFmDEivGiU68/45Z9TecW6YDYoUQW7Wn9qfa3eGZ6dkutGkygVt0yD/&#10;kEVJhISgB1dXxJJgq8VvrkpBtTKK2xOqylBxLijzNUA1cfSumlVOKuZrgeaY6tAm8//c0tunpQ5E&#10;lqI+CiQpYUQ3q+vl7IYnY46zhK4HbIj7lMcUT8YTDlYZMxQ6+Pzpcavsl2/E5DOVsYabxhOMB3iY&#10;TPDnVs/EJretdoIBIa3iQWQ2b+XDZHiQLwtCWclk96ZzQwAoDd06uJYZq1sHzbXUoiR6f2S1AggA&#10;Nlu7uH17r6pWEh0CLxjvYoLwxUFjV5kpdGhVQY9sfalqgHgnNyB0E6+5Lt0NswxADyDbH4DFahtQ&#10;EI6Ho2gQg4qCrj8eREOPvPD1daWN/cpUGTgiRRqy9ngiTwtjIRMw7UxcMKnmoig8eAsZ7FI0GoDL&#10;Iw28KKSTQBLgo6UaUD4ncR9Hl/2kNx9Nxj08x8NeMo4mvShOLpNRhBN8NX9x/mI8zUWWMbkQknUf&#10;JMZ/B8D2qzbQ9l/kKFWjCpG5OlxurrpZoYMnAj91DRj44RoNRbyxCo/T8Wqorrt9laGbWTMbR9l6&#10;XbeDXKtsD3PUCvoLozAVnQsIuiDGLomGXw9C2GT2Dg5eKGiqaikU5Er//JPc2UMvQIuCHWyRFJnH&#10;LdEMBcW1hG/aH+IoAr/Wc0BoTyQxxsCsO6ncljMFdcc+LU86W1t0JNeqfIBNd+HCgYpICkFTZDty&#10;ZoEDBWxKyi4uPA0bpiJ2IVcVda67Lt/XD0RXLdAs9O9WdYuGTN/hrbF1L6W62FrFhQej62zTTui9&#10;Y2A7+Sm0m9Stv7e8t3rd92e/AAAA//8DAFBLAwQUAAYACAAAACEAaQHeI9wAAAAHAQAADwAAAGRy&#10;cy9kb3ducmV2LnhtbEyPwU7DMBBE70j8g7VI3KhdKhWaZlOhIA5IHKDlA5x4SQLxOoq3afr3uCc4&#10;rUYzmnmb72bfq4nG2AVGWC4MKOI6uI4bhM/Dy90jqCiWne0DE8KZIuyK66vcZi6c+IOmvTQqlXDM&#10;LEIrMmRax7olb+MiDMTJ+wqjt5Lk2Gg32lMq972+N2atve04LbR2oLKl+md/9Ahl+e4OZ2ne+Pm7&#10;mytXvU61HxBvb+anLSihWf7CcMFP6FAkpioc2UXVI6RHBGFl0r24y41Zg6oQHlYGdJHr//zFLwAA&#10;AP//AwBQSwECLQAUAAYACAAAACEAtoM4kv4AAADhAQAAEwAAAAAAAAAAAAAAAAAAAAAAW0NvbnRl&#10;bnRfVHlwZXNdLnhtbFBLAQItABQABgAIAAAAIQA4/SH/1gAAAJQBAAALAAAAAAAAAAAAAAAAAC8B&#10;AABfcmVscy8ucmVsc1BLAQItABQABgAIAAAAIQCTf706FwMAADcGAAAOAAAAAAAAAAAAAAAAAC4C&#10;AABkcnMvZTJvRG9jLnhtbFBLAQItABQABgAIAAAAIQBpAd4j3AAAAAcBAAAPAAAAAAAAAAAAAAAA&#10;AHEFAABkcnMvZG93bnJldi54bWxQSwUGAAAAAAQABADzAAAAegYAAAAA&#10;" o:allowincell="f" filled="f" stroked="f" strokeweight=".5pt">
              <v:textbox inset="20pt,0,,0">
                <w:txbxContent>
                  <w:p w14:paraId="5C19DBCD" w14:textId="4724C80F" w:rsidR="00655A7D" w:rsidRPr="002253D8" w:rsidRDefault="00655A7D" w:rsidP="002253D8">
                    <w:pPr>
                      <w:spacing w:after="0"/>
                      <w:rPr>
                        <w:rFonts w:ascii="Calibri" w:hAnsi="Calibri" w:cs="Calibri"/>
                        <w:color w:val="000000"/>
                        <w:sz w:val="20"/>
                      </w:rPr>
                    </w:pPr>
                    <w:r w:rsidRPr="002253D8">
                      <w:rPr>
                        <w:rFonts w:ascii="Calibri" w:hAnsi="Calibri" w:cs="Calibri"/>
                        <w:color w:val="000000"/>
                        <w:sz w:val="20"/>
                      </w:rPr>
                      <w:t>This document was classified as: OFFICIAL</w:t>
                    </w:r>
                  </w:p>
                </w:txbxContent>
              </v:textbox>
              <w10:wrap anchorx="page" anchory="page"/>
            </v:shape>
          </w:pict>
        </mc:Fallback>
      </mc:AlternateContent>
    </w:r>
    <w:r>
      <w:t>Safeguarding Policy</w:t>
    </w:r>
  </w:p>
  <w:p w14:paraId="1A306CFB" w14:textId="77777777" w:rsidR="00655A7D" w:rsidRDefault="00655A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8.5pt;height:333pt" o:bullet="t">
        <v:imagedata r:id="rId1" o:title="TK_LOGO_POINTER_RGB_bullet_blue"/>
      </v:shape>
    </w:pict>
  </w:numPicBullet>
  <w:abstractNum w:abstractNumId="0" w15:restartNumberingAfterBreak="0">
    <w:nsid w:val="016F2488"/>
    <w:multiLevelType w:val="hybridMultilevel"/>
    <w:tmpl w:val="4DDC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79164F"/>
    <w:multiLevelType w:val="hybridMultilevel"/>
    <w:tmpl w:val="186C6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463D05"/>
    <w:multiLevelType w:val="hybridMultilevel"/>
    <w:tmpl w:val="6C825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584809"/>
    <w:multiLevelType w:val="hybridMultilevel"/>
    <w:tmpl w:val="9014F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A70FCE"/>
    <w:multiLevelType w:val="hybridMultilevel"/>
    <w:tmpl w:val="2A0A3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000615"/>
    <w:multiLevelType w:val="hybridMultilevel"/>
    <w:tmpl w:val="E4427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05585A"/>
    <w:multiLevelType w:val="hybridMultilevel"/>
    <w:tmpl w:val="BB4E2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A66FE3"/>
    <w:multiLevelType w:val="hybridMultilevel"/>
    <w:tmpl w:val="38F2E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9B46A1E"/>
    <w:multiLevelType w:val="hybridMultilevel"/>
    <w:tmpl w:val="C04A5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58679B"/>
    <w:multiLevelType w:val="multilevel"/>
    <w:tmpl w:val="EA1CF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0DAB0533"/>
    <w:multiLevelType w:val="hybridMultilevel"/>
    <w:tmpl w:val="507C0F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DD011C0"/>
    <w:multiLevelType w:val="hybridMultilevel"/>
    <w:tmpl w:val="4D980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E19007C"/>
    <w:multiLevelType w:val="multilevel"/>
    <w:tmpl w:val="EA1CF4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0E266E62"/>
    <w:multiLevelType w:val="hybridMultilevel"/>
    <w:tmpl w:val="E3FE2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E6B5197"/>
    <w:multiLevelType w:val="hybridMultilevel"/>
    <w:tmpl w:val="ADC4E0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E44D69"/>
    <w:multiLevelType w:val="hybridMultilevel"/>
    <w:tmpl w:val="F4F4C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6A14B39"/>
    <w:multiLevelType w:val="hybridMultilevel"/>
    <w:tmpl w:val="1E3E7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9D1FAB"/>
    <w:multiLevelType w:val="hybridMultilevel"/>
    <w:tmpl w:val="589A9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AB54528"/>
    <w:multiLevelType w:val="hybridMultilevel"/>
    <w:tmpl w:val="92BCC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E4905D3"/>
    <w:multiLevelType w:val="hybridMultilevel"/>
    <w:tmpl w:val="230E1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EF84002"/>
    <w:multiLevelType w:val="hybridMultilevel"/>
    <w:tmpl w:val="7F4CF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972D96"/>
    <w:multiLevelType w:val="hybridMultilevel"/>
    <w:tmpl w:val="371A3898"/>
    <w:lvl w:ilvl="0" w:tplc="A62A2816">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8CCF62">
      <w:start w:val="1"/>
      <w:numFmt w:val="bullet"/>
      <w:lvlText w:val="o"/>
      <w:lvlJc w:val="left"/>
      <w:pPr>
        <w:ind w:left="7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FE39D2">
      <w:start w:val="1"/>
      <w:numFmt w:val="bullet"/>
      <w:lvlText w:val="▪"/>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904028">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0C4E9E">
      <w:start w:val="1"/>
      <w:numFmt w:val="bullet"/>
      <w:lvlText w:val="o"/>
      <w:lvlJc w:val="left"/>
      <w:pPr>
        <w:ind w:left="28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12FA50">
      <w:start w:val="1"/>
      <w:numFmt w:val="bullet"/>
      <w:lvlText w:val="▪"/>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FA1912">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8892F8">
      <w:start w:val="1"/>
      <w:numFmt w:val="bullet"/>
      <w:lvlText w:val="o"/>
      <w:lvlJc w:val="left"/>
      <w:pPr>
        <w:ind w:left="50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5C7130">
      <w:start w:val="1"/>
      <w:numFmt w:val="bullet"/>
      <w:lvlText w:val="▪"/>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0255C4E"/>
    <w:multiLevelType w:val="hybridMultilevel"/>
    <w:tmpl w:val="B3B6F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2844926"/>
    <w:multiLevelType w:val="hybridMultilevel"/>
    <w:tmpl w:val="E6DAC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3A11BA3"/>
    <w:multiLevelType w:val="multilevel"/>
    <w:tmpl w:val="EA1CF4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4A053B0"/>
    <w:multiLevelType w:val="hybridMultilevel"/>
    <w:tmpl w:val="86D4D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697191D"/>
    <w:multiLevelType w:val="hybridMultilevel"/>
    <w:tmpl w:val="355C5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7291655"/>
    <w:multiLevelType w:val="multilevel"/>
    <w:tmpl w:val="EA1C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89070A"/>
    <w:multiLevelType w:val="hybridMultilevel"/>
    <w:tmpl w:val="8D9AB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A9968C2"/>
    <w:multiLevelType w:val="hybridMultilevel"/>
    <w:tmpl w:val="61206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AD55B85"/>
    <w:multiLevelType w:val="hybridMultilevel"/>
    <w:tmpl w:val="95D2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BED5BC7"/>
    <w:multiLevelType w:val="hybridMultilevel"/>
    <w:tmpl w:val="5F8E5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D461591"/>
    <w:multiLevelType w:val="hybridMultilevel"/>
    <w:tmpl w:val="28FA4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D5A0DFC"/>
    <w:multiLevelType w:val="hybridMultilevel"/>
    <w:tmpl w:val="60D8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DE609FD"/>
    <w:multiLevelType w:val="hybridMultilevel"/>
    <w:tmpl w:val="BA62E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33310EF8"/>
    <w:multiLevelType w:val="hybridMultilevel"/>
    <w:tmpl w:val="F97E1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7F90645"/>
    <w:multiLevelType w:val="hybridMultilevel"/>
    <w:tmpl w:val="6D20D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39A06902"/>
    <w:multiLevelType w:val="hybridMultilevel"/>
    <w:tmpl w:val="A26CA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D580FD7"/>
    <w:multiLevelType w:val="hybridMultilevel"/>
    <w:tmpl w:val="DF205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F417498"/>
    <w:multiLevelType w:val="hybridMultilevel"/>
    <w:tmpl w:val="05ECA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25B5C13"/>
    <w:multiLevelType w:val="hybridMultilevel"/>
    <w:tmpl w:val="020CC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61777B"/>
    <w:multiLevelType w:val="hybridMultilevel"/>
    <w:tmpl w:val="F4388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7433C7"/>
    <w:multiLevelType w:val="hybridMultilevel"/>
    <w:tmpl w:val="487C3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6DD46DA"/>
    <w:multiLevelType w:val="hybridMultilevel"/>
    <w:tmpl w:val="A6E04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47862D1E"/>
    <w:multiLevelType w:val="hybridMultilevel"/>
    <w:tmpl w:val="45820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8192A3F"/>
    <w:multiLevelType w:val="hybridMultilevel"/>
    <w:tmpl w:val="D40C5B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4A7824D8"/>
    <w:multiLevelType w:val="hybridMultilevel"/>
    <w:tmpl w:val="634AA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DE62958"/>
    <w:multiLevelType w:val="hybridMultilevel"/>
    <w:tmpl w:val="A73E64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FBA56D0"/>
    <w:multiLevelType w:val="multilevel"/>
    <w:tmpl w:val="7CF6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0754C04"/>
    <w:multiLevelType w:val="hybridMultilevel"/>
    <w:tmpl w:val="2270A052"/>
    <w:lvl w:ilvl="0" w:tplc="C3AC4BF4">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1" w15:restartNumberingAfterBreak="0">
    <w:nsid w:val="5090624F"/>
    <w:multiLevelType w:val="hybridMultilevel"/>
    <w:tmpl w:val="8BCC7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56472595"/>
    <w:multiLevelType w:val="hybridMultilevel"/>
    <w:tmpl w:val="DEE8F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DB6A09"/>
    <w:multiLevelType w:val="hybridMultilevel"/>
    <w:tmpl w:val="6054F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755199A"/>
    <w:multiLevelType w:val="hybridMultilevel"/>
    <w:tmpl w:val="CE5E8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98F057C"/>
    <w:multiLevelType w:val="hybridMultilevel"/>
    <w:tmpl w:val="2A8EE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9A01086"/>
    <w:multiLevelType w:val="hybridMultilevel"/>
    <w:tmpl w:val="540E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9A0261F"/>
    <w:multiLevelType w:val="multilevel"/>
    <w:tmpl w:val="4DD697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9" w15:restartNumberingAfterBreak="0">
    <w:nsid w:val="5C881B68"/>
    <w:multiLevelType w:val="hybridMultilevel"/>
    <w:tmpl w:val="52C23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E65163C"/>
    <w:multiLevelType w:val="hybridMultilevel"/>
    <w:tmpl w:val="5B1CB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2745B07"/>
    <w:multiLevelType w:val="hybridMultilevel"/>
    <w:tmpl w:val="A9DC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2772C74"/>
    <w:multiLevelType w:val="multilevel"/>
    <w:tmpl w:val="EA1CF4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502"/>
        </w:tabs>
        <w:ind w:left="502"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2F52396"/>
    <w:multiLevelType w:val="hybridMultilevel"/>
    <w:tmpl w:val="D6622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54F589F"/>
    <w:multiLevelType w:val="hybridMultilevel"/>
    <w:tmpl w:val="3E96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69094F"/>
    <w:multiLevelType w:val="hybridMultilevel"/>
    <w:tmpl w:val="773A6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7975B65"/>
    <w:multiLevelType w:val="hybridMultilevel"/>
    <w:tmpl w:val="0306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D2562CE"/>
    <w:multiLevelType w:val="hybridMultilevel"/>
    <w:tmpl w:val="021A10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D27411D"/>
    <w:multiLevelType w:val="hybridMultilevel"/>
    <w:tmpl w:val="6C2E9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D9B19A7"/>
    <w:multiLevelType w:val="hybridMultilevel"/>
    <w:tmpl w:val="BC967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E643C1D"/>
    <w:multiLevelType w:val="hybridMultilevel"/>
    <w:tmpl w:val="CF1C0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EB86A8A"/>
    <w:multiLevelType w:val="hybridMultilevel"/>
    <w:tmpl w:val="F794A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23B23E8"/>
    <w:multiLevelType w:val="hybridMultilevel"/>
    <w:tmpl w:val="8C181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29D5345"/>
    <w:multiLevelType w:val="hybridMultilevel"/>
    <w:tmpl w:val="5C2ED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53378F6"/>
    <w:multiLevelType w:val="hybridMultilevel"/>
    <w:tmpl w:val="9C30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6A914F7"/>
    <w:multiLevelType w:val="hybridMultilevel"/>
    <w:tmpl w:val="07E67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8663C40"/>
    <w:multiLevelType w:val="hybridMultilevel"/>
    <w:tmpl w:val="4E7C4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8D710C4"/>
    <w:multiLevelType w:val="multilevel"/>
    <w:tmpl w:val="EA1CF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8DB2DD3"/>
    <w:multiLevelType w:val="hybridMultilevel"/>
    <w:tmpl w:val="A6E05FA2"/>
    <w:lvl w:ilvl="0" w:tplc="230629E4">
      <w:start w:val="1"/>
      <w:numFmt w:val="decimal"/>
      <w:lvlText w:val="%1."/>
      <w:lvlJc w:val="left"/>
      <w:pPr>
        <w:ind w:left="360" w:hanging="360"/>
      </w:pPr>
      <w:rPr>
        <w:rFonts w:cstheme="minorBidi" w:hint="default"/>
        <w:b/>
      </w:rPr>
    </w:lvl>
    <w:lvl w:ilvl="1" w:tplc="08090019">
      <w:start w:val="1"/>
      <w:numFmt w:val="lowerLetter"/>
      <w:lvlText w:val="%2."/>
      <w:lvlJc w:val="left"/>
      <w:pPr>
        <w:ind w:left="36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7974214E"/>
    <w:multiLevelType w:val="hybridMultilevel"/>
    <w:tmpl w:val="58867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BAC3F69"/>
    <w:multiLevelType w:val="hybridMultilevel"/>
    <w:tmpl w:val="B4C2E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BC921E1"/>
    <w:multiLevelType w:val="hybridMultilevel"/>
    <w:tmpl w:val="DBB426E0"/>
    <w:lvl w:ilvl="0" w:tplc="4FDC43C4">
      <w:start w:val="1"/>
      <w:numFmt w:val="bullet"/>
      <w:lvlText w:val=""/>
      <w:lvlPicBulletId w:val="0"/>
      <w:lvlJc w:val="left"/>
      <w:pPr>
        <w:ind w:left="595" w:hanging="170"/>
      </w:pPr>
      <w:rPr>
        <w:rFonts w:ascii="Symbol" w:hAnsi="Symbol" w:hint="default"/>
        <w:color w:val="auto"/>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2" w15:restartNumberingAfterBreak="0">
    <w:nsid w:val="7C3436B1"/>
    <w:multiLevelType w:val="hybridMultilevel"/>
    <w:tmpl w:val="E8AA646C"/>
    <w:lvl w:ilvl="0" w:tplc="FB604084">
      <w:start w:val="1"/>
      <w:numFmt w:val="bullet"/>
      <w:lvlText w:val=""/>
      <w:lvlPicBulletId w:val="0"/>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3" w15:restartNumberingAfterBreak="0">
    <w:nsid w:val="7CB61540"/>
    <w:multiLevelType w:val="hybridMultilevel"/>
    <w:tmpl w:val="F864B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DD403E6"/>
    <w:multiLevelType w:val="multilevel"/>
    <w:tmpl w:val="EA1CF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F9014A6"/>
    <w:multiLevelType w:val="multilevel"/>
    <w:tmpl w:val="EA1CF4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643"/>
        </w:tabs>
        <w:ind w:left="64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8"/>
  </w:num>
  <w:num w:numId="3">
    <w:abstractNumId w:val="26"/>
  </w:num>
  <w:num w:numId="4">
    <w:abstractNumId w:val="66"/>
  </w:num>
  <w:num w:numId="5">
    <w:abstractNumId w:val="61"/>
  </w:num>
  <w:num w:numId="6">
    <w:abstractNumId w:val="34"/>
  </w:num>
  <w:num w:numId="7">
    <w:abstractNumId w:val="64"/>
  </w:num>
  <w:num w:numId="8">
    <w:abstractNumId w:val="21"/>
  </w:num>
  <w:num w:numId="9">
    <w:abstractNumId w:val="67"/>
  </w:num>
  <w:num w:numId="10">
    <w:abstractNumId w:val="32"/>
  </w:num>
  <w:num w:numId="11">
    <w:abstractNumId w:val="6"/>
  </w:num>
  <w:num w:numId="12">
    <w:abstractNumId w:val="30"/>
  </w:num>
  <w:num w:numId="13">
    <w:abstractNumId w:val="44"/>
  </w:num>
  <w:num w:numId="14">
    <w:abstractNumId w:val="40"/>
  </w:num>
  <w:num w:numId="15">
    <w:abstractNumId w:val="56"/>
  </w:num>
  <w:num w:numId="16">
    <w:abstractNumId w:val="53"/>
  </w:num>
  <w:num w:numId="17">
    <w:abstractNumId w:val="41"/>
  </w:num>
  <w:num w:numId="18">
    <w:abstractNumId w:val="59"/>
  </w:num>
  <w:num w:numId="19">
    <w:abstractNumId w:val="38"/>
  </w:num>
  <w:num w:numId="20">
    <w:abstractNumId w:val="72"/>
  </w:num>
  <w:num w:numId="21">
    <w:abstractNumId w:val="37"/>
  </w:num>
  <w:num w:numId="22">
    <w:abstractNumId w:val="31"/>
  </w:num>
  <w:num w:numId="23">
    <w:abstractNumId w:val="79"/>
  </w:num>
  <w:num w:numId="24">
    <w:abstractNumId w:val="50"/>
  </w:num>
  <w:num w:numId="25">
    <w:abstractNumId w:val="10"/>
  </w:num>
  <w:num w:numId="26">
    <w:abstractNumId w:val="78"/>
  </w:num>
  <w:num w:numId="27">
    <w:abstractNumId w:val="5"/>
  </w:num>
  <w:num w:numId="28">
    <w:abstractNumId w:val="23"/>
  </w:num>
  <w:num w:numId="29">
    <w:abstractNumId w:val="11"/>
  </w:num>
  <w:num w:numId="30">
    <w:abstractNumId w:val="3"/>
  </w:num>
  <w:num w:numId="31">
    <w:abstractNumId w:val="75"/>
  </w:num>
  <w:num w:numId="32">
    <w:abstractNumId w:val="71"/>
  </w:num>
  <w:num w:numId="33">
    <w:abstractNumId w:val="80"/>
  </w:num>
  <w:num w:numId="34">
    <w:abstractNumId w:val="7"/>
  </w:num>
  <w:num w:numId="35">
    <w:abstractNumId w:val="20"/>
  </w:num>
  <w:num w:numId="36">
    <w:abstractNumId w:val="63"/>
  </w:num>
  <w:num w:numId="37">
    <w:abstractNumId w:val="17"/>
  </w:num>
  <w:num w:numId="38">
    <w:abstractNumId w:val="14"/>
  </w:num>
  <w:num w:numId="39">
    <w:abstractNumId w:val="60"/>
  </w:num>
  <w:num w:numId="40">
    <w:abstractNumId w:val="48"/>
  </w:num>
  <w:num w:numId="41">
    <w:abstractNumId w:val="33"/>
  </w:num>
  <w:num w:numId="42">
    <w:abstractNumId w:val="55"/>
  </w:num>
  <w:num w:numId="43">
    <w:abstractNumId w:val="76"/>
  </w:num>
  <w:num w:numId="44">
    <w:abstractNumId w:val="70"/>
  </w:num>
  <w:num w:numId="45">
    <w:abstractNumId w:val="27"/>
  </w:num>
  <w:num w:numId="46">
    <w:abstractNumId w:val="4"/>
  </w:num>
  <w:num w:numId="47">
    <w:abstractNumId w:val="12"/>
  </w:num>
  <w:num w:numId="48">
    <w:abstractNumId w:val="45"/>
  </w:num>
  <w:num w:numId="49">
    <w:abstractNumId w:val="2"/>
  </w:num>
  <w:num w:numId="50">
    <w:abstractNumId w:val="69"/>
  </w:num>
  <w:num w:numId="51">
    <w:abstractNumId w:val="73"/>
  </w:num>
  <w:num w:numId="52">
    <w:abstractNumId w:val="39"/>
  </w:num>
  <w:num w:numId="53">
    <w:abstractNumId w:val="65"/>
  </w:num>
  <w:num w:numId="54">
    <w:abstractNumId w:val="24"/>
  </w:num>
  <w:num w:numId="55">
    <w:abstractNumId w:val="43"/>
  </w:num>
  <w:num w:numId="56">
    <w:abstractNumId w:val="22"/>
  </w:num>
  <w:num w:numId="57">
    <w:abstractNumId w:val="57"/>
  </w:num>
  <w:num w:numId="58">
    <w:abstractNumId w:val="42"/>
  </w:num>
  <w:num w:numId="59">
    <w:abstractNumId w:val="74"/>
  </w:num>
  <w:num w:numId="60">
    <w:abstractNumId w:val="81"/>
  </w:num>
  <w:num w:numId="61">
    <w:abstractNumId w:val="52"/>
  </w:num>
  <w:num w:numId="62">
    <w:abstractNumId w:val="1"/>
  </w:num>
  <w:num w:numId="63">
    <w:abstractNumId w:val="47"/>
  </w:num>
  <w:num w:numId="64">
    <w:abstractNumId w:val="16"/>
  </w:num>
  <w:num w:numId="65">
    <w:abstractNumId w:val="49"/>
  </w:num>
  <w:num w:numId="66">
    <w:abstractNumId w:val="9"/>
  </w:num>
  <w:num w:numId="67">
    <w:abstractNumId w:val="84"/>
  </w:num>
  <w:num w:numId="68">
    <w:abstractNumId w:val="28"/>
  </w:num>
  <w:num w:numId="69">
    <w:abstractNumId w:val="77"/>
  </w:num>
  <w:num w:numId="70">
    <w:abstractNumId w:val="62"/>
  </w:num>
  <w:num w:numId="71">
    <w:abstractNumId w:val="25"/>
  </w:num>
  <w:num w:numId="72">
    <w:abstractNumId w:val="85"/>
  </w:num>
  <w:num w:numId="73">
    <w:abstractNumId w:val="13"/>
  </w:num>
  <w:num w:numId="74">
    <w:abstractNumId w:val="19"/>
  </w:num>
  <w:num w:numId="75">
    <w:abstractNumId w:val="68"/>
  </w:num>
  <w:num w:numId="76">
    <w:abstractNumId w:val="36"/>
  </w:num>
  <w:num w:numId="77">
    <w:abstractNumId w:val="54"/>
  </w:num>
  <w:num w:numId="78">
    <w:abstractNumId w:val="51"/>
  </w:num>
  <w:num w:numId="79">
    <w:abstractNumId w:val="46"/>
  </w:num>
  <w:num w:numId="80">
    <w:abstractNumId w:val="35"/>
  </w:num>
  <w:num w:numId="81">
    <w:abstractNumId w:val="15"/>
  </w:num>
  <w:num w:numId="82">
    <w:abstractNumId w:val="0"/>
  </w:num>
  <w:num w:numId="83">
    <w:abstractNumId w:val="83"/>
  </w:num>
  <w:num w:numId="84">
    <w:abstractNumId w:val="82"/>
  </w:num>
  <w:num w:numId="85">
    <w:abstractNumId w:val="58"/>
  </w:num>
  <w:num w:numId="86">
    <w:abstractNumId w:val="1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44"/>
    <w:rsid w:val="00006579"/>
    <w:rsid w:val="0001289C"/>
    <w:rsid w:val="0001764A"/>
    <w:rsid w:val="00023DE5"/>
    <w:rsid w:val="000263CE"/>
    <w:rsid w:val="00031F2B"/>
    <w:rsid w:val="00032C78"/>
    <w:rsid w:val="00040A1C"/>
    <w:rsid w:val="00052A03"/>
    <w:rsid w:val="0005375B"/>
    <w:rsid w:val="00061184"/>
    <w:rsid w:val="00065FBB"/>
    <w:rsid w:val="00066BD7"/>
    <w:rsid w:val="000827A3"/>
    <w:rsid w:val="00084B16"/>
    <w:rsid w:val="00086DDD"/>
    <w:rsid w:val="00092863"/>
    <w:rsid w:val="00096520"/>
    <w:rsid w:val="000A5ED2"/>
    <w:rsid w:val="000A73E7"/>
    <w:rsid w:val="000A7A2C"/>
    <w:rsid w:val="000B05A5"/>
    <w:rsid w:val="000B3F51"/>
    <w:rsid w:val="000B7815"/>
    <w:rsid w:val="000C0189"/>
    <w:rsid w:val="000C111A"/>
    <w:rsid w:val="000C1977"/>
    <w:rsid w:val="000C29B5"/>
    <w:rsid w:val="000D2B24"/>
    <w:rsid w:val="000E35EF"/>
    <w:rsid w:val="000F0838"/>
    <w:rsid w:val="000F526C"/>
    <w:rsid w:val="000F6B84"/>
    <w:rsid w:val="00114961"/>
    <w:rsid w:val="00116D0D"/>
    <w:rsid w:val="00122361"/>
    <w:rsid w:val="0012612E"/>
    <w:rsid w:val="00141400"/>
    <w:rsid w:val="00141B39"/>
    <w:rsid w:val="00144BFE"/>
    <w:rsid w:val="00146B25"/>
    <w:rsid w:val="001509E0"/>
    <w:rsid w:val="00157E6A"/>
    <w:rsid w:val="001702D7"/>
    <w:rsid w:val="001717B4"/>
    <w:rsid w:val="00171DEE"/>
    <w:rsid w:val="00182E97"/>
    <w:rsid w:val="001835E9"/>
    <w:rsid w:val="00184FC4"/>
    <w:rsid w:val="00185B3C"/>
    <w:rsid w:val="0018761A"/>
    <w:rsid w:val="001901C6"/>
    <w:rsid w:val="00195268"/>
    <w:rsid w:val="001957AA"/>
    <w:rsid w:val="001A50B7"/>
    <w:rsid w:val="001B2C11"/>
    <w:rsid w:val="001B4B99"/>
    <w:rsid w:val="001C0010"/>
    <w:rsid w:val="001D4002"/>
    <w:rsid w:val="001D610F"/>
    <w:rsid w:val="001E4991"/>
    <w:rsid w:val="001E6322"/>
    <w:rsid w:val="001E66F2"/>
    <w:rsid w:val="001F3C77"/>
    <w:rsid w:val="00223530"/>
    <w:rsid w:val="00224A75"/>
    <w:rsid w:val="002253D8"/>
    <w:rsid w:val="00230B0F"/>
    <w:rsid w:val="002353AF"/>
    <w:rsid w:val="0025299D"/>
    <w:rsid w:val="00254D22"/>
    <w:rsid w:val="00262ECB"/>
    <w:rsid w:val="0028234F"/>
    <w:rsid w:val="00282EE9"/>
    <w:rsid w:val="00287120"/>
    <w:rsid w:val="00290FC2"/>
    <w:rsid w:val="002A3F6B"/>
    <w:rsid w:val="002A5BC1"/>
    <w:rsid w:val="002B067F"/>
    <w:rsid w:val="002B1944"/>
    <w:rsid w:val="002B57EE"/>
    <w:rsid w:val="002B604E"/>
    <w:rsid w:val="002C0757"/>
    <w:rsid w:val="002C679D"/>
    <w:rsid w:val="002E13D3"/>
    <w:rsid w:val="002E14D0"/>
    <w:rsid w:val="002F1F9A"/>
    <w:rsid w:val="003161A5"/>
    <w:rsid w:val="00322982"/>
    <w:rsid w:val="00342530"/>
    <w:rsid w:val="00347042"/>
    <w:rsid w:val="003549F3"/>
    <w:rsid w:val="00361FEC"/>
    <w:rsid w:val="00372950"/>
    <w:rsid w:val="003A5123"/>
    <w:rsid w:val="003A51D6"/>
    <w:rsid w:val="003B69FA"/>
    <w:rsid w:val="003B7600"/>
    <w:rsid w:val="003C1CFD"/>
    <w:rsid w:val="003D7506"/>
    <w:rsid w:val="003F2685"/>
    <w:rsid w:val="003F7496"/>
    <w:rsid w:val="004074D0"/>
    <w:rsid w:val="004077EE"/>
    <w:rsid w:val="00407823"/>
    <w:rsid w:val="00416453"/>
    <w:rsid w:val="0043575B"/>
    <w:rsid w:val="00443A4A"/>
    <w:rsid w:val="004468FF"/>
    <w:rsid w:val="004616B3"/>
    <w:rsid w:val="00462730"/>
    <w:rsid w:val="0047083F"/>
    <w:rsid w:val="00481796"/>
    <w:rsid w:val="00485C03"/>
    <w:rsid w:val="004903D0"/>
    <w:rsid w:val="004917A5"/>
    <w:rsid w:val="00492273"/>
    <w:rsid w:val="004B7B7F"/>
    <w:rsid w:val="004C07E1"/>
    <w:rsid w:val="004D665C"/>
    <w:rsid w:val="004E046D"/>
    <w:rsid w:val="004E62B3"/>
    <w:rsid w:val="004F3F89"/>
    <w:rsid w:val="004F7FAF"/>
    <w:rsid w:val="0050219F"/>
    <w:rsid w:val="005047AD"/>
    <w:rsid w:val="00516394"/>
    <w:rsid w:val="00521A8D"/>
    <w:rsid w:val="005364E7"/>
    <w:rsid w:val="0053676C"/>
    <w:rsid w:val="005531E6"/>
    <w:rsid w:val="00554C47"/>
    <w:rsid w:val="00555D01"/>
    <w:rsid w:val="00576F83"/>
    <w:rsid w:val="0057719D"/>
    <w:rsid w:val="005836CB"/>
    <w:rsid w:val="00591C6B"/>
    <w:rsid w:val="005943A0"/>
    <w:rsid w:val="0059512F"/>
    <w:rsid w:val="005A1DC3"/>
    <w:rsid w:val="005A70DB"/>
    <w:rsid w:val="005B0982"/>
    <w:rsid w:val="005B3F86"/>
    <w:rsid w:val="005C76AD"/>
    <w:rsid w:val="005D0CF2"/>
    <w:rsid w:val="005D5870"/>
    <w:rsid w:val="005E0371"/>
    <w:rsid w:val="005E1D65"/>
    <w:rsid w:val="005E476B"/>
    <w:rsid w:val="005E4F76"/>
    <w:rsid w:val="005F0F38"/>
    <w:rsid w:val="005F59BC"/>
    <w:rsid w:val="006059C1"/>
    <w:rsid w:val="0060676B"/>
    <w:rsid w:val="0060726F"/>
    <w:rsid w:val="00615AD7"/>
    <w:rsid w:val="00620218"/>
    <w:rsid w:val="006237D7"/>
    <w:rsid w:val="00626358"/>
    <w:rsid w:val="0063190B"/>
    <w:rsid w:val="006354B7"/>
    <w:rsid w:val="00640C3F"/>
    <w:rsid w:val="006534FD"/>
    <w:rsid w:val="00655A7D"/>
    <w:rsid w:val="00667431"/>
    <w:rsid w:val="00670562"/>
    <w:rsid w:val="00671F95"/>
    <w:rsid w:val="00676952"/>
    <w:rsid w:val="006840FF"/>
    <w:rsid w:val="006856B5"/>
    <w:rsid w:val="006A049F"/>
    <w:rsid w:val="006A08AD"/>
    <w:rsid w:val="006A2F3A"/>
    <w:rsid w:val="006A4EE1"/>
    <w:rsid w:val="006B1D1F"/>
    <w:rsid w:val="006B4EA5"/>
    <w:rsid w:val="006B6B0E"/>
    <w:rsid w:val="006C4CF6"/>
    <w:rsid w:val="006E13E1"/>
    <w:rsid w:val="006F576B"/>
    <w:rsid w:val="006F6C70"/>
    <w:rsid w:val="006F6F3D"/>
    <w:rsid w:val="006F7D96"/>
    <w:rsid w:val="007012C0"/>
    <w:rsid w:val="00720B29"/>
    <w:rsid w:val="0072273A"/>
    <w:rsid w:val="00723CB3"/>
    <w:rsid w:val="00730A0A"/>
    <w:rsid w:val="007314DA"/>
    <w:rsid w:val="00732192"/>
    <w:rsid w:val="00737C5A"/>
    <w:rsid w:val="0074241C"/>
    <w:rsid w:val="0075437D"/>
    <w:rsid w:val="00767FF1"/>
    <w:rsid w:val="0077024F"/>
    <w:rsid w:val="0077575B"/>
    <w:rsid w:val="00785589"/>
    <w:rsid w:val="00795ADB"/>
    <w:rsid w:val="00795EBA"/>
    <w:rsid w:val="00797FAD"/>
    <w:rsid w:val="007A324A"/>
    <w:rsid w:val="007A4B91"/>
    <w:rsid w:val="007B1A19"/>
    <w:rsid w:val="007B73C9"/>
    <w:rsid w:val="007C24DA"/>
    <w:rsid w:val="007C2D10"/>
    <w:rsid w:val="007C3E1A"/>
    <w:rsid w:val="007C597D"/>
    <w:rsid w:val="007C7BF6"/>
    <w:rsid w:val="007D2FA3"/>
    <w:rsid w:val="007D532B"/>
    <w:rsid w:val="007E7CB0"/>
    <w:rsid w:val="00805841"/>
    <w:rsid w:val="008065A1"/>
    <w:rsid w:val="00811E68"/>
    <w:rsid w:val="0082048A"/>
    <w:rsid w:val="00820F71"/>
    <w:rsid w:val="00821E9C"/>
    <w:rsid w:val="00822D0A"/>
    <w:rsid w:val="008461EC"/>
    <w:rsid w:val="00861716"/>
    <w:rsid w:val="00863343"/>
    <w:rsid w:val="00866E13"/>
    <w:rsid w:val="00871A93"/>
    <w:rsid w:val="00874CE7"/>
    <w:rsid w:val="00880668"/>
    <w:rsid w:val="0089288A"/>
    <w:rsid w:val="008942D9"/>
    <w:rsid w:val="008A29B0"/>
    <w:rsid w:val="008A6110"/>
    <w:rsid w:val="008C5692"/>
    <w:rsid w:val="008C69D9"/>
    <w:rsid w:val="008D2FB9"/>
    <w:rsid w:val="008D421C"/>
    <w:rsid w:val="008E1877"/>
    <w:rsid w:val="008E4A89"/>
    <w:rsid w:val="008F0F1E"/>
    <w:rsid w:val="008F5659"/>
    <w:rsid w:val="00902855"/>
    <w:rsid w:val="00906F21"/>
    <w:rsid w:val="00912979"/>
    <w:rsid w:val="00915441"/>
    <w:rsid w:val="0092547A"/>
    <w:rsid w:val="00935299"/>
    <w:rsid w:val="00947D30"/>
    <w:rsid w:val="009518D1"/>
    <w:rsid w:val="00957A49"/>
    <w:rsid w:val="00967731"/>
    <w:rsid w:val="0097146B"/>
    <w:rsid w:val="0097460C"/>
    <w:rsid w:val="00974AA4"/>
    <w:rsid w:val="00975CCD"/>
    <w:rsid w:val="00986FC4"/>
    <w:rsid w:val="009A3036"/>
    <w:rsid w:val="009A5D50"/>
    <w:rsid w:val="009A6910"/>
    <w:rsid w:val="009A7383"/>
    <w:rsid w:val="009D0572"/>
    <w:rsid w:val="009D2DAF"/>
    <w:rsid w:val="009E58C0"/>
    <w:rsid w:val="009F02A2"/>
    <w:rsid w:val="009F12D2"/>
    <w:rsid w:val="00A1030E"/>
    <w:rsid w:val="00A16986"/>
    <w:rsid w:val="00A21BE3"/>
    <w:rsid w:val="00A258C4"/>
    <w:rsid w:val="00A35BB0"/>
    <w:rsid w:val="00A50E3A"/>
    <w:rsid w:val="00A77222"/>
    <w:rsid w:val="00A81794"/>
    <w:rsid w:val="00A834B0"/>
    <w:rsid w:val="00A86CE1"/>
    <w:rsid w:val="00A94D17"/>
    <w:rsid w:val="00AA2267"/>
    <w:rsid w:val="00AA5386"/>
    <w:rsid w:val="00AC2A50"/>
    <w:rsid w:val="00AD2BA5"/>
    <w:rsid w:val="00AD6AEB"/>
    <w:rsid w:val="00AE4945"/>
    <w:rsid w:val="00AF4BBA"/>
    <w:rsid w:val="00AF5DCD"/>
    <w:rsid w:val="00AF730B"/>
    <w:rsid w:val="00B016FA"/>
    <w:rsid w:val="00B252B9"/>
    <w:rsid w:val="00B2630B"/>
    <w:rsid w:val="00B27E4B"/>
    <w:rsid w:val="00B315DC"/>
    <w:rsid w:val="00B37217"/>
    <w:rsid w:val="00B442C0"/>
    <w:rsid w:val="00B5381B"/>
    <w:rsid w:val="00B7153A"/>
    <w:rsid w:val="00B735F5"/>
    <w:rsid w:val="00B762FD"/>
    <w:rsid w:val="00B80ED5"/>
    <w:rsid w:val="00B91DC5"/>
    <w:rsid w:val="00B927D9"/>
    <w:rsid w:val="00B92F56"/>
    <w:rsid w:val="00B93F0F"/>
    <w:rsid w:val="00BA6B61"/>
    <w:rsid w:val="00BC3E4E"/>
    <w:rsid w:val="00BD0226"/>
    <w:rsid w:val="00BD102F"/>
    <w:rsid w:val="00BD123D"/>
    <w:rsid w:val="00BD356B"/>
    <w:rsid w:val="00BD7A19"/>
    <w:rsid w:val="00BE2D68"/>
    <w:rsid w:val="00BE39ED"/>
    <w:rsid w:val="00BE5792"/>
    <w:rsid w:val="00BF496F"/>
    <w:rsid w:val="00C01D59"/>
    <w:rsid w:val="00C0375D"/>
    <w:rsid w:val="00C065B7"/>
    <w:rsid w:val="00C200C4"/>
    <w:rsid w:val="00C22C64"/>
    <w:rsid w:val="00C240A1"/>
    <w:rsid w:val="00C26D7F"/>
    <w:rsid w:val="00C37CF3"/>
    <w:rsid w:val="00C45AF3"/>
    <w:rsid w:val="00C46F47"/>
    <w:rsid w:val="00C47221"/>
    <w:rsid w:val="00C5248C"/>
    <w:rsid w:val="00C61D07"/>
    <w:rsid w:val="00C6286B"/>
    <w:rsid w:val="00C63C60"/>
    <w:rsid w:val="00C70722"/>
    <w:rsid w:val="00C73364"/>
    <w:rsid w:val="00C74B03"/>
    <w:rsid w:val="00C82F68"/>
    <w:rsid w:val="00C902C3"/>
    <w:rsid w:val="00C91246"/>
    <w:rsid w:val="00C9186D"/>
    <w:rsid w:val="00CA0F8E"/>
    <w:rsid w:val="00CA384F"/>
    <w:rsid w:val="00CA4AF8"/>
    <w:rsid w:val="00CB4B75"/>
    <w:rsid w:val="00CB55E1"/>
    <w:rsid w:val="00CC554B"/>
    <w:rsid w:val="00CD249A"/>
    <w:rsid w:val="00CE199A"/>
    <w:rsid w:val="00CE297D"/>
    <w:rsid w:val="00CF26BB"/>
    <w:rsid w:val="00CF3028"/>
    <w:rsid w:val="00D034BD"/>
    <w:rsid w:val="00D11F12"/>
    <w:rsid w:val="00D1209F"/>
    <w:rsid w:val="00D22BCA"/>
    <w:rsid w:val="00D256DE"/>
    <w:rsid w:val="00D345E9"/>
    <w:rsid w:val="00D76294"/>
    <w:rsid w:val="00D80C5C"/>
    <w:rsid w:val="00D85116"/>
    <w:rsid w:val="00D85A1F"/>
    <w:rsid w:val="00D923C5"/>
    <w:rsid w:val="00DA74F2"/>
    <w:rsid w:val="00DB5541"/>
    <w:rsid w:val="00DB6142"/>
    <w:rsid w:val="00DB7280"/>
    <w:rsid w:val="00DD0583"/>
    <w:rsid w:val="00DD11E5"/>
    <w:rsid w:val="00DD1C4D"/>
    <w:rsid w:val="00DD2827"/>
    <w:rsid w:val="00DE2DE3"/>
    <w:rsid w:val="00DE5C61"/>
    <w:rsid w:val="00DE6715"/>
    <w:rsid w:val="00DE6818"/>
    <w:rsid w:val="00DF2E74"/>
    <w:rsid w:val="00DF42C5"/>
    <w:rsid w:val="00E01BD7"/>
    <w:rsid w:val="00E04AEE"/>
    <w:rsid w:val="00E0513A"/>
    <w:rsid w:val="00E076A0"/>
    <w:rsid w:val="00E1056C"/>
    <w:rsid w:val="00E12AC0"/>
    <w:rsid w:val="00E13D24"/>
    <w:rsid w:val="00E230F2"/>
    <w:rsid w:val="00E33892"/>
    <w:rsid w:val="00E40294"/>
    <w:rsid w:val="00E459D3"/>
    <w:rsid w:val="00E4628D"/>
    <w:rsid w:val="00E537AA"/>
    <w:rsid w:val="00E60855"/>
    <w:rsid w:val="00E62D6C"/>
    <w:rsid w:val="00E67916"/>
    <w:rsid w:val="00E70A66"/>
    <w:rsid w:val="00E80853"/>
    <w:rsid w:val="00E82681"/>
    <w:rsid w:val="00E847C9"/>
    <w:rsid w:val="00E8533E"/>
    <w:rsid w:val="00E93171"/>
    <w:rsid w:val="00E93645"/>
    <w:rsid w:val="00E9637F"/>
    <w:rsid w:val="00E968C0"/>
    <w:rsid w:val="00EB5102"/>
    <w:rsid w:val="00EC5777"/>
    <w:rsid w:val="00EE0701"/>
    <w:rsid w:val="00EF7975"/>
    <w:rsid w:val="00F01466"/>
    <w:rsid w:val="00F2402D"/>
    <w:rsid w:val="00F243C6"/>
    <w:rsid w:val="00F26E18"/>
    <w:rsid w:val="00F41B6A"/>
    <w:rsid w:val="00F430EB"/>
    <w:rsid w:val="00F4523F"/>
    <w:rsid w:val="00F47D09"/>
    <w:rsid w:val="00F63DD1"/>
    <w:rsid w:val="00F64025"/>
    <w:rsid w:val="00F66E72"/>
    <w:rsid w:val="00F70F73"/>
    <w:rsid w:val="00F71A80"/>
    <w:rsid w:val="00F77DB2"/>
    <w:rsid w:val="00F81E67"/>
    <w:rsid w:val="00F87629"/>
    <w:rsid w:val="00FB2180"/>
    <w:rsid w:val="00FB2856"/>
    <w:rsid w:val="00FB3289"/>
    <w:rsid w:val="00FC07D9"/>
    <w:rsid w:val="00FC18CA"/>
    <w:rsid w:val="00FC1AB0"/>
    <w:rsid w:val="00FD0FCD"/>
    <w:rsid w:val="00FD730C"/>
    <w:rsid w:val="00FD7C2F"/>
    <w:rsid w:val="00FE1E5B"/>
    <w:rsid w:val="00FE7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52D14"/>
  <w15:docId w15:val="{834D2669-B2EB-4186-BEE6-0DB08245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umbered - 1"/>
    <w:basedOn w:val="Normal"/>
    <w:next w:val="Normal"/>
    <w:link w:val="Heading1Char"/>
    <w:qFormat/>
    <w:rsid w:val="005B3F86"/>
    <w:pPr>
      <w:keepNext/>
      <w:spacing w:after="0" w:line="240" w:lineRule="auto"/>
      <w:jc w:val="center"/>
      <w:outlineLvl w:val="0"/>
    </w:pPr>
    <w:rPr>
      <w:rFonts w:ascii="Tahoma" w:eastAsia="Times New Roman" w:hAnsi="Tahoma" w:cs="Tahoma"/>
      <w:b/>
      <w:bCs/>
      <w:sz w:val="48"/>
      <w:szCs w:val="24"/>
    </w:rPr>
  </w:style>
  <w:style w:type="paragraph" w:styleId="Heading3">
    <w:name w:val="heading 3"/>
    <w:basedOn w:val="Normal"/>
    <w:next w:val="Normal"/>
    <w:link w:val="Heading3Char"/>
    <w:uiPriority w:val="9"/>
    <w:semiHidden/>
    <w:unhideWhenUsed/>
    <w:qFormat/>
    <w:rsid w:val="006B6B0E"/>
    <w:pPr>
      <w:keepNext/>
      <w:keepLines/>
      <w:spacing w:before="40" w:after="0"/>
      <w:outlineLvl w:val="2"/>
    </w:pPr>
    <w:rPr>
      <w:rFonts w:eastAsia="MS Gothic" w:cs="Arial"/>
      <w:b/>
      <w:bCs/>
      <w:color w:val="7F7F7F"/>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1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944"/>
  </w:style>
  <w:style w:type="paragraph" w:styleId="Footer">
    <w:name w:val="footer"/>
    <w:basedOn w:val="Normal"/>
    <w:link w:val="FooterChar"/>
    <w:uiPriority w:val="99"/>
    <w:unhideWhenUsed/>
    <w:rsid w:val="002B1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944"/>
  </w:style>
  <w:style w:type="paragraph" w:styleId="BalloonText">
    <w:name w:val="Balloon Text"/>
    <w:basedOn w:val="Normal"/>
    <w:link w:val="BalloonTextChar"/>
    <w:unhideWhenUsed/>
    <w:rsid w:val="002B1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B1944"/>
    <w:rPr>
      <w:rFonts w:ascii="Tahoma" w:hAnsi="Tahoma" w:cs="Tahoma"/>
      <w:sz w:val="16"/>
      <w:szCs w:val="16"/>
    </w:rPr>
  </w:style>
  <w:style w:type="paragraph" w:styleId="ListParagraph">
    <w:name w:val="List Paragraph"/>
    <w:basedOn w:val="Normal"/>
    <w:uiPriority w:val="34"/>
    <w:qFormat/>
    <w:rsid w:val="00BE5792"/>
    <w:pPr>
      <w:ind w:left="720"/>
      <w:contextualSpacing/>
    </w:pPr>
  </w:style>
  <w:style w:type="paragraph" w:customStyle="1" w:styleId="Default">
    <w:name w:val="Default"/>
    <w:rsid w:val="00615AD7"/>
    <w:pPr>
      <w:widowControl w:val="0"/>
      <w:autoSpaceDE w:val="0"/>
      <w:autoSpaceDN w:val="0"/>
      <w:adjustRightInd w:val="0"/>
      <w:spacing w:after="0" w:line="240" w:lineRule="auto"/>
    </w:pPr>
    <w:rPr>
      <w:rFonts w:ascii="Helvetica" w:eastAsia="Times New Roman" w:hAnsi="Helvetica" w:cs="Helvetica"/>
      <w:color w:val="000000"/>
      <w:sz w:val="24"/>
      <w:szCs w:val="24"/>
      <w:lang w:eastAsia="en-GB"/>
    </w:rPr>
  </w:style>
  <w:style w:type="paragraph" w:customStyle="1" w:styleId="CM8">
    <w:name w:val="CM8"/>
    <w:basedOn w:val="Default"/>
    <w:next w:val="Default"/>
    <w:uiPriority w:val="99"/>
    <w:rsid w:val="00615AD7"/>
    <w:rPr>
      <w:rFonts w:ascii="Arial" w:hAnsi="Arial" w:cs="Arial"/>
      <w:color w:val="auto"/>
    </w:rPr>
  </w:style>
  <w:style w:type="paragraph" w:styleId="NoSpacing">
    <w:name w:val="No Spacing"/>
    <w:uiPriority w:val="1"/>
    <w:qFormat/>
    <w:rsid w:val="00615AD7"/>
    <w:pPr>
      <w:spacing w:after="0" w:line="240" w:lineRule="auto"/>
    </w:pPr>
  </w:style>
  <w:style w:type="character" w:styleId="Hyperlink">
    <w:name w:val="Hyperlink"/>
    <w:rsid w:val="00615AD7"/>
    <w:rPr>
      <w:color w:val="0000FF"/>
      <w:u w:val="single"/>
    </w:rPr>
  </w:style>
  <w:style w:type="paragraph" w:styleId="NormalWeb">
    <w:name w:val="Normal (Web)"/>
    <w:basedOn w:val="Normal"/>
    <w:uiPriority w:val="99"/>
    <w:rsid w:val="00615A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M148">
    <w:name w:val="CM148"/>
    <w:basedOn w:val="Default"/>
    <w:next w:val="Default"/>
    <w:uiPriority w:val="99"/>
    <w:rsid w:val="00A94D17"/>
    <w:rPr>
      <w:rFonts w:ascii="Arial" w:hAnsi="Arial" w:cs="Arial"/>
      <w:color w:val="auto"/>
    </w:rPr>
  </w:style>
  <w:style w:type="paragraph" w:customStyle="1" w:styleId="CM154">
    <w:name w:val="CM154"/>
    <w:basedOn w:val="Default"/>
    <w:next w:val="Default"/>
    <w:uiPriority w:val="99"/>
    <w:rsid w:val="00084B16"/>
    <w:rPr>
      <w:rFonts w:ascii="Arial" w:hAnsi="Arial" w:cs="Arial"/>
      <w:color w:val="auto"/>
    </w:rPr>
  </w:style>
  <w:style w:type="paragraph" w:customStyle="1" w:styleId="CM2">
    <w:name w:val="CM2"/>
    <w:basedOn w:val="Default"/>
    <w:next w:val="Default"/>
    <w:uiPriority w:val="99"/>
    <w:rsid w:val="00975CCD"/>
    <w:pPr>
      <w:spacing w:line="258" w:lineRule="atLeast"/>
    </w:pPr>
    <w:rPr>
      <w:rFonts w:ascii="Arial" w:hAnsi="Arial" w:cs="Arial"/>
      <w:color w:val="auto"/>
    </w:rPr>
  </w:style>
  <w:style w:type="paragraph" w:customStyle="1" w:styleId="CM158">
    <w:name w:val="CM158"/>
    <w:basedOn w:val="Default"/>
    <w:next w:val="Default"/>
    <w:uiPriority w:val="99"/>
    <w:rsid w:val="00975CCD"/>
    <w:rPr>
      <w:rFonts w:ascii="Arial" w:hAnsi="Arial" w:cs="Arial"/>
      <w:color w:val="auto"/>
    </w:rPr>
  </w:style>
  <w:style w:type="paragraph" w:customStyle="1" w:styleId="CM4">
    <w:name w:val="CM4"/>
    <w:basedOn w:val="Default"/>
    <w:next w:val="Default"/>
    <w:uiPriority w:val="99"/>
    <w:rsid w:val="00CA0F8E"/>
    <w:pPr>
      <w:spacing w:line="258" w:lineRule="atLeast"/>
    </w:pPr>
    <w:rPr>
      <w:rFonts w:ascii="Arial" w:hAnsi="Arial" w:cs="Arial"/>
      <w:color w:val="auto"/>
    </w:rPr>
  </w:style>
  <w:style w:type="character" w:customStyle="1" w:styleId="Heading1Char">
    <w:name w:val="Heading 1 Char"/>
    <w:aliases w:val="Numbered - 1 Char"/>
    <w:basedOn w:val="DefaultParagraphFont"/>
    <w:link w:val="Heading1"/>
    <w:rsid w:val="005B3F86"/>
    <w:rPr>
      <w:rFonts w:ascii="Tahoma" w:eastAsia="Times New Roman" w:hAnsi="Tahoma" w:cs="Tahoma"/>
      <w:b/>
      <w:bCs/>
      <w:sz w:val="48"/>
      <w:szCs w:val="24"/>
    </w:rPr>
  </w:style>
  <w:style w:type="paragraph" w:styleId="BodyTextIndent">
    <w:name w:val="Body Text Indent"/>
    <w:basedOn w:val="Normal"/>
    <w:link w:val="BodyTextIndentChar"/>
    <w:uiPriority w:val="99"/>
    <w:semiHidden/>
    <w:rsid w:val="005B3F86"/>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5B3F8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048A"/>
    <w:rPr>
      <w:sz w:val="16"/>
      <w:szCs w:val="16"/>
    </w:rPr>
  </w:style>
  <w:style w:type="paragraph" w:styleId="CommentText">
    <w:name w:val="annotation text"/>
    <w:basedOn w:val="Normal"/>
    <w:link w:val="CommentTextChar"/>
    <w:uiPriority w:val="99"/>
    <w:semiHidden/>
    <w:unhideWhenUsed/>
    <w:rsid w:val="0082048A"/>
    <w:pPr>
      <w:spacing w:line="240" w:lineRule="auto"/>
    </w:pPr>
    <w:rPr>
      <w:sz w:val="20"/>
      <w:szCs w:val="20"/>
    </w:rPr>
  </w:style>
  <w:style w:type="character" w:customStyle="1" w:styleId="CommentTextChar">
    <w:name w:val="Comment Text Char"/>
    <w:basedOn w:val="DefaultParagraphFont"/>
    <w:link w:val="CommentText"/>
    <w:uiPriority w:val="99"/>
    <w:semiHidden/>
    <w:rsid w:val="0082048A"/>
    <w:rPr>
      <w:sz w:val="20"/>
      <w:szCs w:val="20"/>
    </w:rPr>
  </w:style>
  <w:style w:type="paragraph" w:styleId="CommentSubject">
    <w:name w:val="annotation subject"/>
    <w:basedOn w:val="CommentText"/>
    <w:next w:val="CommentText"/>
    <w:link w:val="CommentSubjectChar"/>
    <w:uiPriority w:val="99"/>
    <w:semiHidden/>
    <w:unhideWhenUsed/>
    <w:rsid w:val="0082048A"/>
    <w:rPr>
      <w:b/>
      <w:bCs/>
    </w:rPr>
  </w:style>
  <w:style w:type="character" w:customStyle="1" w:styleId="CommentSubjectChar">
    <w:name w:val="Comment Subject Char"/>
    <w:basedOn w:val="CommentTextChar"/>
    <w:link w:val="CommentSubject"/>
    <w:uiPriority w:val="99"/>
    <w:semiHidden/>
    <w:rsid w:val="0082048A"/>
    <w:rPr>
      <w:b/>
      <w:bCs/>
      <w:sz w:val="20"/>
      <w:szCs w:val="20"/>
    </w:rPr>
  </w:style>
  <w:style w:type="table" w:styleId="TableGrid">
    <w:name w:val="Table Grid"/>
    <w:basedOn w:val="TableNormal"/>
    <w:rsid w:val="00EE070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CC554B"/>
    <w:rPr>
      <w:color w:val="800080" w:themeColor="followedHyperlink"/>
      <w:u w:val="single"/>
    </w:rPr>
  </w:style>
  <w:style w:type="table" w:customStyle="1" w:styleId="TableGrid1">
    <w:name w:val="Table Grid1"/>
    <w:basedOn w:val="TableNormal"/>
    <w:next w:val="TableGrid"/>
    <w:uiPriority w:val="39"/>
    <w:rsid w:val="00E0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D0226"/>
  </w:style>
  <w:style w:type="character" w:styleId="Strong">
    <w:name w:val="Strong"/>
    <w:uiPriority w:val="22"/>
    <w:qFormat/>
    <w:rsid w:val="00BD0226"/>
    <w:rPr>
      <w:b/>
      <w:bCs/>
    </w:rPr>
  </w:style>
  <w:style w:type="character" w:styleId="PageNumber">
    <w:name w:val="page number"/>
    <w:basedOn w:val="DefaultParagraphFont"/>
    <w:rsid w:val="00BD0226"/>
  </w:style>
  <w:style w:type="table" w:customStyle="1" w:styleId="TableGrid2">
    <w:name w:val="Table Grid2"/>
    <w:basedOn w:val="TableNormal"/>
    <w:next w:val="TableGrid"/>
    <w:uiPriority w:val="59"/>
    <w:rsid w:val="00BD02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D02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BD0226"/>
    <w:rPr>
      <w:i/>
      <w:iCs/>
    </w:rPr>
  </w:style>
  <w:style w:type="paragraph" w:customStyle="1" w:styleId="1bodycopy10pt">
    <w:name w:val="1 body copy 10pt"/>
    <w:basedOn w:val="Normal"/>
    <w:link w:val="1bodycopy10ptChar"/>
    <w:qFormat/>
    <w:rsid w:val="00C63C60"/>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C63C60"/>
    <w:rPr>
      <w:rFonts w:ascii="Arial" w:eastAsia="MS Mincho" w:hAnsi="Arial" w:cs="Times New Roman"/>
      <w:sz w:val="20"/>
      <w:szCs w:val="24"/>
      <w:lang w:val="en-US"/>
    </w:rPr>
  </w:style>
  <w:style w:type="paragraph" w:customStyle="1" w:styleId="Tablebodycopy">
    <w:name w:val="Table body copy"/>
    <w:basedOn w:val="1bodycopy10pt"/>
    <w:qFormat/>
    <w:rsid w:val="00C63C60"/>
    <w:pPr>
      <w:keepLines/>
      <w:spacing w:after="60"/>
      <w:textboxTightWrap w:val="allLines"/>
    </w:pPr>
  </w:style>
  <w:style w:type="paragraph" w:customStyle="1" w:styleId="Tablecopybulleted">
    <w:name w:val="Table copy bulleted"/>
    <w:basedOn w:val="Tablebodycopy"/>
    <w:qFormat/>
    <w:rsid w:val="00C63C60"/>
    <w:pPr>
      <w:numPr>
        <w:numId w:val="25"/>
      </w:numPr>
      <w:ind w:left="720" w:hanging="360"/>
    </w:pPr>
  </w:style>
  <w:style w:type="paragraph" w:customStyle="1" w:styleId="4Bulletedcopyblue">
    <w:name w:val="4 Bulleted copy blue"/>
    <w:basedOn w:val="Normal"/>
    <w:qFormat/>
    <w:rsid w:val="00767FF1"/>
    <w:pPr>
      <w:spacing w:after="120" w:line="240" w:lineRule="auto"/>
    </w:pPr>
    <w:rPr>
      <w:rFonts w:ascii="Arial" w:eastAsia="MS Mincho" w:hAnsi="Arial" w:cs="Arial"/>
      <w:sz w:val="20"/>
      <w:szCs w:val="20"/>
      <w:lang w:val="en-US"/>
    </w:rPr>
  </w:style>
  <w:style w:type="character" w:customStyle="1" w:styleId="Heading3Char">
    <w:name w:val="Heading 3 Char"/>
    <w:link w:val="Heading3"/>
    <w:uiPriority w:val="9"/>
    <w:rsid w:val="006B6B0E"/>
    <w:rPr>
      <w:rFonts w:eastAsia="MS Gothic" w:cs="Arial"/>
      <w:b/>
      <w:bCs/>
      <w:color w:val="7F7F7F"/>
      <w:sz w:val="24"/>
      <w:szCs w:val="32"/>
      <w:lang w:val="en-US" w:eastAsia="en-US"/>
    </w:rPr>
  </w:style>
  <w:style w:type="paragraph" w:customStyle="1" w:styleId="Subhead2">
    <w:name w:val="Subhead 2"/>
    <w:basedOn w:val="1bodycopy10pt"/>
    <w:next w:val="1bodycopy10pt"/>
    <w:link w:val="Subhead2Char"/>
    <w:qFormat/>
    <w:rsid w:val="006B6B0E"/>
    <w:pPr>
      <w:spacing w:before="240"/>
    </w:pPr>
    <w:rPr>
      <w:b/>
      <w:color w:val="12263F"/>
      <w:sz w:val="24"/>
    </w:rPr>
  </w:style>
  <w:style w:type="character" w:customStyle="1" w:styleId="Subhead2Char">
    <w:name w:val="Subhead 2 Char"/>
    <w:link w:val="Subhead2"/>
    <w:rsid w:val="006B6B0E"/>
    <w:rPr>
      <w:rFonts w:ascii="Arial" w:eastAsia="MS Mincho" w:hAnsi="Arial" w:cs="Times New Roman"/>
      <w:b/>
      <w:color w:val="12263F"/>
      <w:sz w:val="24"/>
      <w:szCs w:val="24"/>
      <w:lang w:val="en-US"/>
    </w:rPr>
  </w:style>
  <w:style w:type="character" w:customStyle="1" w:styleId="Heading3Char1">
    <w:name w:val="Heading 3 Char1"/>
    <w:basedOn w:val="DefaultParagraphFont"/>
    <w:uiPriority w:val="9"/>
    <w:semiHidden/>
    <w:rsid w:val="006B6B0E"/>
    <w:rPr>
      <w:rFonts w:asciiTheme="majorHAnsi" w:eastAsiaTheme="majorEastAsia" w:hAnsiTheme="majorHAnsi" w:cstheme="majorBidi"/>
      <w:color w:val="243F60" w:themeColor="accent1" w:themeShade="7F"/>
      <w:sz w:val="24"/>
      <w:szCs w:val="24"/>
    </w:rPr>
  </w:style>
  <w:style w:type="table" w:customStyle="1" w:styleId="TableGrid3">
    <w:name w:val="Table Grid3"/>
    <w:basedOn w:val="TableNormal"/>
    <w:next w:val="TableGrid"/>
    <w:uiPriority w:val="39"/>
    <w:rsid w:val="0091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1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71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9922">
      <w:bodyDiv w:val="1"/>
      <w:marLeft w:val="0"/>
      <w:marRight w:val="0"/>
      <w:marTop w:val="0"/>
      <w:marBottom w:val="0"/>
      <w:divBdr>
        <w:top w:val="none" w:sz="0" w:space="0" w:color="auto"/>
        <w:left w:val="none" w:sz="0" w:space="0" w:color="auto"/>
        <w:bottom w:val="none" w:sz="0" w:space="0" w:color="auto"/>
        <w:right w:val="none" w:sz="0" w:space="0" w:color="auto"/>
      </w:divBdr>
    </w:div>
    <w:div w:id="148180529">
      <w:bodyDiv w:val="1"/>
      <w:marLeft w:val="0"/>
      <w:marRight w:val="0"/>
      <w:marTop w:val="0"/>
      <w:marBottom w:val="0"/>
      <w:divBdr>
        <w:top w:val="none" w:sz="0" w:space="0" w:color="auto"/>
        <w:left w:val="none" w:sz="0" w:space="0" w:color="auto"/>
        <w:bottom w:val="none" w:sz="0" w:space="0" w:color="auto"/>
        <w:right w:val="none" w:sz="0" w:space="0" w:color="auto"/>
      </w:divBdr>
      <w:divsChild>
        <w:div w:id="302782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277776">
              <w:marLeft w:val="0"/>
              <w:marRight w:val="0"/>
              <w:marTop w:val="0"/>
              <w:marBottom w:val="0"/>
              <w:divBdr>
                <w:top w:val="none" w:sz="0" w:space="0" w:color="auto"/>
                <w:left w:val="none" w:sz="0" w:space="0" w:color="auto"/>
                <w:bottom w:val="none" w:sz="0" w:space="0" w:color="auto"/>
                <w:right w:val="none" w:sz="0" w:space="0" w:color="auto"/>
              </w:divBdr>
              <w:divsChild>
                <w:div w:id="5981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4241">
      <w:bodyDiv w:val="1"/>
      <w:marLeft w:val="0"/>
      <w:marRight w:val="0"/>
      <w:marTop w:val="0"/>
      <w:marBottom w:val="0"/>
      <w:divBdr>
        <w:top w:val="none" w:sz="0" w:space="0" w:color="auto"/>
        <w:left w:val="none" w:sz="0" w:space="0" w:color="auto"/>
        <w:bottom w:val="none" w:sz="0" w:space="0" w:color="auto"/>
        <w:right w:val="none" w:sz="0" w:space="0" w:color="auto"/>
      </w:divBdr>
    </w:div>
    <w:div w:id="187959686">
      <w:bodyDiv w:val="1"/>
      <w:marLeft w:val="0"/>
      <w:marRight w:val="0"/>
      <w:marTop w:val="0"/>
      <w:marBottom w:val="0"/>
      <w:divBdr>
        <w:top w:val="none" w:sz="0" w:space="0" w:color="auto"/>
        <w:left w:val="none" w:sz="0" w:space="0" w:color="auto"/>
        <w:bottom w:val="none" w:sz="0" w:space="0" w:color="auto"/>
        <w:right w:val="none" w:sz="0" w:space="0" w:color="auto"/>
      </w:divBdr>
    </w:div>
    <w:div w:id="318388952">
      <w:bodyDiv w:val="1"/>
      <w:marLeft w:val="0"/>
      <w:marRight w:val="0"/>
      <w:marTop w:val="0"/>
      <w:marBottom w:val="0"/>
      <w:divBdr>
        <w:top w:val="none" w:sz="0" w:space="0" w:color="auto"/>
        <w:left w:val="none" w:sz="0" w:space="0" w:color="auto"/>
        <w:bottom w:val="none" w:sz="0" w:space="0" w:color="auto"/>
        <w:right w:val="none" w:sz="0" w:space="0" w:color="auto"/>
      </w:divBdr>
    </w:div>
    <w:div w:id="323582957">
      <w:bodyDiv w:val="1"/>
      <w:marLeft w:val="0"/>
      <w:marRight w:val="0"/>
      <w:marTop w:val="0"/>
      <w:marBottom w:val="0"/>
      <w:divBdr>
        <w:top w:val="none" w:sz="0" w:space="0" w:color="auto"/>
        <w:left w:val="none" w:sz="0" w:space="0" w:color="auto"/>
        <w:bottom w:val="none" w:sz="0" w:space="0" w:color="auto"/>
        <w:right w:val="none" w:sz="0" w:space="0" w:color="auto"/>
      </w:divBdr>
    </w:div>
    <w:div w:id="753815956">
      <w:bodyDiv w:val="1"/>
      <w:marLeft w:val="0"/>
      <w:marRight w:val="0"/>
      <w:marTop w:val="0"/>
      <w:marBottom w:val="0"/>
      <w:divBdr>
        <w:top w:val="none" w:sz="0" w:space="0" w:color="auto"/>
        <w:left w:val="none" w:sz="0" w:space="0" w:color="auto"/>
        <w:bottom w:val="none" w:sz="0" w:space="0" w:color="auto"/>
        <w:right w:val="none" w:sz="0" w:space="0" w:color="auto"/>
      </w:divBdr>
    </w:div>
    <w:div w:id="794177850">
      <w:bodyDiv w:val="1"/>
      <w:marLeft w:val="0"/>
      <w:marRight w:val="0"/>
      <w:marTop w:val="0"/>
      <w:marBottom w:val="0"/>
      <w:divBdr>
        <w:top w:val="none" w:sz="0" w:space="0" w:color="auto"/>
        <w:left w:val="none" w:sz="0" w:space="0" w:color="auto"/>
        <w:bottom w:val="none" w:sz="0" w:space="0" w:color="auto"/>
        <w:right w:val="none" w:sz="0" w:space="0" w:color="auto"/>
      </w:divBdr>
      <w:divsChild>
        <w:div w:id="1004891909">
          <w:marLeft w:val="547"/>
          <w:marRight w:val="0"/>
          <w:marTop w:val="115"/>
          <w:marBottom w:val="0"/>
          <w:divBdr>
            <w:top w:val="none" w:sz="0" w:space="0" w:color="auto"/>
            <w:left w:val="none" w:sz="0" w:space="0" w:color="auto"/>
            <w:bottom w:val="none" w:sz="0" w:space="0" w:color="auto"/>
            <w:right w:val="none" w:sz="0" w:space="0" w:color="auto"/>
          </w:divBdr>
        </w:div>
      </w:divsChild>
    </w:div>
    <w:div w:id="868763843">
      <w:bodyDiv w:val="1"/>
      <w:marLeft w:val="0"/>
      <w:marRight w:val="0"/>
      <w:marTop w:val="0"/>
      <w:marBottom w:val="0"/>
      <w:divBdr>
        <w:top w:val="none" w:sz="0" w:space="0" w:color="auto"/>
        <w:left w:val="none" w:sz="0" w:space="0" w:color="auto"/>
        <w:bottom w:val="none" w:sz="0" w:space="0" w:color="auto"/>
        <w:right w:val="none" w:sz="0" w:space="0" w:color="auto"/>
      </w:divBdr>
      <w:divsChild>
        <w:div w:id="1428379582">
          <w:marLeft w:val="547"/>
          <w:marRight w:val="0"/>
          <w:marTop w:val="86"/>
          <w:marBottom w:val="0"/>
          <w:divBdr>
            <w:top w:val="none" w:sz="0" w:space="0" w:color="auto"/>
            <w:left w:val="none" w:sz="0" w:space="0" w:color="auto"/>
            <w:bottom w:val="none" w:sz="0" w:space="0" w:color="auto"/>
            <w:right w:val="none" w:sz="0" w:space="0" w:color="auto"/>
          </w:divBdr>
        </w:div>
        <w:div w:id="433020769">
          <w:marLeft w:val="547"/>
          <w:marRight w:val="0"/>
          <w:marTop w:val="86"/>
          <w:marBottom w:val="0"/>
          <w:divBdr>
            <w:top w:val="none" w:sz="0" w:space="0" w:color="auto"/>
            <w:left w:val="none" w:sz="0" w:space="0" w:color="auto"/>
            <w:bottom w:val="none" w:sz="0" w:space="0" w:color="auto"/>
            <w:right w:val="none" w:sz="0" w:space="0" w:color="auto"/>
          </w:divBdr>
        </w:div>
        <w:div w:id="1376395124">
          <w:marLeft w:val="547"/>
          <w:marRight w:val="0"/>
          <w:marTop w:val="86"/>
          <w:marBottom w:val="0"/>
          <w:divBdr>
            <w:top w:val="none" w:sz="0" w:space="0" w:color="auto"/>
            <w:left w:val="none" w:sz="0" w:space="0" w:color="auto"/>
            <w:bottom w:val="none" w:sz="0" w:space="0" w:color="auto"/>
            <w:right w:val="none" w:sz="0" w:space="0" w:color="auto"/>
          </w:divBdr>
        </w:div>
        <w:div w:id="427583649">
          <w:marLeft w:val="547"/>
          <w:marRight w:val="0"/>
          <w:marTop w:val="86"/>
          <w:marBottom w:val="0"/>
          <w:divBdr>
            <w:top w:val="none" w:sz="0" w:space="0" w:color="auto"/>
            <w:left w:val="none" w:sz="0" w:space="0" w:color="auto"/>
            <w:bottom w:val="none" w:sz="0" w:space="0" w:color="auto"/>
            <w:right w:val="none" w:sz="0" w:space="0" w:color="auto"/>
          </w:divBdr>
        </w:div>
        <w:div w:id="1945844964">
          <w:marLeft w:val="547"/>
          <w:marRight w:val="0"/>
          <w:marTop w:val="86"/>
          <w:marBottom w:val="0"/>
          <w:divBdr>
            <w:top w:val="none" w:sz="0" w:space="0" w:color="auto"/>
            <w:left w:val="none" w:sz="0" w:space="0" w:color="auto"/>
            <w:bottom w:val="none" w:sz="0" w:space="0" w:color="auto"/>
            <w:right w:val="none" w:sz="0" w:space="0" w:color="auto"/>
          </w:divBdr>
        </w:div>
        <w:div w:id="2006200056">
          <w:marLeft w:val="547"/>
          <w:marRight w:val="0"/>
          <w:marTop w:val="86"/>
          <w:marBottom w:val="0"/>
          <w:divBdr>
            <w:top w:val="none" w:sz="0" w:space="0" w:color="auto"/>
            <w:left w:val="none" w:sz="0" w:space="0" w:color="auto"/>
            <w:bottom w:val="none" w:sz="0" w:space="0" w:color="auto"/>
            <w:right w:val="none" w:sz="0" w:space="0" w:color="auto"/>
          </w:divBdr>
        </w:div>
        <w:div w:id="17895947">
          <w:marLeft w:val="547"/>
          <w:marRight w:val="0"/>
          <w:marTop w:val="86"/>
          <w:marBottom w:val="0"/>
          <w:divBdr>
            <w:top w:val="none" w:sz="0" w:space="0" w:color="auto"/>
            <w:left w:val="none" w:sz="0" w:space="0" w:color="auto"/>
            <w:bottom w:val="none" w:sz="0" w:space="0" w:color="auto"/>
            <w:right w:val="none" w:sz="0" w:space="0" w:color="auto"/>
          </w:divBdr>
        </w:div>
        <w:div w:id="2043624821">
          <w:marLeft w:val="547"/>
          <w:marRight w:val="0"/>
          <w:marTop w:val="86"/>
          <w:marBottom w:val="0"/>
          <w:divBdr>
            <w:top w:val="none" w:sz="0" w:space="0" w:color="auto"/>
            <w:left w:val="none" w:sz="0" w:space="0" w:color="auto"/>
            <w:bottom w:val="none" w:sz="0" w:space="0" w:color="auto"/>
            <w:right w:val="none" w:sz="0" w:space="0" w:color="auto"/>
          </w:divBdr>
        </w:div>
        <w:div w:id="1114977648">
          <w:marLeft w:val="547"/>
          <w:marRight w:val="0"/>
          <w:marTop w:val="86"/>
          <w:marBottom w:val="0"/>
          <w:divBdr>
            <w:top w:val="none" w:sz="0" w:space="0" w:color="auto"/>
            <w:left w:val="none" w:sz="0" w:space="0" w:color="auto"/>
            <w:bottom w:val="none" w:sz="0" w:space="0" w:color="auto"/>
            <w:right w:val="none" w:sz="0" w:space="0" w:color="auto"/>
          </w:divBdr>
        </w:div>
      </w:divsChild>
    </w:div>
    <w:div w:id="1035544385">
      <w:bodyDiv w:val="1"/>
      <w:marLeft w:val="0"/>
      <w:marRight w:val="0"/>
      <w:marTop w:val="0"/>
      <w:marBottom w:val="0"/>
      <w:divBdr>
        <w:top w:val="none" w:sz="0" w:space="0" w:color="auto"/>
        <w:left w:val="none" w:sz="0" w:space="0" w:color="auto"/>
        <w:bottom w:val="none" w:sz="0" w:space="0" w:color="auto"/>
        <w:right w:val="none" w:sz="0" w:space="0" w:color="auto"/>
      </w:divBdr>
    </w:div>
    <w:div w:id="1153368927">
      <w:bodyDiv w:val="1"/>
      <w:marLeft w:val="0"/>
      <w:marRight w:val="0"/>
      <w:marTop w:val="0"/>
      <w:marBottom w:val="0"/>
      <w:divBdr>
        <w:top w:val="none" w:sz="0" w:space="0" w:color="auto"/>
        <w:left w:val="none" w:sz="0" w:space="0" w:color="auto"/>
        <w:bottom w:val="none" w:sz="0" w:space="0" w:color="auto"/>
        <w:right w:val="none" w:sz="0" w:space="0" w:color="auto"/>
      </w:divBdr>
    </w:div>
    <w:div w:id="1158574338">
      <w:bodyDiv w:val="1"/>
      <w:marLeft w:val="0"/>
      <w:marRight w:val="0"/>
      <w:marTop w:val="0"/>
      <w:marBottom w:val="0"/>
      <w:divBdr>
        <w:top w:val="none" w:sz="0" w:space="0" w:color="auto"/>
        <w:left w:val="none" w:sz="0" w:space="0" w:color="auto"/>
        <w:bottom w:val="none" w:sz="0" w:space="0" w:color="auto"/>
        <w:right w:val="none" w:sz="0" w:space="0" w:color="auto"/>
      </w:divBdr>
    </w:div>
    <w:div w:id="1249389826">
      <w:bodyDiv w:val="1"/>
      <w:marLeft w:val="0"/>
      <w:marRight w:val="0"/>
      <w:marTop w:val="0"/>
      <w:marBottom w:val="0"/>
      <w:divBdr>
        <w:top w:val="none" w:sz="0" w:space="0" w:color="auto"/>
        <w:left w:val="none" w:sz="0" w:space="0" w:color="auto"/>
        <w:bottom w:val="none" w:sz="0" w:space="0" w:color="auto"/>
        <w:right w:val="none" w:sz="0" w:space="0" w:color="auto"/>
      </w:divBdr>
    </w:div>
    <w:div w:id="1298804179">
      <w:bodyDiv w:val="1"/>
      <w:marLeft w:val="0"/>
      <w:marRight w:val="0"/>
      <w:marTop w:val="0"/>
      <w:marBottom w:val="0"/>
      <w:divBdr>
        <w:top w:val="none" w:sz="0" w:space="0" w:color="auto"/>
        <w:left w:val="none" w:sz="0" w:space="0" w:color="auto"/>
        <w:bottom w:val="none" w:sz="0" w:space="0" w:color="auto"/>
        <w:right w:val="none" w:sz="0" w:space="0" w:color="auto"/>
      </w:divBdr>
    </w:div>
    <w:div w:id="1308170337">
      <w:bodyDiv w:val="1"/>
      <w:marLeft w:val="0"/>
      <w:marRight w:val="0"/>
      <w:marTop w:val="0"/>
      <w:marBottom w:val="0"/>
      <w:divBdr>
        <w:top w:val="none" w:sz="0" w:space="0" w:color="auto"/>
        <w:left w:val="none" w:sz="0" w:space="0" w:color="auto"/>
        <w:bottom w:val="none" w:sz="0" w:space="0" w:color="auto"/>
        <w:right w:val="none" w:sz="0" w:space="0" w:color="auto"/>
      </w:divBdr>
    </w:div>
    <w:div w:id="1618171569">
      <w:bodyDiv w:val="1"/>
      <w:marLeft w:val="0"/>
      <w:marRight w:val="0"/>
      <w:marTop w:val="0"/>
      <w:marBottom w:val="0"/>
      <w:divBdr>
        <w:top w:val="none" w:sz="0" w:space="0" w:color="auto"/>
        <w:left w:val="none" w:sz="0" w:space="0" w:color="auto"/>
        <w:bottom w:val="none" w:sz="0" w:space="0" w:color="auto"/>
        <w:right w:val="none" w:sz="0" w:space="0" w:color="auto"/>
      </w:divBdr>
    </w:div>
    <w:div w:id="1649627632">
      <w:bodyDiv w:val="1"/>
      <w:marLeft w:val="0"/>
      <w:marRight w:val="0"/>
      <w:marTop w:val="0"/>
      <w:marBottom w:val="0"/>
      <w:divBdr>
        <w:top w:val="none" w:sz="0" w:space="0" w:color="auto"/>
        <w:left w:val="none" w:sz="0" w:space="0" w:color="auto"/>
        <w:bottom w:val="none" w:sz="0" w:space="0" w:color="auto"/>
        <w:right w:val="none" w:sz="0" w:space="0" w:color="auto"/>
      </w:divBdr>
    </w:div>
    <w:div w:id="1686856440">
      <w:bodyDiv w:val="1"/>
      <w:marLeft w:val="0"/>
      <w:marRight w:val="0"/>
      <w:marTop w:val="0"/>
      <w:marBottom w:val="0"/>
      <w:divBdr>
        <w:top w:val="none" w:sz="0" w:space="0" w:color="auto"/>
        <w:left w:val="none" w:sz="0" w:space="0" w:color="auto"/>
        <w:bottom w:val="none" w:sz="0" w:space="0" w:color="auto"/>
        <w:right w:val="none" w:sz="0" w:space="0" w:color="auto"/>
      </w:divBdr>
      <w:divsChild>
        <w:div w:id="999508059">
          <w:marLeft w:val="547"/>
          <w:marRight w:val="0"/>
          <w:marTop w:val="96"/>
          <w:marBottom w:val="0"/>
          <w:divBdr>
            <w:top w:val="none" w:sz="0" w:space="0" w:color="auto"/>
            <w:left w:val="none" w:sz="0" w:space="0" w:color="auto"/>
            <w:bottom w:val="none" w:sz="0" w:space="0" w:color="auto"/>
            <w:right w:val="none" w:sz="0" w:space="0" w:color="auto"/>
          </w:divBdr>
        </w:div>
      </w:divsChild>
    </w:div>
    <w:div w:id="1844469394">
      <w:bodyDiv w:val="1"/>
      <w:marLeft w:val="0"/>
      <w:marRight w:val="0"/>
      <w:marTop w:val="0"/>
      <w:marBottom w:val="0"/>
      <w:divBdr>
        <w:top w:val="none" w:sz="0" w:space="0" w:color="auto"/>
        <w:left w:val="none" w:sz="0" w:space="0" w:color="auto"/>
        <w:bottom w:val="none" w:sz="0" w:space="0" w:color="auto"/>
        <w:right w:val="none" w:sz="0" w:space="0" w:color="auto"/>
      </w:divBdr>
    </w:div>
    <w:div w:id="1925646744">
      <w:bodyDiv w:val="1"/>
      <w:marLeft w:val="0"/>
      <w:marRight w:val="0"/>
      <w:marTop w:val="0"/>
      <w:marBottom w:val="0"/>
      <w:divBdr>
        <w:top w:val="none" w:sz="0" w:space="0" w:color="auto"/>
        <w:left w:val="none" w:sz="0" w:space="0" w:color="auto"/>
        <w:bottom w:val="none" w:sz="0" w:space="0" w:color="auto"/>
        <w:right w:val="none" w:sz="0" w:space="0" w:color="auto"/>
      </w:divBdr>
    </w:div>
    <w:div w:id="1932011334">
      <w:bodyDiv w:val="1"/>
      <w:marLeft w:val="0"/>
      <w:marRight w:val="0"/>
      <w:marTop w:val="0"/>
      <w:marBottom w:val="0"/>
      <w:divBdr>
        <w:top w:val="none" w:sz="0" w:space="0" w:color="auto"/>
        <w:left w:val="none" w:sz="0" w:space="0" w:color="auto"/>
        <w:bottom w:val="none" w:sz="0" w:space="0" w:color="auto"/>
        <w:right w:val="none" w:sz="0" w:space="0" w:color="auto"/>
      </w:divBdr>
    </w:div>
    <w:div w:id="1981954536">
      <w:bodyDiv w:val="1"/>
      <w:marLeft w:val="0"/>
      <w:marRight w:val="0"/>
      <w:marTop w:val="0"/>
      <w:marBottom w:val="0"/>
      <w:divBdr>
        <w:top w:val="none" w:sz="0" w:space="0" w:color="auto"/>
        <w:left w:val="none" w:sz="0" w:space="0" w:color="auto"/>
        <w:bottom w:val="none" w:sz="0" w:space="0" w:color="auto"/>
        <w:right w:val="none" w:sz="0" w:space="0" w:color="auto"/>
      </w:divBdr>
      <w:divsChild>
        <w:div w:id="125897074">
          <w:marLeft w:val="1166"/>
          <w:marRight w:val="0"/>
          <w:marTop w:val="115"/>
          <w:marBottom w:val="0"/>
          <w:divBdr>
            <w:top w:val="none" w:sz="0" w:space="0" w:color="auto"/>
            <w:left w:val="none" w:sz="0" w:space="0" w:color="auto"/>
            <w:bottom w:val="none" w:sz="0" w:space="0" w:color="auto"/>
            <w:right w:val="none" w:sz="0" w:space="0" w:color="auto"/>
          </w:divBdr>
        </w:div>
        <w:div w:id="313070785">
          <w:marLeft w:val="1166"/>
          <w:marRight w:val="0"/>
          <w:marTop w:val="115"/>
          <w:marBottom w:val="0"/>
          <w:divBdr>
            <w:top w:val="none" w:sz="0" w:space="0" w:color="auto"/>
            <w:left w:val="none" w:sz="0" w:space="0" w:color="auto"/>
            <w:bottom w:val="none" w:sz="0" w:space="0" w:color="auto"/>
            <w:right w:val="none" w:sz="0" w:space="0" w:color="auto"/>
          </w:divBdr>
        </w:div>
        <w:div w:id="486433514">
          <w:marLeft w:val="1166"/>
          <w:marRight w:val="0"/>
          <w:marTop w:val="115"/>
          <w:marBottom w:val="0"/>
          <w:divBdr>
            <w:top w:val="none" w:sz="0" w:space="0" w:color="auto"/>
            <w:left w:val="none" w:sz="0" w:space="0" w:color="auto"/>
            <w:bottom w:val="none" w:sz="0" w:space="0" w:color="auto"/>
            <w:right w:val="none" w:sz="0" w:space="0" w:color="auto"/>
          </w:divBdr>
        </w:div>
        <w:div w:id="514198720">
          <w:marLeft w:val="1166"/>
          <w:marRight w:val="0"/>
          <w:marTop w:val="115"/>
          <w:marBottom w:val="0"/>
          <w:divBdr>
            <w:top w:val="none" w:sz="0" w:space="0" w:color="auto"/>
            <w:left w:val="none" w:sz="0" w:space="0" w:color="auto"/>
            <w:bottom w:val="none" w:sz="0" w:space="0" w:color="auto"/>
            <w:right w:val="none" w:sz="0" w:space="0" w:color="auto"/>
          </w:divBdr>
        </w:div>
        <w:div w:id="1093089994">
          <w:marLeft w:val="1166"/>
          <w:marRight w:val="0"/>
          <w:marTop w:val="115"/>
          <w:marBottom w:val="0"/>
          <w:divBdr>
            <w:top w:val="none" w:sz="0" w:space="0" w:color="auto"/>
            <w:left w:val="none" w:sz="0" w:space="0" w:color="auto"/>
            <w:bottom w:val="none" w:sz="0" w:space="0" w:color="auto"/>
            <w:right w:val="none" w:sz="0" w:space="0" w:color="auto"/>
          </w:divBdr>
        </w:div>
        <w:div w:id="1622028411">
          <w:marLeft w:val="1166"/>
          <w:marRight w:val="0"/>
          <w:marTop w:val="115"/>
          <w:marBottom w:val="0"/>
          <w:divBdr>
            <w:top w:val="none" w:sz="0" w:space="0" w:color="auto"/>
            <w:left w:val="none" w:sz="0" w:space="0" w:color="auto"/>
            <w:bottom w:val="none" w:sz="0" w:space="0" w:color="auto"/>
            <w:right w:val="none" w:sz="0" w:space="0" w:color="auto"/>
          </w:divBdr>
        </w:div>
        <w:div w:id="1746024658">
          <w:marLeft w:val="1166"/>
          <w:marRight w:val="0"/>
          <w:marTop w:val="115"/>
          <w:marBottom w:val="0"/>
          <w:divBdr>
            <w:top w:val="none" w:sz="0" w:space="0" w:color="auto"/>
            <w:left w:val="none" w:sz="0" w:space="0" w:color="auto"/>
            <w:bottom w:val="none" w:sz="0" w:space="0" w:color="auto"/>
            <w:right w:val="none" w:sz="0" w:space="0" w:color="auto"/>
          </w:divBdr>
        </w:div>
        <w:div w:id="196596605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arlington.gov.uk/education-and-learning/local-safeguarding-children-board/professionals-and-volunteers/" TargetMode="External"/><Relationship Id="rId21" Type="http://schemas.openxmlformats.org/officeDocument/2006/relationships/hyperlink" Target="https://www.gov.uk/government/publications/designated-teacher-for-looked-after-children" TargetMode="External"/><Relationship Id="rId42" Type="http://schemas.openxmlformats.org/officeDocument/2006/relationships/hyperlink" Target="https://www.gov.uk/government/collections/this-is-abuse-campaign" TargetMode="External"/><Relationship Id="rId47" Type="http://schemas.openxmlformats.org/officeDocument/2006/relationships/hyperlink" Target="http://www.gov.uk/report-terrorism" TargetMode="External"/><Relationship Id="rId63" Type="http://schemas.openxmlformats.org/officeDocument/2006/relationships/image" Target="media/image3.png"/><Relationship Id="rId68" Type="http://schemas.openxmlformats.org/officeDocument/2006/relationships/hyperlink" Target="https://www.childline.org.uk/info-advice/bullying-abuse-safety/crime-law/racism-racial-bullying/"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647389/Overview_of_Sexting_Guidance.pdf" TargetMode="External"/><Relationship Id="rId29" Type="http://schemas.openxmlformats.org/officeDocument/2006/relationships/hyperlink" Target="https://www.gov.uk/government/publications/preventing-and-tackling-bullying" TargetMode="External"/><Relationship Id="rId11" Type="http://schemas.openxmlformats.org/officeDocument/2006/relationships/hyperlink" Target="https://www.gov.uk/guidance/meeting-digital-and-technology-standards-in-schools-and-colleges/filtering-and-monitoring-standards-for-schools-and-colleges" TargetMode="External"/><Relationship Id="rId24" Type="http://schemas.openxmlformats.org/officeDocument/2006/relationships/hyperlink" Target="mailto:fmu@fco.gov.uk" TargetMode="External"/><Relationship Id="rId32" Type="http://schemas.openxmlformats.org/officeDocument/2006/relationships/hyperlink" Target="https://www.gov.uk/government/publications/safeguarding-children-in-whom-illness-is-fabricated-or-induced" TargetMode="External"/><Relationship Id="rId37" Type="http://schemas.openxmlformats.org/officeDocument/2006/relationships/hyperlink" Target="https://www.gov.uk/government/policies/ending-violence-against-women-and-girls-in-the-uk" TargetMode="External"/><Relationship Id="rId40" Type="http://schemas.openxmlformats.org/officeDocument/2006/relationships/hyperlink" Target="https://www.gov.uk/government/publications/channel-guidance" TargetMode="External"/><Relationship Id="rId45" Type="http://schemas.openxmlformats.org/officeDocument/2006/relationships/hyperlink" Target="mailto:designatedofficer@darlington.gov.uk" TargetMode="External"/><Relationship Id="rId53" Type="http://schemas.openxmlformats.org/officeDocument/2006/relationships/hyperlink" Target="http://www.legislation.gov.uk/ukpga/1989/41" TargetMode="External"/><Relationship Id="rId58" Type="http://schemas.openxmlformats.org/officeDocument/2006/relationships/hyperlink" Target="http://www.legislation.gov.uk/ukpga/2006/47/schedule/4" TargetMode="External"/><Relationship Id="rId66" Type="http://schemas.openxmlformats.org/officeDocument/2006/relationships/hyperlink" Target="https://www.gov.uk/government/publications/protecting-children-from-radicalisation-the-prevent-duty" TargetMode="External"/><Relationship Id="rId5" Type="http://schemas.openxmlformats.org/officeDocument/2006/relationships/webSettings" Target="webSettings.xml"/><Relationship Id="rId61" Type="http://schemas.openxmlformats.org/officeDocument/2006/relationships/hyperlink" Target="http://www.legislation.gov.uk/ukpga/2006/21/contents" TargetMode="External"/><Relationship Id="rId19" Type="http://schemas.openxmlformats.org/officeDocument/2006/relationships/hyperlink" Target="mailto:designatedofficer@darlington.gov.uk" TargetMode="External"/><Relationship Id="rId14" Type="http://schemas.openxmlformats.org/officeDocument/2006/relationships/hyperlink" Target="https://www.gov.uk/government/publications/channel-guidance" TargetMode="External"/><Relationship Id="rId22" Type="http://schemas.openxmlformats.org/officeDocument/2006/relationships/hyperlink" Target="https://darlington-safeguarding-partnership.co.uk/professionals/multi-agency-safeguarding-child-protection-procedures/" TargetMode="External"/><Relationship Id="rId27" Type="http://schemas.openxmlformats.org/officeDocument/2006/relationships/hyperlink" Target="https://www.gov.uk/government/uploads/system/uploads/attachment_data/file/271820/Flowchart_when_a_child_goes_missing_from_care.pdf" TargetMode="External"/><Relationship Id="rId30" Type="http://schemas.openxmlformats.org/officeDocument/2006/relationships/hyperlink" Target="https://www.gov.uk/domestic-violence-and-abuse" TargetMode="External"/><Relationship Id="rId35" Type="http://schemas.openxmlformats.org/officeDocument/2006/relationships/hyperlink" Target="https://www.gov.uk/forced-marriage" TargetMode="External"/><Relationship Id="rId43" Type="http://schemas.openxmlformats.org/officeDocument/2006/relationships/hyperlink" Target="https://www.gov.uk/government/publications/safeguarding-children-who-may-have-been-trafficked-practice-guidance" TargetMode="External"/><Relationship Id="rId48" Type="http://schemas.openxmlformats.org/officeDocument/2006/relationships/hyperlink" Target="https://www.gov.uk/government/publications/keeping-children-safe-in-education--2" TargetMode="External"/><Relationship Id="rId56" Type="http://schemas.openxmlformats.org/officeDocument/2006/relationships/hyperlink" Target="https://www.gov.uk/government/publications/multi-agency-statutory-guidance-on-female-genital-mutilation" TargetMode="External"/><Relationship Id="rId64" Type="http://schemas.openxmlformats.org/officeDocument/2006/relationships/hyperlink" Target="https://www.gov.uk/government/publications/child-sexual-exploitation-definition-and-guide-for-practitioners" TargetMode="External"/><Relationship Id="rId69"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hyperlink" Target="http://www.legislation.gov.uk/ukpga/2002/32/section/175" TargetMode="External"/><Relationship Id="rId3" Type="http://schemas.openxmlformats.org/officeDocument/2006/relationships/styles" Target="styles.xml"/><Relationship Id="rId12" Type="http://schemas.openxmlformats.org/officeDocument/2006/relationships/hyperlink" Target="https://www.gov.uk/government/publications/safeguarding-practitioners-information-sharing-advice" TargetMode="External"/><Relationship Id="rId17" Type="http://schemas.openxmlformats.org/officeDocument/2006/relationships/hyperlink" Target="https://assets.publishing.service.gov.uk/government/uploads/system/uploads/attachment_data/file/609874/6_2939_SP_NCA_Sexting_In_Schools_FINAL_Update_Jan17.pdf" TargetMode="External"/><Relationship Id="rId25" Type="http://schemas.openxmlformats.org/officeDocument/2006/relationships/hyperlink" Target="https://www.gov.uk/government/publications/what-to-do-if-youre-worried-a-child-is-being-abused--2" TargetMode="External"/><Relationship Id="rId33" Type="http://schemas.openxmlformats.org/officeDocument/2006/relationships/hyperlink" Target="https://www.gov.uk/government/publications/national-action-plan-to-tackle-child-abuse-linked-to-faith-or-belief" TargetMode="External"/><Relationship Id="rId38" Type="http://schemas.openxmlformats.org/officeDocument/2006/relationships/hyperlink" Target="https://www.gov.uk/government/publications/the-mental-health-strategy-for-england" TargetMode="External"/><Relationship Id="rId46" Type="http://schemas.openxmlformats.org/officeDocument/2006/relationships/hyperlink" Target="http://www.gov.uk/report-terrorism" TargetMode="External"/><Relationship Id="rId59" Type="http://schemas.openxmlformats.org/officeDocument/2006/relationships/hyperlink" Target="https://www.gov.uk/government/publications/prevent-duty-guidance" TargetMode="External"/><Relationship Id="rId67" Type="http://schemas.openxmlformats.org/officeDocument/2006/relationships/hyperlink" Target="https://www.bullying.co.uk/general-advice/what-is-homophobic-bullying/" TargetMode="External"/><Relationship Id="rId20" Type="http://schemas.openxmlformats.org/officeDocument/2006/relationships/hyperlink" Target="http://www.darlingtonsafeguardingpartnership.co.uk/" TargetMode="External"/><Relationship Id="rId41" Type="http://schemas.openxmlformats.org/officeDocument/2006/relationships/hyperlink" Target="http://ceop.police.uk/" TargetMode="External"/><Relationship Id="rId54" Type="http://schemas.openxmlformats.org/officeDocument/2006/relationships/hyperlink" Target="http://www.legislation.gov.uk/ukpga/2004/31/contents" TargetMode="External"/><Relationship Id="rId62" Type="http://schemas.openxmlformats.org/officeDocument/2006/relationships/hyperlink" Target="https://www.gov.uk/government/publications/early-years-foundation-stage-framework--2"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ounter.extremism@education.gov.uk" TargetMode="External"/><Relationship Id="rId23" Type="http://schemas.openxmlformats.org/officeDocument/2006/relationships/hyperlink" Target="https://darlington-safeguarding-partnership.co.uk/professionals/multi-agency-safeguarding-child-protection-procedures/" TargetMode="External"/><Relationship Id="rId28" Type="http://schemas.openxmlformats.org/officeDocument/2006/relationships/hyperlink" Target="https://www.gov.uk/government/publications/what-to-do-if-you-suspect-a-child-is-being-sexually-exploited" TargetMode="External"/><Relationship Id="rId36" Type="http://schemas.openxmlformats.org/officeDocument/2006/relationships/hyperlink" Target="https://www.gov.uk/government/uploads/system/uploads/attachment_data/file/226293/Advice_to_Schools_and_Colleges_on_Gangs.pdf" TargetMode="External"/><Relationship Id="rId49" Type="http://schemas.openxmlformats.org/officeDocument/2006/relationships/hyperlink" Target="https://www.gov.uk/government/publications/working-together-to-safeguard-children--2" TargetMode="External"/><Relationship Id="rId57" Type="http://schemas.openxmlformats.org/officeDocument/2006/relationships/hyperlink" Target="http://www.legislation.gov.uk/ukpga/1974/53" TargetMode="External"/><Relationship Id="rId10" Type="http://schemas.openxmlformats.org/officeDocument/2006/relationships/hyperlink" Target="https://www.gov.uk/government/publications/keeping-children-safe-in-education--2" TargetMode="External"/><Relationship Id="rId31" Type="http://schemas.openxmlformats.org/officeDocument/2006/relationships/hyperlink" Target="https://www.gov.uk/government/publications/drugs-advice-for-schools" TargetMode="External"/><Relationship Id="rId44" Type="http://schemas.openxmlformats.org/officeDocument/2006/relationships/hyperlink" Target="http://www.darlingtonsafeguardingpartnership.co.uk/" TargetMode="External"/><Relationship Id="rId52" Type="http://schemas.openxmlformats.org/officeDocument/2006/relationships/hyperlink" Target="http://www.legislation.gov.uk/uksi/2009/2680/contents/made" TargetMode="External"/><Relationship Id="rId60" Type="http://schemas.openxmlformats.org/officeDocument/2006/relationships/hyperlink" Target="http://www.legislation.gov.uk/uksi/2018/794/contents/made" TargetMode="External"/><Relationship Id="rId65" Type="http://schemas.openxmlformats.org/officeDocument/2006/relationships/hyperlink" Target="https://safeguarding.network/safeguarding-resources/peer-peer-abuse/" TargetMode="External"/><Relationship Id="rId4" Type="http://schemas.openxmlformats.org/officeDocument/2006/relationships/settings" Target="settings.xml"/><Relationship Id="rId9" Type="http://schemas.openxmlformats.org/officeDocument/2006/relationships/hyperlink" Target="mailto:designatedofficer@darlington.gov.uk" TargetMode="External"/><Relationship Id="rId13" Type="http://schemas.openxmlformats.org/officeDocument/2006/relationships/hyperlink" Target="https://www.gov.uk/report-child-abuse-to-local-council" TargetMode="External"/><Relationship Id="rId18" Type="http://schemas.openxmlformats.org/officeDocument/2006/relationships/hyperlink" Target="https://www.gov.uk/government/publications/searching-screening-and-confiscation" TargetMode="External"/><Relationship Id="rId39" Type="http://schemas.openxmlformats.org/officeDocument/2006/relationships/hyperlink" Target="https://www.gov.uk/government/publications/children-act-1989-private-fostering" TargetMode="External"/><Relationship Id="rId34" Type="http://schemas.openxmlformats.org/officeDocument/2006/relationships/hyperlink" Target="https://www.gov.uk/government/publications/female-genital-mutilation-multi-agency-practice-guidelines" TargetMode="External"/><Relationship Id="rId50" Type="http://schemas.openxmlformats.org/officeDocument/2006/relationships/hyperlink" Target="https://www.gov.uk/government/publications/governance-handbook" TargetMode="External"/><Relationship Id="rId55" Type="http://schemas.openxmlformats.org/officeDocument/2006/relationships/hyperlink" Target="http://www.legislation.gov.uk/ukpga/2015/9/part/5/crossheading/female-genital-mutil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D900E-6BD8-4D70-8602-FEABF358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20083</Words>
  <Characters>114478</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134293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ABrannan</dc:creator>
  <cp:lastModifiedBy>SCBM</cp:lastModifiedBy>
  <cp:revision>2</cp:revision>
  <cp:lastPrinted>2017-03-13T12:27:00Z</cp:lastPrinted>
  <dcterms:created xsi:type="dcterms:W3CDTF">2024-04-15T08:10:00Z</dcterms:created>
  <dcterms:modified xsi:type="dcterms:W3CDTF">2024-04-15T08:10:00Z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2021-12-16T12:12:36Z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4fac70d4-d73c-403b-b431-b68b09f2e806</vt:lpwstr>
  </property>
  <property fmtid="{D5CDD505-2E9C-101B-9397-08002B2CF9AE}" pid="8" name="MSIP_Label_b0959cb5-d6fa-43bd-af65-dd08ea55ea38_ContentBits">
    <vt:lpwstr>1</vt:lpwstr>
  </property>
</Properties>
</file>