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91"/>
        <w:tblW w:w="14879" w:type="dxa"/>
        <w:tblLook w:val="04A0" w:firstRow="1" w:lastRow="0" w:firstColumn="1" w:lastColumn="0" w:noHBand="0" w:noVBand="1"/>
      </w:tblPr>
      <w:tblGrid>
        <w:gridCol w:w="2122"/>
        <w:gridCol w:w="12757"/>
      </w:tblGrid>
      <w:tr w:rsidR="00A35669" w:rsidTr="009D0BF5">
        <w:trPr>
          <w:trHeight w:val="525"/>
        </w:trPr>
        <w:tc>
          <w:tcPr>
            <w:tcW w:w="2122" w:type="dxa"/>
          </w:tcPr>
          <w:p w:rsidR="00A35669" w:rsidRPr="009D0BF5" w:rsidRDefault="00A35669" w:rsidP="009D0BF5">
            <w:pPr>
              <w:jc w:val="center"/>
              <w:rPr>
                <w:rFonts w:ascii="Comic Sans MS" w:hAnsi="Comic Sans MS"/>
              </w:rPr>
            </w:pPr>
            <w:r w:rsidRPr="009D0BF5">
              <w:rPr>
                <w:rFonts w:ascii="Comic Sans MS" w:hAnsi="Comic Sans MS"/>
              </w:rPr>
              <w:t xml:space="preserve">The Intent of our </w:t>
            </w:r>
            <w:r w:rsidR="00D74E0C" w:rsidRPr="009D0BF5">
              <w:rPr>
                <w:rFonts w:ascii="Comic Sans MS" w:hAnsi="Comic Sans MS"/>
              </w:rPr>
              <w:t>RE</w:t>
            </w:r>
            <w:r w:rsidRPr="009D0BF5">
              <w:rPr>
                <w:rFonts w:ascii="Comic Sans MS" w:hAnsi="Comic Sans MS"/>
              </w:rPr>
              <w:t xml:space="preserve"> Curriculum is</w:t>
            </w:r>
          </w:p>
        </w:tc>
        <w:tc>
          <w:tcPr>
            <w:tcW w:w="12757" w:type="dxa"/>
            <w:shd w:val="clear" w:color="auto" w:fill="FFFFFF" w:themeFill="background1"/>
          </w:tcPr>
          <w:p w:rsidR="00C713F2" w:rsidRPr="00742C8A" w:rsidRDefault="00820963" w:rsidP="00C713F2">
            <w:pPr>
              <w:pStyle w:val="ListParagraph"/>
              <w:numPr>
                <w:ilvl w:val="0"/>
                <w:numId w:val="25"/>
              </w:numPr>
              <w:rPr>
                <w:sz w:val="28"/>
                <w:szCs w:val="28"/>
              </w:rPr>
            </w:pPr>
            <w:r w:rsidRPr="009D0BF5">
              <w:rPr>
                <w:rFonts w:ascii="Comic Sans MS" w:hAnsi="Comic Sans MS" w:cstheme="minorHAnsi"/>
              </w:rPr>
              <w:t xml:space="preserve">At Red Hall Primary School, we believe that it is </w:t>
            </w:r>
            <w:r w:rsidRPr="009D0BF5">
              <w:rPr>
                <w:rFonts w:ascii="Comic Sans MS" w:hAnsi="Comic Sans MS" w:cstheme="minorHAnsi"/>
                <w:b/>
                <w:sz w:val="28"/>
                <w:szCs w:val="28"/>
              </w:rPr>
              <w:t>vital</w:t>
            </w:r>
            <w:r w:rsidRPr="009D0BF5">
              <w:rPr>
                <w:rFonts w:ascii="Comic Sans MS" w:hAnsi="Comic Sans MS" w:cstheme="minorHAnsi"/>
              </w:rPr>
              <w:t xml:space="preserve"> for all our pupils to learn </w:t>
            </w:r>
            <w:r w:rsidRPr="009D0BF5">
              <w:rPr>
                <w:rFonts w:ascii="Comic Sans MS" w:hAnsi="Comic Sans MS" w:cstheme="minorHAnsi"/>
                <w:b/>
                <w:sz w:val="28"/>
                <w:szCs w:val="28"/>
              </w:rPr>
              <w:t>from</w:t>
            </w:r>
            <w:r w:rsidRPr="009D0BF5">
              <w:rPr>
                <w:rFonts w:ascii="Comic Sans MS" w:hAnsi="Comic Sans MS" w:cstheme="minorHAnsi"/>
              </w:rPr>
              <w:t xml:space="preserve"> and </w:t>
            </w:r>
            <w:r w:rsidRPr="009D0BF5">
              <w:rPr>
                <w:rFonts w:ascii="Comic Sans MS" w:hAnsi="Comic Sans MS" w:cstheme="minorHAnsi"/>
                <w:b/>
                <w:sz w:val="28"/>
                <w:szCs w:val="28"/>
              </w:rPr>
              <w:t>about</w:t>
            </w:r>
            <w:r w:rsidRPr="009D0BF5">
              <w:rPr>
                <w:rFonts w:ascii="Comic Sans MS" w:hAnsi="Comic Sans MS" w:cstheme="minorHAnsi"/>
              </w:rPr>
              <w:t xml:space="preserve"> religion, so that they can </w:t>
            </w:r>
            <w:r w:rsidRPr="009D0BF5">
              <w:rPr>
                <w:rFonts w:ascii="Comic Sans MS" w:hAnsi="Comic Sans MS" w:cstheme="minorHAnsi"/>
                <w:b/>
                <w:sz w:val="28"/>
                <w:szCs w:val="28"/>
              </w:rPr>
              <w:t>understand</w:t>
            </w:r>
            <w:r w:rsidRPr="009D0BF5">
              <w:rPr>
                <w:rFonts w:ascii="Comic Sans MS" w:hAnsi="Comic Sans MS" w:cstheme="minorHAnsi"/>
              </w:rPr>
              <w:t xml:space="preserve"> the world around them. Through Religious Education, pupils develop their </w:t>
            </w:r>
            <w:r w:rsidRPr="009D0BF5">
              <w:rPr>
                <w:rFonts w:ascii="Comic Sans MS" w:hAnsi="Comic Sans MS" w:cstheme="minorHAnsi"/>
                <w:b/>
                <w:sz w:val="28"/>
                <w:szCs w:val="28"/>
              </w:rPr>
              <w:t>knowledge</w:t>
            </w:r>
            <w:r w:rsidRPr="009D0BF5">
              <w:rPr>
                <w:rFonts w:ascii="Comic Sans MS" w:hAnsi="Comic Sans MS" w:cstheme="minorHAnsi"/>
                <w:b/>
              </w:rPr>
              <w:t xml:space="preserve"> </w:t>
            </w:r>
            <w:r w:rsidRPr="009D0BF5">
              <w:rPr>
                <w:rFonts w:ascii="Comic Sans MS" w:hAnsi="Comic Sans MS" w:cstheme="minorHAnsi"/>
              </w:rPr>
              <w:t xml:space="preserve">of the world faiths, and their </w:t>
            </w:r>
            <w:r w:rsidRPr="009D0BF5">
              <w:rPr>
                <w:rFonts w:ascii="Comic Sans MS" w:hAnsi="Comic Sans MS" w:cstheme="minorHAnsi"/>
                <w:b/>
                <w:sz w:val="28"/>
                <w:szCs w:val="28"/>
              </w:rPr>
              <w:t>understanding</w:t>
            </w:r>
            <w:r w:rsidRPr="009D0BF5">
              <w:rPr>
                <w:rFonts w:ascii="Comic Sans MS" w:hAnsi="Comic Sans MS" w:cstheme="minorHAnsi"/>
              </w:rPr>
              <w:t xml:space="preserve"> and </w:t>
            </w:r>
            <w:r w:rsidRPr="009D0BF5">
              <w:rPr>
                <w:rFonts w:ascii="Comic Sans MS" w:hAnsi="Comic Sans MS" w:cstheme="minorHAnsi"/>
                <w:b/>
                <w:sz w:val="28"/>
                <w:szCs w:val="28"/>
              </w:rPr>
              <w:t>awareness</w:t>
            </w:r>
            <w:r w:rsidRPr="009D0BF5">
              <w:rPr>
                <w:rFonts w:ascii="Comic Sans MS" w:hAnsi="Comic Sans MS" w:cstheme="minorHAnsi"/>
              </w:rPr>
              <w:t xml:space="preserve"> of the beliefs, values and traditions of </w:t>
            </w:r>
            <w:r w:rsidRPr="009D0BF5">
              <w:rPr>
                <w:rFonts w:ascii="Comic Sans MS" w:hAnsi="Comic Sans MS" w:cstheme="minorHAnsi"/>
                <w:shd w:val="clear" w:color="auto" w:fill="FFFFFF" w:themeFill="background1"/>
              </w:rPr>
              <w:t xml:space="preserve">other individuals, societies, communities and cultures. We encourage our pupils to </w:t>
            </w:r>
            <w:r w:rsidRPr="009D0BF5">
              <w:rPr>
                <w:rFonts w:ascii="Comic Sans MS" w:hAnsi="Comic Sans MS" w:cstheme="minorHAnsi"/>
                <w:b/>
                <w:sz w:val="28"/>
                <w:szCs w:val="28"/>
                <w:shd w:val="clear" w:color="auto" w:fill="FFFFFF" w:themeFill="background1"/>
              </w:rPr>
              <w:t>ask</w:t>
            </w:r>
            <w:r w:rsidRPr="009D0BF5">
              <w:rPr>
                <w:rFonts w:ascii="Comic Sans MS" w:hAnsi="Comic Sans MS" w:cstheme="minorHAnsi"/>
                <w:b/>
                <w:shd w:val="clear" w:color="auto" w:fill="FFFFFF" w:themeFill="background1"/>
              </w:rPr>
              <w:t xml:space="preserve"> </w:t>
            </w:r>
            <w:r w:rsidRPr="009D0BF5">
              <w:rPr>
                <w:rFonts w:ascii="Comic Sans MS" w:hAnsi="Comic Sans MS" w:cstheme="minorHAnsi"/>
                <w:shd w:val="clear" w:color="auto" w:fill="FFFFFF" w:themeFill="background1"/>
              </w:rPr>
              <w:t xml:space="preserve">questions about the world and to </w:t>
            </w:r>
            <w:r w:rsidRPr="009D0BF5">
              <w:rPr>
                <w:rFonts w:ascii="Comic Sans MS" w:hAnsi="Comic Sans MS" w:cstheme="minorHAnsi"/>
                <w:b/>
                <w:sz w:val="28"/>
                <w:szCs w:val="28"/>
                <w:shd w:val="clear" w:color="auto" w:fill="FFFFFF" w:themeFill="background1"/>
              </w:rPr>
              <w:t>reflect</w:t>
            </w:r>
            <w:r w:rsidRPr="009D0BF5">
              <w:rPr>
                <w:rFonts w:ascii="Comic Sans MS" w:hAnsi="Comic Sans MS" w:cstheme="minorHAnsi"/>
                <w:shd w:val="clear" w:color="auto" w:fill="FFFFFF" w:themeFill="background1"/>
              </w:rPr>
              <w:t xml:space="preserve"> on their own </w:t>
            </w:r>
            <w:r w:rsidRPr="009D0BF5">
              <w:rPr>
                <w:rFonts w:ascii="Comic Sans MS" w:hAnsi="Comic Sans MS" w:cstheme="minorHAnsi"/>
                <w:b/>
                <w:sz w:val="28"/>
                <w:szCs w:val="28"/>
                <w:shd w:val="clear" w:color="auto" w:fill="FFFFFF" w:themeFill="background1"/>
              </w:rPr>
              <w:t>beliefs</w:t>
            </w:r>
            <w:r w:rsidRPr="009D0BF5">
              <w:rPr>
                <w:rFonts w:ascii="Comic Sans MS" w:hAnsi="Comic Sans MS" w:cstheme="minorHAnsi"/>
                <w:b/>
                <w:shd w:val="clear" w:color="auto" w:fill="FFFFFF" w:themeFill="background1"/>
              </w:rPr>
              <w:t xml:space="preserve">, </w:t>
            </w:r>
            <w:r w:rsidRPr="009D0BF5">
              <w:rPr>
                <w:rFonts w:ascii="Comic Sans MS" w:hAnsi="Comic Sans MS" w:cstheme="minorHAnsi"/>
                <w:b/>
                <w:sz w:val="28"/>
                <w:szCs w:val="28"/>
                <w:shd w:val="clear" w:color="auto" w:fill="FFFFFF" w:themeFill="background1"/>
              </w:rPr>
              <w:t>values</w:t>
            </w:r>
            <w:r w:rsidRPr="009D0BF5">
              <w:rPr>
                <w:rFonts w:ascii="Comic Sans MS" w:hAnsi="Comic Sans MS" w:cstheme="minorHAnsi"/>
                <w:shd w:val="clear" w:color="auto" w:fill="FFFFFF" w:themeFill="background1"/>
              </w:rPr>
              <w:t xml:space="preserve"> and </w:t>
            </w:r>
            <w:r w:rsidRPr="009D0BF5">
              <w:rPr>
                <w:rFonts w:ascii="Comic Sans MS" w:hAnsi="Comic Sans MS" w:cstheme="minorHAnsi"/>
                <w:b/>
                <w:sz w:val="28"/>
                <w:szCs w:val="28"/>
                <w:shd w:val="clear" w:color="auto" w:fill="FFFFFF" w:themeFill="background1"/>
              </w:rPr>
              <w:t>experiences</w:t>
            </w:r>
            <w:r w:rsidRPr="009D0BF5">
              <w:rPr>
                <w:rFonts w:ascii="Comic Sans MS" w:hAnsi="Comic Sans MS" w:cstheme="minorHAnsi"/>
                <w:shd w:val="clear" w:color="auto" w:fill="FFFFFF" w:themeFill="background1"/>
              </w:rPr>
              <w:t>. We use the agreed Darlington Religious Education syllabus as the basis for our curriculum.</w:t>
            </w:r>
            <w:r w:rsidR="009B4AD2" w:rsidRPr="009D0BF5">
              <w:rPr>
                <w:rFonts w:ascii="Comic Sans MS" w:hAnsi="Comic Sans MS" w:cstheme="minorHAnsi"/>
                <w:shd w:val="clear" w:color="auto" w:fill="FFFFFF" w:themeFill="background1"/>
              </w:rPr>
              <w:t xml:space="preserve"> </w:t>
            </w:r>
            <w:r w:rsidR="009B4AD2" w:rsidRPr="009D0BF5">
              <w:rPr>
                <w:rFonts w:ascii="Comic Sans MS" w:hAnsi="Comic Sans MS" w:cstheme="minorHAnsi"/>
                <w:color w:val="000000"/>
                <w:bdr w:val="none" w:sz="0" w:space="0" w:color="auto" w:frame="1"/>
                <w:shd w:val="clear" w:color="auto" w:fill="FFFFFF" w:themeFill="background1"/>
              </w:rPr>
              <w:t xml:space="preserve"> There are no presumptions made as to the religious </w:t>
            </w:r>
            <w:r w:rsidR="009B4AD2" w:rsidRPr="00825735">
              <w:rPr>
                <w:rFonts w:ascii="Comic Sans MS" w:hAnsi="Comic Sans MS" w:cstheme="minorHAnsi"/>
                <w:b/>
                <w:color w:val="000000"/>
                <w:sz w:val="28"/>
                <w:bdr w:val="none" w:sz="0" w:space="0" w:color="auto" w:frame="1"/>
                <w:shd w:val="clear" w:color="auto" w:fill="FFFFFF" w:themeFill="background1"/>
              </w:rPr>
              <w:t>backgrounds</w:t>
            </w:r>
            <w:r w:rsidR="009B4AD2" w:rsidRPr="00825735">
              <w:rPr>
                <w:rFonts w:ascii="Comic Sans MS" w:hAnsi="Comic Sans MS" w:cstheme="minorHAnsi"/>
                <w:color w:val="000000"/>
                <w:sz w:val="28"/>
                <w:bdr w:val="none" w:sz="0" w:space="0" w:color="auto" w:frame="1"/>
                <w:shd w:val="clear" w:color="auto" w:fill="FFFFFF" w:themeFill="background1"/>
              </w:rPr>
              <w:t xml:space="preserve"> </w:t>
            </w:r>
            <w:r w:rsidR="009B4AD2" w:rsidRPr="009D0BF5">
              <w:rPr>
                <w:rFonts w:ascii="Comic Sans MS" w:hAnsi="Comic Sans MS" w:cstheme="minorHAnsi"/>
                <w:color w:val="000000"/>
                <w:bdr w:val="none" w:sz="0" w:space="0" w:color="auto" w:frame="1"/>
                <w:shd w:val="clear" w:color="auto" w:fill="FFFFFF" w:themeFill="background1"/>
              </w:rPr>
              <w:t xml:space="preserve">and </w:t>
            </w:r>
            <w:r w:rsidR="009B4AD2" w:rsidRPr="00825735">
              <w:rPr>
                <w:rFonts w:ascii="Comic Sans MS" w:hAnsi="Comic Sans MS" w:cstheme="minorHAnsi"/>
                <w:b/>
                <w:color w:val="000000"/>
                <w:bdr w:val="none" w:sz="0" w:space="0" w:color="auto" w:frame="1"/>
                <w:shd w:val="clear" w:color="auto" w:fill="FFFFFF" w:themeFill="background1"/>
              </w:rPr>
              <w:t>beliefs</w:t>
            </w:r>
            <w:r w:rsidR="009B4AD2" w:rsidRPr="00825735">
              <w:rPr>
                <w:rFonts w:ascii="Comic Sans MS" w:hAnsi="Comic Sans MS" w:cstheme="minorHAnsi"/>
                <w:color w:val="000000"/>
                <w:bdr w:val="none" w:sz="0" w:space="0" w:color="auto" w:frame="1"/>
                <w:shd w:val="clear" w:color="auto" w:fill="FFFFFF" w:themeFill="background1"/>
              </w:rPr>
              <w:t xml:space="preserve"> </w:t>
            </w:r>
            <w:r w:rsidR="009B4AD2" w:rsidRPr="009D0BF5">
              <w:rPr>
                <w:rFonts w:ascii="Comic Sans MS" w:hAnsi="Comic Sans MS" w:cstheme="minorHAnsi"/>
                <w:color w:val="000000"/>
                <w:bdr w:val="none" w:sz="0" w:space="0" w:color="auto" w:frame="1"/>
                <w:shd w:val="clear" w:color="auto" w:fill="FFFFFF" w:themeFill="background1"/>
              </w:rPr>
              <w:t xml:space="preserve">and </w:t>
            </w:r>
            <w:r w:rsidR="009B4AD2" w:rsidRPr="00825735">
              <w:rPr>
                <w:rFonts w:ascii="Comic Sans MS" w:hAnsi="Comic Sans MS" w:cstheme="minorHAnsi"/>
                <w:b/>
                <w:color w:val="000000"/>
                <w:bdr w:val="none" w:sz="0" w:space="0" w:color="auto" w:frame="1"/>
                <w:shd w:val="clear" w:color="auto" w:fill="FFFFFF" w:themeFill="background1"/>
              </w:rPr>
              <w:t>values</w:t>
            </w:r>
            <w:r w:rsidR="009B4AD2" w:rsidRPr="00825735">
              <w:rPr>
                <w:rFonts w:ascii="Comic Sans MS" w:hAnsi="Comic Sans MS" w:cstheme="minorHAnsi"/>
                <w:color w:val="000000"/>
                <w:bdr w:val="none" w:sz="0" w:space="0" w:color="auto" w:frame="1"/>
                <w:shd w:val="clear" w:color="auto" w:fill="FFFFFF" w:themeFill="background1"/>
              </w:rPr>
              <w:t xml:space="preserve"> </w:t>
            </w:r>
            <w:r w:rsidR="009B4AD2" w:rsidRPr="009D0BF5">
              <w:rPr>
                <w:rFonts w:ascii="Comic Sans MS" w:hAnsi="Comic Sans MS" w:cstheme="minorHAnsi"/>
                <w:color w:val="000000"/>
                <w:bdr w:val="none" w:sz="0" w:space="0" w:color="auto" w:frame="1"/>
                <w:shd w:val="clear" w:color="auto" w:fill="FFFFFF" w:themeFill="background1"/>
              </w:rPr>
              <w:t xml:space="preserve">of the children and the staff.  We </w:t>
            </w:r>
            <w:r w:rsidR="009B4AD2" w:rsidRPr="009D0BF5">
              <w:rPr>
                <w:rFonts w:ascii="Comic Sans MS" w:hAnsi="Comic Sans MS" w:cstheme="minorHAnsi"/>
                <w:b/>
                <w:color w:val="000000"/>
                <w:sz w:val="28"/>
                <w:szCs w:val="28"/>
                <w:bdr w:val="none" w:sz="0" w:space="0" w:color="auto" w:frame="1"/>
                <w:shd w:val="clear" w:color="auto" w:fill="FFFFFF" w:themeFill="background1"/>
              </w:rPr>
              <w:t>value</w:t>
            </w:r>
            <w:r w:rsidR="009B4AD2" w:rsidRPr="009D0BF5">
              <w:rPr>
                <w:rFonts w:ascii="Comic Sans MS" w:hAnsi="Comic Sans MS" w:cstheme="minorHAnsi"/>
                <w:color w:val="000000"/>
                <w:bdr w:val="none" w:sz="0" w:space="0" w:color="auto" w:frame="1"/>
                <w:shd w:val="clear" w:color="auto" w:fill="FFFFFF" w:themeFill="background1"/>
              </w:rPr>
              <w:t xml:space="preserve"> the religious background of </w:t>
            </w:r>
            <w:r w:rsidR="009B4AD2" w:rsidRPr="009D0BF5">
              <w:rPr>
                <w:rFonts w:ascii="Comic Sans MS" w:hAnsi="Comic Sans MS" w:cstheme="minorHAnsi"/>
                <w:b/>
                <w:color w:val="000000"/>
                <w:sz w:val="28"/>
                <w:szCs w:val="28"/>
                <w:bdr w:val="none" w:sz="0" w:space="0" w:color="auto" w:frame="1"/>
                <w:shd w:val="clear" w:color="auto" w:fill="FFFFFF" w:themeFill="background1"/>
              </w:rPr>
              <w:t>all</w:t>
            </w:r>
            <w:r w:rsidR="009B4AD2" w:rsidRPr="009D0BF5">
              <w:rPr>
                <w:rFonts w:ascii="Comic Sans MS" w:hAnsi="Comic Sans MS" w:cstheme="minorHAnsi"/>
                <w:color w:val="000000"/>
                <w:bdr w:val="none" w:sz="0" w:space="0" w:color="auto" w:frame="1"/>
                <w:shd w:val="clear" w:color="auto" w:fill="FFFFFF" w:themeFill="background1"/>
              </w:rPr>
              <w:t xml:space="preserve"> members of the school community and hope that this</w:t>
            </w:r>
            <w:r w:rsidR="009B4AD2" w:rsidRPr="009D0BF5">
              <w:rPr>
                <w:rFonts w:ascii="Comic Sans MS" w:hAnsi="Comic Sans MS" w:cstheme="minorHAnsi"/>
                <w:color w:val="000000"/>
                <w:bdr w:val="none" w:sz="0" w:space="0" w:color="auto" w:frame="1"/>
              </w:rPr>
              <w:t xml:space="preserve"> will </w:t>
            </w:r>
            <w:r w:rsidR="009B4AD2" w:rsidRPr="009D0BF5">
              <w:rPr>
                <w:rFonts w:ascii="Comic Sans MS" w:hAnsi="Comic Sans MS" w:cstheme="minorHAnsi"/>
                <w:b/>
                <w:color w:val="000000"/>
                <w:sz w:val="28"/>
                <w:szCs w:val="28"/>
                <w:bdr w:val="none" w:sz="0" w:space="0" w:color="auto" w:frame="1"/>
              </w:rPr>
              <w:t>encourage</w:t>
            </w:r>
            <w:r w:rsidR="009B4AD2" w:rsidRPr="009D0BF5">
              <w:rPr>
                <w:rFonts w:ascii="Comic Sans MS" w:hAnsi="Comic Sans MS" w:cstheme="minorHAnsi"/>
                <w:color w:val="000000"/>
                <w:bdr w:val="none" w:sz="0" w:space="0" w:color="auto" w:frame="1"/>
              </w:rPr>
              <w:t xml:space="preserve"> individuals to share their own experiences with others freely.  All religions and their communities are treated with </w:t>
            </w:r>
            <w:r w:rsidR="009B4AD2" w:rsidRPr="009D0BF5">
              <w:rPr>
                <w:rFonts w:ascii="Comic Sans MS" w:hAnsi="Comic Sans MS" w:cstheme="minorHAnsi"/>
                <w:b/>
                <w:color w:val="000000"/>
                <w:sz w:val="28"/>
                <w:szCs w:val="28"/>
                <w:bdr w:val="none" w:sz="0" w:space="0" w:color="auto" w:frame="1"/>
              </w:rPr>
              <w:t>respect</w:t>
            </w:r>
            <w:r w:rsidR="009B4AD2" w:rsidRPr="009D0BF5">
              <w:rPr>
                <w:rFonts w:ascii="Comic Sans MS" w:hAnsi="Comic Sans MS" w:cstheme="minorHAnsi"/>
                <w:color w:val="000000"/>
                <w:bdr w:val="none" w:sz="0" w:space="0" w:color="auto" w:frame="1"/>
              </w:rPr>
              <w:t xml:space="preserve"> and </w:t>
            </w:r>
            <w:r w:rsidR="009B4AD2" w:rsidRPr="009D0BF5">
              <w:rPr>
                <w:rFonts w:ascii="Comic Sans MS" w:hAnsi="Comic Sans MS" w:cstheme="minorHAnsi"/>
                <w:b/>
                <w:color w:val="000000"/>
                <w:sz w:val="28"/>
                <w:szCs w:val="28"/>
                <w:bdr w:val="none" w:sz="0" w:space="0" w:color="auto" w:frame="1"/>
              </w:rPr>
              <w:t>sensitivity</w:t>
            </w:r>
            <w:r w:rsidR="009B4AD2" w:rsidRPr="009D0BF5">
              <w:rPr>
                <w:rFonts w:ascii="Comic Sans MS" w:hAnsi="Comic Sans MS" w:cstheme="minorHAnsi"/>
                <w:color w:val="000000"/>
                <w:bdr w:val="none" w:sz="0" w:space="0" w:color="auto" w:frame="1"/>
              </w:rPr>
              <w:t xml:space="preserve"> and we value the links, which are, and can be made between home, school, and a faith community.  We are </w:t>
            </w:r>
            <w:r w:rsidR="009B4AD2" w:rsidRPr="00825735">
              <w:rPr>
                <w:rFonts w:ascii="Comic Sans MS" w:hAnsi="Comic Sans MS" w:cstheme="minorHAnsi"/>
                <w:b/>
                <w:color w:val="000000"/>
                <w:sz w:val="28"/>
                <w:bdr w:val="none" w:sz="0" w:space="0" w:color="auto" w:frame="1"/>
              </w:rPr>
              <w:t xml:space="preserve">extremely </w:t>
            </w:r>
            <w:r w:rsidR="009916C5" w:rsidRPr="00825735">
              <w:rPr>
                <w:rFonts w:ascii="Comic Sans MS" w:hAnsi="Comic Sans MS" w:cstheme="minorHAnsi"/>
                <w:b/>
                <w:color w:val="000000"/>
                <w:sz w:val="28"/>
                <w:bdr w:val="none" w:sz="0" w:space="0" w:color="auto" w:frame="1"/>
              </w:rPr>
              <w:t>fortunate</w:t>
            </w:r>
            <w:r w:rsidR="009916C5" w:rsidRPr="00825735">
              <w:rPr>
                <w:rFonts w:ascii="Comic Sans MS" w:hAnsi="Comic Sans MS" w:cstheme="minorHAnsi"/>
                <w:color w:val="000000"/>
                <w:sz w:val="28"/>
                <w:bdr w:val="none" w:sz="0" w:space="0" w:color="auto" w:frame="1"/>
              </w:rPr>
              <w:t xml:space="preserve"> </w:t>
            </w:r>
            <w:r w:rsidR="009B4AD2" w:rsidRPr="009D0BF5">
              <w:rPr>
                <w:rFonts w:ascii="Comic Sans MS" w:hAnsi="Comic Sans MS" w:cstheme="minorHAnsi"/>
                <w:color w:val="000000"/>
                <w:bdr w:val="none" w:sz="0" w:space="0" w:color="auto" w:frame="1"/>
              </w:rPr>
              <w:t>that members of</w:t>
            </w:r>
            <w:r w:rsidR="006D340E">
              <w:rPr>
                <w:rFonts w:ascii="Comic Sans MS" w:hAnsi="Comic Sans MS" w:cstheme="minorHAnsi"/>
                <w:color w:val="000000"/>
                <w:bdr w:val="none" w:sz="0" w:space="0" w:color="auto" w:frame="1"/>
              </w:rPr>
              <w:t xml:space="preserve"> the local church, St Andrew’s, and from the Methodist circuit,</w:t>
            </w:r>
            <w:bookmarkStart w:id="0" w:name="_GoBack"/>
            <w:bookmarkEnd w:id="0"/>
            <w:r w:rsidR="006D340E">
              <w:rPr>
                <w:rFonts w:ascii="Comic Sans MS" w:hAnsi="Comic Sans MS" w:cstheme="minorHAnsi"/>
                <w:color w:val="000000"/>
                <w:bdr w:val="none" w:sz="0" w:space="0" w:color="auto" w:frame="1"/>
              </w:rPr>
              <w:t xml:space="preserve"> </w:t>
            </w:r>
            <w:r w:rsidR="009B4AD2" w:rsidRPr="009D0BF5">
              <w:rPr>
                <w:rFonts w:ascii="Comic Sans MS" w:hAnsi="Comic Sans MS" w:cstheme="minorHAnsi"/>
                <w:color w:val="000000"/>
                <w:bdr w:val="none" w:sz="0" w:space="0" w:color="auto" w:frame="1"/>
              </w:rPr>
              <w:t>regularly visit our school to carry out assemblies.</w:t>
            </w:r>
            <w:r w:rsidR="00C713F2">
              <w:rPr>
                <w:rFonts w:ascii="Comic Sans MS" w:hAnsi="Comic Sans MS" w:cstheme="minorHAnsi"/>
                <w:color w:val="000000"/>
                <w:bdr w:val="none" w:sz="0" w:space="0" w:color="auto" w:frame="1"/>
              </w:rPr>
              <w:t xml:space="preserve"> </w:t>
            </w:r>
            <w:r w:rsidR="00C713F2">
              <w:rPr>
                <w:sz w:val="28"/>
                <w:szCs w:val="28"/>
              </w:rPr>
              <w:t xml:space="preserve"> </w:t>
            </w:r>
            <w:r w:rsidR="00C713F2" w:rsidRPr="00C713F2">
              <w:rPr>
                <w:rFonts w:ascii="Comic Sans MS" w:hAnsi="Comic Sans MS"/>
              </w:rPr>
              <w:t>We c</w:t>
            </w:r>
            <w:r w:rsidR="00C713F2" w:rsidRPr="00C713F2">
              <w:rPr>
                <w:rFonts w:ascii="Comic Sans MS" w:hAnsi="Comic Sans MS"/>
              </w:rPr>
              <w:t>reate</w:t>
            </w:r>
            <w:r w:rsidR="00C713F2" w:rsidRPr="00C713F2">
              <w:rPr>
                <w:rFonts w:ascii="Comic Sans MS" w:hAnsi="Comic Sans MS"/>
                <w:sz w:val="28"/>
                <w:szCs w:val="28"/>
              </w:rPr>
              <w:t xml:space="preserve"> </w:t>
            </w:r>
            <w:r w:rsidR="00C713F2" w:rsidRPr="00C713F2">
              <w:rPr>
                <w:rFonts w:ascii="Comic Sans MS" w:hAnsi="Comic Sans MS"/>
                <w:b/>
                <w:sz w:val="28"/>
                <w:szCs w:val="28"/>
              </w:rPr>
              <w:t>warm, trusting</w:t>
            </w:r>
            <w:r w:rsidR="00C713F2" w:rsidRPr="00C713F2">
              <w:rPr>
                <w:rFonts w:ascii="Comic Sans MS" w:hAnsi="Comic Sans MS"/>
                <w:sz w:val="40"/>
                <w:szCs w:val="28"/>
              </w:rPr>
              <w:t xml:space="preserve"> </w:t>
            </w:r>
            <w:r w:rsidR="00C713F2" w:rsidRPr="00C713F2">
              <w:rPr>
                <w:rFonts w:ascii="Comic Sans MS" w:hAnsi="Comic Sans MS"/>
              </w:rPr>
              <w:t>relationships and partnerships built on</w:t>
            </w:r>
            <w:r w:rsidR="00C713F2" w:rsidRPr="00C713F2">
              <w:rPr>
                <w:rFonts w:ascii="Comic Sans MS" w:hAnsi="Comic Sans MS"/>
                <w:sz w:val="28"/>
                <w:szCs w:val="28"/>
              </w:rPr>
              <w:t xml:space="preserve"> </w:t>
            </w:r>
            <w:r w:rsidR="00C713F2" w:rsidRPr="00C713F2">
              <w:rPr>
                <w:rFonts w:ascii="Comic Sans MS" w:hAnsi="Comic Sans MS"/>
                <w:b/>
                <w:sz w:val="28"/>
                <w:szCs w:val="28"/>
              </w:rPr>
              <w:t>mutual respect.</w:t>
            </w:r>
            <w:r w:rsidR="00C713F2" w:rsidRPr="00C713F2">
              <w:rPr>
                <w:rFonts w:ascii="Comic Sans MS" w:hAnsi="Comic Sans MS"/>
                <w:sz w:val="28"/>
                <w:szCs w:val="28"/>
              </w:rPr>
              <w:t xml:space="preserve"> </w:t>
            </w:r>
            <w:r w:rsidR="00C713F2" w:rsidRPr="00C713F2">
              <w:rPr>
                <w:rFonts w:ascii="Comic Sans MS" w:hAnsi="Comic Sans MS"/>
              </w:rPr>
              <w:t>We strongly believe this is the</w:t>
            </w:r>
            <w:r w:rsidR="00C713F2" w:rsidRPr="00C713F2">
              <w:rPr>
                <w:rFonts w:ascii="Comic Sans MS" w:hAnsi="Comic Sans MS"/>
                <w:sz w:val="28"/>
                <w:szCs w:val="28"/>
              </w:rPr>
              <w:t xml:space="preserve"> </w:t>
            </w:r>
            <w:r w:rsidR="00C713F2" w:rsidRPr="00D12300">
              <w:rPr>
                <w:rFonts w:ascii="Comic Sans MS" w:hAnsi="Comic Sans MS"/>
                <w:b/>
                <w:sz w:val="28"/>
                <w:szCs w:val="28"/>
              </w:rPr>
              <w:t>foundation</w:t>
            </w:r>
            <w:r w:rsidR="00C713F2" w:rsidRPr="00C713F2">
              <w:rPr>
                <w:rFonts w:ascii="Comic Sans MS" w:hAnsi="Comic Sans MS"/>
                <w:sz w:val="36"/>
                <w:szCs w:val="28"/>
              </w:rPr>
              <w:t xml:space="preserve"> </w:t>
            </w:r>
            <w:r w:rsidR="00C713F2" w:rsidRPr="00C713F2">
              <w:rPr>
                <w:rFonts w:ascii="Comic Sans MS" w:hAnsi="Comic Sans MS"/>
              </w:rPr>
              <w:t>of all success.</w:t>
            </w:r>
            <w:r w:rsidR="00C713F2" w:rsidRPr="00742C8A">
              <w:rPr>
                <w:sz w:val="28"/>
                <w:szCs w:val="28"/>
              </w:rPr>
              <w:t xml:space="preserve"> </w:t>
            </w:r>
          </w:p>
          <w:p w:rsidR="009B4AD2" w:rsidRDefault="009B4AD2" w:rsidP="009D0BF5">
            <w:pPr>
              <w:pStyle w:val="NormalWeb"/>
              <w:shd w:val="clear" w:color="auto" w:fill="FFFFFF" w:themeFill="background1"/>
              <w:spacing w:before="0" w:beforeAutospacing="0" w:after="0" w:afterAutospacing="0"/>
              <w:jc w:val="both"/>
              <w:textAlignment w:val="top"/>
              <w:rPr>
                <w:rFonts w:ascii="Comic Sans MS" w:hAnsi="Comic Sans MS" w:cstheme="minorHAnsi"/>
                <w:color w:val="000000"/>
                <w:sz w:val="22"/>
                <w:szCs w:val="22"/>
                <w:bdr w:val="none" w:sz="0" w:space="0" w:color="auto" w:frame="1"/>
              </w:rPr>
            </w:pPr>
          </w:p>
          <w:p w:rsidR="00825735" w:rsidRPr="009D0BF5" w:rsidRDefault="00825735" w:rsidP="009D0BF5">
            <w:pPr>
              <w:pStyle w:val="NormalWeb"/>
              <w:shd w:val="clear" w:color="auto" w:fill="FFFFFF" w:themeFill="background1"/>
              <w:spacing w:before="0" w:beforeAutospacing="0" w:after="0" w:afterAutospacing="0"/>
              <w:jc w:val="both"/>
              <w:textAlignment w:val="top"/>
              <w:rPr>
                <w:rFonts w:ascii="Comic Sans MS" w:hAnsi="Comic Sans MS" w:cstheme="minorHAnsi"/>
                <w:color w:val="000000"/>
                <w:sz w:val="22"/>
                <w:szCs w:val="22"/>
              </w:rPr>
            </w:pPr>
          </w:p>
          <w:p w:rsidR="009B4AD2" w:rsidRDefault="009B4AD2" w:rsidP="009D0BF5">
            <w:pPr>
              <w:pStyle w:val="NormalWeb"/>
              <w:shd w:val="clear" w:color="auto" w:fill="FFFFFF" w:themeFill="background1"/>
              <w:spacing w:before="0" w:beforeAutospacing="0" w:after="0" w:afterAutospacing="0"/>
              <w:jc w:val="both"/>
              <w:textAlignment w:val="top"/>
              <w:rPr>
                <w:rFonts w:ascii="Comic Sans MS" w:hAnsi="Comic Sans MS" w:cstheme="minorHAnsi"/>
                <w:color w:val="000000"/>
                <w:sz w:val="22"/>
                <w:szCs w:val="22"/>
                <w:bdr w:val="none" w:sz="0" w:space="0" w:color="auto" w:frame="1"/>
              </w:rPr>
            </w:pPr>
            <w:r w:rsidRPr="009D0BF5">
              <w:rPr>
                <w:rFonts w:ascii="Comic Sans MS" w:hAnsi="Comic Sans MS" w:cstheme="minorHAnsi"/>
                <w:color w:val="000000"/>
                <w:sz w:val="22"/>
                <w:szCs w:val="22"/>
                <w:bdr w:val="none" w:sz="0" w:space="0" w:color="auto" w:frame="1"/>
              </w:rPr>
              <w:t xml:space="preserve">We </w:t>
            </w:r>
            <w:r w:rsidRPr="00825735">
              <w:rPr>
                <w:rFonts w:ascii="Comic Sans MS" w:hAnsi="Comic Sans MS" w:cstheme="minorHAnsi"/>
                <w:b/>
                <w:color w:val="000000"/>
                <w:sz w:val="28"/>
                <w:szCs w:val="22"/>
                <w:bdr w:val="none" w:sz="0" w:space="0" w:color="auto" w:frame="1"/>
              </w:rPr>
              <w:t>acknowledge</w:t>
            </w:r>
            <w:r w:rsidRPr="00825735">
              <w:rPr>
                <w:rFonts w:ascii="Comic Sans MS" w:hAnsi="Comic Sans MS" w:cstheme="minorHAnsi"/>
                <w:color w:val="000000"/>
                <w:sz w:val="28"/>
                <w:szCs w:val="22"/>
                <w:bdr w:val="none" w:sz="0" w:space="0" w:color="auto" w:frame="1"/>
              </w:rPr>
              <w:t xml:space="preserve"> </w:t>
            </w:r>
            <w:r w:rsidRPr="009D0BF5">
              <w:rPr>
                <w:rFonts w:ascii="Comic Sans MS" w:hAnsi="Comic Sans MS" w:cstheme="minorHAnsi"/>
                <w:color w:val="000000"/>
                <w:sz w:val="22"/>
                <w:szCs w:val="22"/>
                <w:bdr w:val="none" w:sz="0" w:space="0" w:color="auto" w:frame="1"/>
              </w:rPr>
              <w:t xml:space="preserve">that each religion </w:t>
            </w:r>
            <w:r w:rsidR="00825735">
              <w:rPr>
                <w:rFonts w:ascii="Comic Sans MS" w:hAnsi="Comic Sans MS" w:cstheme="minorHAnsi"/>
                <w:color w:val="000000"/>
                <w:sz w:val="22"/>
                <w:szCs w:val="22"/>
                <w:bdr w:val="none" w:sz="0" w:space="0" w:color="auto" w:frame="1"/>
              </w:rPr>
              <w:t>we study</w:t>
            </w:r>
            <w:r w:rsidRPr="009D0BF5">
              <w:rPr>
                <w:rFonts w:ascii="Comic Sans MS" w:hAnsi="Comic Sans MS" w:cstheme="minorHAnsi"/>
                <w:color w:val="000000"/>
                <w:sz w:val="22"/>
                <w:szCs w:val="22"/>
                <w:bdr w:val="none" w:sz="0" w:space="0" w:color="auto" w:frame="1"/>
              </w:rPr>
              <w:t xml:space="preserve"> can contribute to the education of all our pupils.  We promote teaching in Religious Education that stresses </w:t>
            </w:r>
            <w:r w:rsidRPr="009D0BF5">
              <w:rPr>
                <w:rFonts w:ascii="Comic Sans MS" w:hAnsi="Comic Sans MS" w:cstheme="minorHAnsi"/>
                <w:b/>
                <w:color w:val="000000"/>
                <w:sz w:val="28"/>
                <w:szCs w:val="28"/>
                <w:bdr w:val="none" w:sz="0" w:space="0" w:color="auto" w:frame="1"/>
              </w:rPr>
              <w:t>open enquiry</w:t>
            </w:r>
            <w:r w:rsidRPr="009D0BF5">
              <w:rPr>
                <w:rFonts w:ascii="Comic Sans MS" w:hAnsi="Comic Sans MS" w:cstheme="minorHAnsi"/>
                <w:color w:val="000000"/>
                <w:sz w:val="22"/>
                <w:szCs w:val="22"/>
                <w:bdr w:val="none" w:sz="0" w:space="0" w:color="auto" w:frame="1"/>
              </w:rPr>
              <w:t xml:space="preserve"> and </w:t>
            </w:r>
            <w:r w:rsidRPr="009D0BF5">
              <w:rPr>
                <w:rFonts w:ascii="Comic Sans MS" w:hAnsi="Comic Sans MS" w:cstheme="minorHAnsi"/>
                <w:b/>
                <w:color w:val="000000"/>
                <w:sz w:val="28"/>
                <w:szCs w:val="28"/>
                <w:bdr w:val="none" w:sz="0" w:space="0" w:color="auto" w:frame="1"/>
              </w:rPr>
              <w:t>first-hand experiences</w:t>
            </w:r>
            <w:r w:rsidRPr="009D0BF5">
              <w:rPr>
                <w:rFonts w:ascii="Comic Sans MS" w:hAnsi="Comic Sans MS" w:cstheme="minorHAnsi"/>
                <w:color w:val="000000"/>
                <w:sz w:val="22"/>
                <w:szCs w:val="22"/>
                <w:bdr w:val="none" w:sz="0" w:space="0" w:color="auto" w:frame="1"/>
              </w:rPr>
              <w:t xml:space="preserve"> wherever possible</w:t>
            </w:r>
            <w:r w:rsidR="009916C5" w:rsidRPr="009D0BF5">
              <w:rPr>
                <w:rFonts w:ascii="Comic Sans MS" w:hAnsi="Comic Sans MS" w:cstheme="minorHAnsi"/>
                <w:color w:val="000000"/>
                <w:sz w:val="22"/>
                <w:szCs w:val="22"/>
                <w:bdr w:val="none" w:sz="0" w:space="0" w:color="auto" w:frame="1"/>
              </w:rPr>
              <w:t>,</w:t>
            </w:r>
            <w:r w:rsidRPr="009D0BF5">
              <w:rPr>
                <w:rFonts w:ascii="Comic Sans MS" w:hAnsi="Comic Sans MS" w:cstheme="minorHAnsi"/>
                <w:color w:val="000000"/>
                <w:sz w:val="22"/>
                <w:szCs w:val="22"/>
                <w:bdr w:val="none" w:sz="0" w:space="0" w:color="auto" w:frame="1"/>
              </w:rPr>
              <w:t xml:space="preserve"> for both staff and children</w:t>
            </w:r>
            <w:r w:rsidR="00825735">
              <w:rPr>
                <w:rFonts w:ascii="Comic Sans MS" w:hAnsi="Comic Sans MS" w:cstheme="minorHAnsi"/>
                <w:color w:val="000000"/>
                <w:sz w:val="22"/>
                <w:szCs w:val="22"/>
                <w:bdr w:val="none" w:sz="0" w:space="0" w:color="auto" w:frame="1"/>
              </w:rPr>
              <w:t>.</w:t>
            </w:r>
          </w:p>
          <w:p w:rsidR="001551D9" w:rsidRPr="00B85B83" w:rsidRDefault="00567AD6" w:rsidP="001551D9">
            <w:pPr>
              <w:pStyle w:val="NormalWeb"/>
              <w:shd w:val="clear" w:color="auto" w:fill="FFFFFF"/>
              <w:spacing w:before="270" w:beforeAutospacing="0" w:after="0" w:afterAutospacing="0"/>
              <w:textAlignment w:val="baseline"/>
              <w:rPr>
                <w:rFonts w:ascii="Comic Sans MS" w:hAnsi="Comic Sans MS" w:cs="Helvetica"/>
                <w:color w:val="404040"/>
              </w:rPr>
            </w:pPr>
            <w:r w:rsidRPr="00567AD6">
              <w:rPr>
                <w:rFonts w:ascii="Comic Sans MS" w:hAnsi="Comic Sans MS" w:cs="Arial"/>
                <w:color w:val="222222"/>
                <w:sz w:val="22"/>
                <w:szCs w:val="22"/>
                <w:shd w:val="clear" w:color="auto" w:fill="FFFFFF"/>
              </w:rPr>
              <w:t>On our little estate, lots of our children grow up surrounded by</w:t>
            </w:r>
            <w:r w:rsidRPr="00567AD6">
              <w:rPr>
                <w:rFonts w:ascii="Comic Sans MS" w:hAnsi="Comic Sans MS" w:cs="Arial"/>
                <w:color w:val="222222"/>
                <w:shd w:val="clear" w:color="auto" w:fill="FFFFFF"/>
              </w:rPr>
              <w:t xml:space="preserve"> </w:t>
            </w:r>
            <w:r w:rsidRPr="00567AD6">
              <w:rPr>
                <w:rFonts w:ascii="Comic Sans MS" w:hAnsi="Comic Sans MS" w:cs="Arial"/>
                <w:b/>
                <w:color w:val="222222"/>
                <w:sz w:val="28"/>
                <w:szCs w:val="28"/>
                <w:shd w:val="clear" w:color="auto" w:fill="FFFFFF"/>
              </w:rPr>
              <w:t>friends</w:t>
            </w:r>
            <w:r w:rsidRPr="00567AD6">
              <w:rPr>
                <w:rFonts w:ascii="Comic Sans MS" w:hAnsi="Comic Sans MS" w:cs="Arial"/>
                <w:color w:val="222222"/>
                <w:shd w:val="clear" w:color="auto" w:fill="FFFFFF"/>
              </w:rPr>
              <w:t xml:space="preserve"> </w:t>
            </w:r>
            <w:r w:rsidRPr="00567AD6">
              <w:rPr>
                <w:rFonts w:ascii="Comic Sans MS" w:hAnsi="Comic Sans MS" w:cs="Arial"/>
                <w:color w:val="222222"/>
                <w:sz w:val="22"/>
                <w:szCs w:val="22"/>
                <w:shd w:val="clear" w:color="auto" w:fill="FFFFFF"/>
              </w:rPr>
              <w:t>and</w:t>
            </w:r>
            <w:r w:rsidRPr="00567AD6">
              <w:rPr>
                <w:rFonts w:ascii="Comic Sans MS" w:hAnsi="Comic Sans MS" w:cs="Arial"/>
                <w:color w:val="222222"/>
                <w:shd w:val="clear" w:color="auto" w:fill="FFFFFF"/>
              </w:rPr>
              <w:t xml:space="preserve"> </w:t>
            </w:r>
            <w:r w:rsidRPr="00567AD6">
              <w:rPr>
                <w:rFonts w:ascii="Comic Sans MS" w:hAnsi="Comic Sans MS" w:cs="Arial"/>
                <w:b/>
                <w:color w:val="222222"/>
                <w:sz w:val="28"/>
                <w:szCs w:val="28"/>
                <w:shd w:val="clear" w:color="auto" w:fill="FFFFFF"/>
              </w:rPr>
              <w:t>family</w:t>
            </w:r>
            <w:r w:rsidRPr="00567AD6">
              <w:rPr>
                <w:rFonts w:ascii="Comic Sans MS" w:hAnsi="Comic Sans MS" w:cs="Arial"/>
                <w:color w:val="222222"/>
                <w:shd w:val="clear" w:color="auto" w:fill="FFFFFF"/>
              </w:rPr>
              <w:t xml:space="preserve">. </w:t>
            </w:r>
            <w:r w:rsidRPr="00567AD6">
              <w:rPr>
                <w:rFonts w:ascii="Comic Sans MS" w:hAnsi="Comic Sans MS" w:cs="Arial"/>
                <w:color w:val="222222"/>
                <w:sz w:val="22"/>
                <w:szCs w:val="22"/>
                <w:shd w:val="clear" w:color="auto" w:fill="FFFFFF"/>
              </w:rPr>
              <w:t>Generations of families live on this estate, meaning movement on to the estate is not very common</w:t>
            </w:r>
            <w:r w:rsidRPr="00567AD6">
              <w:rPr>
                <w:rFonts w:ascii="Arial" w:hAnsi="Arial" w:cs="Arial"/>
                <w:color w:val="222222"/>
                <w:sz w:val="22"/>
                <w:szCs w:val="22"/>
                <w:shd w:val="clear" w:color="auto" w:fill="FFFFFF"/>
              </w:rPr>
              <w:t xml:space="preserve"> </w:t>
            </w:r>
            <w:r w:rsidR="001551D9" w:rsidRPr="00567AD6">
              <w:rPr>
                <w:rFonts w:ascii="Comic Sans MS" w:hAnsi="Comic Sans MS" w:cstheme="minorHAnsi"/>
                <w:sz w:val="22"/>
                <w:szCs w:val="22"/>
                <w:bdr w:val="none" w:sz="0" w:space="0" w:color="auto" w:frame="1"/>
              </w:rPr>
              <w:t>so it is vital that w</w:t>
            </w:r>
            <w:r w:rsidR="00825735" w:rsidRPr="00567AD6">
              <w:rPr>
                <w:rFonts w:ascii="Comic Sans MS" w:hAnsi="Comic Sans MS" w:cstheme="minorHAnsi"/>
                <w:sz w:val="22"/>
                <w:szCs w:val="22"/>
                <w:bdr w:val="none" w:sz="0" w:space="0" w:color="auto" w:frame="1"/>
              </w:rPr>
              <w:t xml:space="preserve">e </w:t>
            </w:r>
            <w:r w:rsidR="001551D9" w:rsidRPr="00567AD6">
              <w:rPr>
                <w:rFonts w:ascii="Comic Sans MS" w:hAnsi="Comic Sans MS" w:cstheme="minorHAnsi"/>
                <w:sz w:val="22"/>
                <w:szCs w:val="22"/>
              </w:rPr>
              <w:t xml:space="preserve">provide </w:t>
            </w:r>
            <w:r w:rsidR="001551D9" w:rsidRPr="00B85B83">
              <w:rPr>
                <w:rFonts w:ascii="Comic Sans MS" w:hAnsi="Comic Sans MS" w:cstheme="minorHAnsi"/>
                <w:b/>
                <w:color w:val="404040"/>
                <w:sz w:val="28"/>
                <w:szCs w:val="28"/>
              </w:rPr>
              <w:t>accurate</w:t>
            </w:r>
            <w:r w:rsidR="001551D9" w:rsidRPr="00B85B83">
              <w:rPr>
                <w:rFonts w:ascii="Comic Sans MS" w:hAnsi="Comic Sans MS" w:cstheme="minorHAnsi"/>
                <w:color w:val="404040"/>
              </w:rPr>
              <w:t xml:space="preserve"> </w:t>
            </w:r>
            <w:r w:rsidR="001551D9" w:rsidRPr="00567AD6">
              <w:rPr>
                <w:rFonts w:ascii="Comic Sans MS" w:hAnsi="Comic Sans MS" w:cstheme="minorHAnsi"/>
                <w:color w:val="404040"/>
                <w:sz w:val="22"/>
                <w:szCs w:val="22"/>
              </w:rPr>
              <w:t>and</w:t>
            </w:r>
            <w:r w:rsidR="001551D9" w:rsidRPr="00B85B83">
              <w:rPr>
                <w:rFonts w:ascii="Comic Sans MS" w:hAnsi="Comic Sans MS" w:cstheme="minorHAnsi"/>
                <w:color w:val="404040"/>
              </w:rPr>
              <w:t xml:space="preserve"> </w:t>
            </w:r>
            <w:r w:rsidR="001551D9" w:rsidRPr="00B85B83">
              <w:rPr>
                <w:rFonts w:ascii="Comic Sans MS" w:hAnsi="Comic Sans MS" w:cstheme="minorHAnsi"/>
                <w:b/>
                <w:color w:val="404040"/>
                <w:sz w:val="28"/>
                <w:szCs w:val="28"/>
              </w:rPr>
              <w:t>balanced</w:t>
            </w:r>
            <w:r w:rsidR="001551D9" w:rsidRPr="00B85B83">
              <w:rPr>
                <w:rFonts w:ascii="Comic Sans MS" w:hAnsi="Comic Sans MS" w:cstheme="minorHAnsi"/>
                <w:color w:val="404040"/>
              </w:rPr>
              <w:t xml:space="preserve"> </w:t>
            </w:r>
            <w:r w:rsidR="001551D9" w:rsidRPr="00567AD6">
              <w:rPr>
                <w:rFonts w:ascii="Comic Sans MS" w:hAnsi="Comic Sans MS" w:cstheme="minorHAnsi"/>
                <w:color w:val="404040"/>
                <w:sz w:val="22"/>
                <w:szCs w:val="22"/>
              </w:rPr>
              <w:t xml:space="preserve">information about the different world views that make up modern Britain. </w:t>
            </w:r>
            <w:r w:rsidR="00B85B83" w:rsidRPr="00567AD6">
              <w:rPr>
                <w:rFonts w:ascii="Comic Sans MS" w:hAnsi="Comic Sans MS" w:cstheme="minorHAnsi"/>
                <w:color w:val="404040"/>
                <w:sz w:val="22"/>
                <w:szCs w:val="22"/>
              </w:rPr>
              <w:t>We have an</w:t>
            </w:r>
            <w:r w:rsidR="00B85B83" w:rsidRPr="00B85B83">
              <w:rPr>
                <w:rFonts w:ascii="Comic Sans MS" w:hAnsi="Comic Sans MS" w:cstheme="minorHAnsi"/>
                <w:color w:val="404040"/>
              </w:rPr>
              <w:t xml:space="preserve"> </w:t>
            </w:r>
            <w:r w:rsidR="00B85B83" w:rsidRPr="00B85B83">
              <w:rPr>
                <w:rFonts w:ascii="Comic Sans MS" w:hAnsi="Comic Sans MS" w:cstheme="minorHAnsi"/>
                <w:b/>
                <w:color w:val="404040"/>
                <w:sz w:val="28"/>
                <w:szCs w:val="28"/>
              </w:rPr>
              <w:t>open door</w:t>
            </w:r>
            <w:r w:rsidR="00B85B83" w:rsidRPr="00B85B83">
              <w:rPr>
                <w:rFonts w:ascii="Comic Sans MS" w:hAnsi="Comic Sans MS" w:cstheme="minorHAnsi"/>
                <w:color w:val="404040"/>
              </w:rPr>
              <w:t xml:space="preserve"> </w:t>
            </w:r>
            <w:r w:rsidR="00B85B83" w:rsidRPr="00567AD6">
              <w:rPr>
                <w:rFonts w:ascii="Comic Sans MS" w:hAnsi="Comic Sans MS" w:cstheme="minorHAnsi"/>
                <w:color w:val="404040"/>
                <w:sz w:val="22"/>
                <w:szCs w:val="22"/>
              </w:rPr>
              <w:t>policy where staff, children and parents are able to chat about any issues that concern them.</w:t>
            </w:r>
          </w:p>
          <w:p w:rsidR="001551D9" w:rsidRDefault="001551D9" w:rsidP="001551D9">
            <w:pPr>
              <w:pStyle w:val="NormalWeb"/>
              <w:shd w:val="clear" w:color="auto" w:fill="FFFFFF"/>
              <w:spacing w:before="270" w:beforeAutospacing="0" w:after="0" w:afterAutospacing="0"/>
              <w:textAlignment w:val="baseline"/>
              <w:rPr>
                <w:rFonts w:ascii="Helvetica" w:hAnsi="Helvetica" w:cs="Helvetica"/>
                <w:color w:val="404040"/>
              </w:rPr>
            </w:pPr>
          </w:p>
          <w:p w:rsidR="00825735" w:rsidRPr="00BF783C" w:rsidRDefault="001551D9" w:rsidP="001551D9">
            <w:pPr>
              <w:pStyle w:val="NormalWeb"/>
              <w:shd w:val="clear" w:color="auto" w:fill="FFFFFF" w:themeFill="background1"/>
              <w:spacing w:before="0" w:beforeAutospacing="0" w:after="0" w:afterAutospacing="0"/>
              <w:jc w:val="both"/>
              <w:textAlignment w:val="top"/>
              <w:rPr>
                <w:rFonts w:ascii="Comic Sans MS" w:hAnsi="Comic Sans MS" w:cstheme="minorHAnsi"/>
                <w:color w:val="7030A0"/>
                <w:sz w:val="22"/>
                <w:szCs w:val="22"/>
              </w:rPr>
            </w:pPr>
            <w:r w:rsidRPr="00BF783C">
              <w:rPr>
                <w:rFonts w:ascii="Comic Sans MS" w:hAnsi="Comic Sans MS" w:cstheme="minorHAnsi"/>
                <w:color w:val="7030A0"/>
                <w:sz w:val="22"/>
                <w:szCs w:val="22"/>
                <w:bdr w:val="none" w:sz="0" w:space="0" w:color="auto" w:frame="1"/>
              </w:rPr>
              <w:t xml:space="preserve"> </w:t>
            </w:r>
          </w:p>
          <w:p w:rsidR="00A35669" w:rsidRPr="009D0BF5" w:rsidRDefault="00A35669" w:rsidP="009D0BF5">
            <w:pPr>
              <w:rPr>
                <w:rFonts w:ascii="Comic Sans MS" w:hAnsi="Comic Sans MS" w:cstheme="minorHAnsi"/>
              </w:rPr>
            </w:pPr>
          </w:p>
        </w:tc>
      </w:tr>
      <w:tr w:rsidR="00A35669" w:rsidTr="009D0BF5">
        <w:trPr>
          <w:trHeight w:val="525"/>
        </w:trPr>
        <w:tc>
          <w:tcPr>
            <w:tcW w:w="2122" w:type="dxa"/>
          </w:tcPr>
          <w:p w:rsidR="00A35669" w:rsidRPr="009D0BF5" w:rsidRDefault="00A35669" w:rsidP="009D0BF5">
            <w:pPr>
              <w:jc w:val="center"/>
              <w:rPr>
                <w:rFonts w:ascii="Comic Sans MS" w:hAnsi="Comic Sans MS"/>
              </w:rPr>
            </w:pPr>
            <w:r w:rsidRPr="009D0BF5">
              <w:rPr>
                <w:rFonts w:ascii="Comic Sans MS" w:hAnsi="Comic Sans MS"/>
              </w:rPr>
              <w:lastRenderedPageBreak/>
              <w:t>The experiences your child will receive are</w:t>
            </w:r>
          </w:p>
        </w:tc>
        <w:tc>
          <w:tcPr>
            <w:tcW w:w="12757" w:type="dxa"/>
          </w:tcPr>
          <w:p w:rsidR="00BF783C" w:rsidRDefault="00820963" w:rsidP="009D0BF5">
            <w:pPr>
              <w:rPr>
                <w:rFonts w:ascii="Comic Sans MS" w:hAnsi="Comic Sans MS"/>
              </w:rPr>
            </w:pPr>
            <w:r w:rsidRPr="009D0BF5">
              <w:rPr>
                <w:rFonts w:ascii="Comic Sans MS" w:hAnsi="Comic Sans MS"/>
              </w:rPr>
              <w:t>Red Hall Primary School follows the Programme of Study for RE as suggested in the Darlington Agreed Syllabus</w:t>
            </w:r>
            <w:r w:rsidR="003D74F1" w:rsidRPr="009D0BF5">
              <w:rPr>
                <w:rFonts w:ascii="Comic Sans MS" w:hAnsi="Comic Sans MS"/>
              </w:rPr>
              <w:t>,</w:t>
            </w:r>
            <w:r w:rsidRPr="009D0BF5">
              <w:rPr>
                <w:rFonts w:ascii="Comic Sans MS" w:hAnsi="Comic Sans MS"/>
              </w:rPr>
              <w:t xml:space="preserve"> and has a scheme of work that reflects this for each Key Stage. During each Key Stage, pupils are taught knowledge, skills and understanding through learning about Chris</w:t>
            </w:r>
            <w:r w:rsidR="009916C5" w:rsidRPr="009D0BF5">
              <w:rPr>
                <w:rFonts w:ascii="Comic Sans MS" w:hAnsi="Comic Sans MS"/>
              </w:rPr>
              <w:t>tianity, Islam, Hinduism, Judaism and Sikhism</w:t>
            </w:r>
            <w:r w:rsidRPr="009D0BF5">
              <w:rPr>
                <w:rFonts w:ascii="Comic Sans MS" w:hAnsi="Comic Sans MS"/>
              </w:rPr>
              <w:t xml:space="preserve"> through key questions. Each unit of work identifies prior learning and shows how this is built upon. </w:t>
            </w:r>
          </w:p>
          <w:p w:rsidR="00BF783C" w:rsidRDefault="00BF783C" w:rsidP="009D0BF5">
            <w:pPr>
              <w:rPr>
                <w:rFonts w:ascii="Comic Sans MS" w:hAnsi="Comic Sans MS"/>
              </w:rPr>
            </w:pPr>
          </w:p>
          <w:p w:rsidR="00A35669" w:rsidRPr="00BC1AFD" w:rsidRDefault="00820963" w:rsidP="001551D9">
            <w:pPr>
              <w:rPr>
                <w:rFonts w:ascii="Comic Sans MS" w:hAnsi="Comic Sans MS" w:cstheme="minorHAnsi"/>
                <w:color w:val="7030A0"/>
              </w:rPr>
            </w:pPr>
            <w:r w:rsidRPr="009D0BF5">
              <w:rPr>
                <w:rFonts w:ascii="Comic Sans MS" w:hAnsi="Comic Sans MS"/>
              </w:rPr>
              <w:t>RE is taught in a block unit within a term to allow suitable links to be made to specific religious festivals taking place</w:t>
            </w:r>
            <w:r w:rsidR="003D74F1" w:rsidRPr="009D0BF5">
              <w:rPr>
                <w:rFonts w:ascii="Comic Sans MS" w:hAnsi="Comic Sans MS"/>
              </w:rPr>
              <w:t>.</w:t>
            </w:r>
            <w:r w:rsidR="009B4AD2" w:rsidRPr="009D0BF5">
              <w:rPr>
                <w:rFonts w:ascii="Comic Sans MS" w:hAnsi="Comic Sans MS"/>
              </w:rPr>
              <w:t xml:space="preserve"> </w:t>
            </w:r>
            <w:r w:rsidR="009B4AD2" w:rsidRPr="009D0BF5">
              <w:rPr>
                <w:rFonts w:ascii="Comic Sans MS" w:hAnsi="Comic Sans MS" w:cstheme="minorHAnsi"/>
                <w:shd w:val="clear" w:color="auto" w:fill="FFFFFF" w:themeFill="background1"/>
              </w:rPr>
              <w:t>Our Religious Education curriculum is enhanced further with trips to places of worship in our local area such as a local Anglican Church, Methodist Church</w:t>
            </w:r>
            <w:r w:rsidR="00BB65AE" w:rsidRPr="009D0BF5">
              <w:rPr>
                <w:rFonts w:ascii="Comic Sans MS" w:hAnsi="Comic Sans MS" w:cstheme="minorHAnsi"/>
                <w:shd w:val="clear" w:color="auto" w:fill="FFFFFF" w:themeFill="background1"/>
              </w:rPr>
              <w:t>, Durham Cathedral</w:t>
            </w:r>
            <w:r w:rsidR="009B4AD2" w:rsidRPr="009D0BF5">
              <w:rPr>
                <w:rFonts w:ascii="Comic Sans MS" w:hAnsi="Comic Sans MS" w:cstheme="minorHAnsi"/>
                <w:shd w:val="clear" w:color="auto" w:fill="FFFFFF" w:themeFill="background1"/>
              </w:rPr>
              <w:t xml:space="preserve"> and </w:t>
            </w:r>
            <w:r w:rsidR="00BB65AE" w:rsidRPr="009D0BF5">
              <w:rPr>
                <w:rFonts w:ascii="Comic Sans MS" w:hAnsi="Comic Sans MS" w:cstheme="minorHAnsi"/>
                <w:shd w:val="clear" w:color="auto" w:fill="FFFFFF" w:themeFill="background1"/>
              </w:rPr>
              <w:t xml:space="preserve">Newcastle </w:t>
            </w:r>
            <w:proofErr w:type="spellStart"/>
            <w:r w:rsidR="009B4AD2" w:rsidRPr="001551D9">
              <w:rPr>
                <w:rFonts w:ascii="Comic Sans MS" w:hAnsi="Comic Sans MS" w:cstheme="minorHAnsi"/>
                <w:shd w:val="clear" w:color="auto" w:fill="FFFFFF" w:themeFill="background1"/>
              </w:rPr>
              <w:t>Gurdwara</w:t>
            </w:r>
            <w:proofErr w:type="spellEnd"/>
            <w:r w:rsidR="009B4AD2" w:rsidRPr="001551D9">
              <w:rPr>
                <w:rFonts w:ascii="Comic Sans MS" w:hAnsi="Comic Sans MS" w:cstheme="minorHAnsi"/>
                <w:shd w:val="clear" w:color="auto" w:fill="FFFFFF" w:themeFill="background1"/>
              </w:rPr>
              <w:t>.</w:t>
            </w:r>
            <w:r w:rsidR="00BC1AFD" w:rsidRPr="001551D9">
              <w:rPr>
                <w:rFonts w:ascii="Comic Sans MS" w:hAnsi="Comic Sans MS" w:cstheme="minorHAnsi"/>
                <w:shd w:val="clear" w:color="auto" w:fill="FFFFFF" w:themeFill="background1"/>
              </w:rPr>
              <w:t xml:space="preserve"> </w:t>
            </w:r>
            <w:r w:rsidR="001551D9" w:rsidRPr="001551D9">
              <w:rPr>
                <w:rFonts w:ascii="Comic Sans MS" w:hAnsi="Comic Sans MS" w:cstheme="minorHAnsi"/>
                <w:shd w:val="clear" w:color="auto" w:fill="FFFFFF" w:themeFill="background1"/>
              </w:rPr>
              <w:t>M</w:t>
            </w:r>
            <w:r w:rsidR="00BC1AFD" w:rsidRPr="001551D9">
              <w:rPr>
                <w:rFonts w:ascii="Comic Sans MS" w:hAnsi="Comic Sans MS" w:cstheme="minorHAnsi"/>
                <w:shd w:val="clear" w:color="auto" w:fill="FFFFFF" w:themeFill="background1"/>
              </w:rPr>
              <w:t xml:space="preserve">any of our parents </w:t>
            </w:r>
            <w:r w:rsidR="001551D9" w:rsidRPr="001551D9">
              <w:rPr>
                <w:rFonts w:ascii="Comic Sans MS" w:hAnsi="Comic Sans MS" w:cstheme="minorHAnsi"/>
                <w:shd w:val="clear" w:color="auto" w:fill="FFFFFF" w:themeFill="background1"/>
              </w:rPr>
              <w:t xml:space="preserve">are not aware that we are </w:t>
            </w:r>
            <w:r w:rsidR="00BC1AFD" w:rsidRPr="001551D9">
              <w:rPr>
                <w:rFonts w:ascii="Comic Sans MS" w:hAnsi="Comic Sans MS" w:cstheme="minorHAnsi"/>
                <w:shd w:val="clear" w:color="auto" w:fill="FFFFFF" w:themeFill="background1"/>
              </w:rPr>
              <w:t>able to visit places of worship, which is why we take the children.</w:t>
            </w:r>
          </w:p>
        </w:tc>
      </w:tr>
      <w:tr w:rsidR="00A35669" w:rsidTr="009D0BF5">
        <w:trPr>
          <w:trHeight w:val="525"/>
        </w:trPr>
        <w:tc>
          <w:tcPr>
            <w:tcW w:w="2122" w:type="dxa"/>
          </w:tcPr>
          <w:p w:rsidR="00A35669" w:rsidRPr="009D0BF5" w:rsidRDefault="00A35669" w:rsidP="009D0BF5">
            <w:pPr>
              <w:jc w:val="center"/>
              <w:rPr>
                <w:rFonts w:ascii="Comic Sans MS" w:hAnsi="Comic Sans MS"/>
              </w:rPr>
            </w:pPr>
            <w:r w:rsidRPr="009D0BF5">
              <w:rPr>
                <w:rFonts w:ascii="Comic Sans MS" w:hAnsi="Comic Sans MS"/>
              </w:rPr>
              <w:t xml:space="preserve">By the end of their time at Red Hall, we hope our children have </w:t>
            </w:r>
          </w:p>
        </w:tc>
        <w:tc>
          <w:tcPr>
            <w:tcW w:w="12757" w:type="dxa"/>
            <w:shd w:val="clear" w:color="auto" w:fill="FFFFFF" w:themeFill="background1"/>
          </w:tcPr>
          <w:p w:rsidR="00A35669" w:rsidRPr="009D0BF5" w:rsidRDefault="009B4AD2" w:rsidP="009D0BF5">
            <w:pPr>
              <w:rPr>
                <w:rFonts w:ascii="Comic Sans MS" w:hAnsi="Comic Sans MS" w:cstheme="minorHAnsi"/>
              </w:rPr>
            </w:pPr>
            <w:r w:rsidRPr="009D0BF5">
              <w:rPr>
                <w:rFonts w:ascii="Comic Sans MS" w:hAnsi="Comic Sans MS" w:cstheme="minorHAnsi"/>
                <w:color w:val="000000"/>
                <w:shd w:val="clear" w:color="auto" w:fill="FFFFFF" w:themeFill="background1"/>
              </w:rPr>
              <w:t xml:space="preserve">The children at Red Hall Primary </w:t>
            </w:r>
            <w:r w:rsidRPr="009D0BF5">
              <w:rPr>
                <w:rFonts w:ascii="Comic Sans MS" w:hAnsi="Comic Sans MS" w:cstheme="minorHAnsi"/>
                <w:b/>
                <w:color w:val="000000"/>
                <w:sz w:val="28"/>
                <w:szCs w:val="28"/>
                <w:shd w:val="clear" w:color="auto" w:fill="FFFFFF" w:themeFill="background1"/>
              </w:rPr>
              <w:t>enjoy</w:t>
            </w:r>
            <w:r w:rsidRPr="009D0BF5">
              <w:rPr>
                <w:rFonts w:ascii="Comic Sans MS" w:hAnsi="Comic Sans MS" w:cstheme="minorHAnsi"/>
                <w:color w:val="000000"/>
                <w:shd w:val="clear" w:color="auto" w:fill="FFFFFF" w:themeFill="background1"/>
              </w:rPr>
              <w:t xml:space="preserve"> learning about other religions and why people choose, or choose not to follow a religion. Through their R.E. learning, the children are able to </w:t>
            </w:r>
            <w:r w:rsidRPr="009D0BF5">
              <w:rPr>
                <w:rFonts w:ascii="Comic Sans MS" w:hAnsi="Comic Sans MS" w:cstheme="minorHAnsi"/>
                <w:b/>
                <w:color w:val="000000"/>
                <w:sz w:val="28"/>
                <w:szCs w:val="28"/>
                <w:shd w:val="clear" w:color="auto" w:fill="FFFFFF" w:themeFill="background1"/>
              </w:rPr>
              <w:t>make links</w:t>
            </w:r>
            <w:r w:rsidRPr="009D0BF5">
              <w:rPr>
                <w:rFonts w:ascii="Comic Sans MS" w:hAnsi="Comic Sans MS" w:cstheme="minorHAnsi"/>
                <w:color w:val="000000"/>
                <w:shd w:val="clear" w:color="auto" w:fill="FFFFFF" w:themeFill="background1"/>
              </w:rPr>
              <w:t xml:space="preserve"> between their own lives and those of others in their community and in the wider world, developing an </w:t>
            </w:r>
            <w:r w:rsidRPr="009D0BF5">
              <w:rPr>
                <w:rFonts w:ascii="Comic Sans MS" w:hAnsi="Comic Sans MS" w:cstheme="minorHAnsi"/>
                <w:b/>
                <w:color w:val="000000"/>
                <w:sz w:val="28"/>
                <w:szCs w:val="28"/>
                <w:shd w:val="clear" w:color="auto" w:fill="FFFFFF" w:themeFill="background1"/>
              </w:rPr>
              <w:t>understanding</w:t>
            </w:r>
            <w:r w:rsidRPr="009D0BF5">
              <w:rPr>
                <w:rFonts w:ascii="Comic Sans MS" w:hAnsi="Comic Sans MS" w:cstheme="minorHAnsi"/>
                <w:color w:val="000000"/>
                <w:shd w:val="clear" w:color="auto" w:fill="FFFFFF" w:themeFill="background1"/>
              </w:rPr>
              <w:t xml:space="preserve"> of other people’s cultures and ways of life. As such, R.E. is </w:t>
            </w:r>
            <w:r w:rsidRPr="009D0BF5">
              <w:rPr>
                <w:rFonts w:ascii="Comic Sans MS" w:hAnsi="Comic Sans MS" w:cstheme="minorHAnsi"/>
                <w:b/>
                <w:color w:val="000000"/>
                <w:sz w:val="28"/>
                <w:szCs w:val="28"/>
                <w:shd w:val="clear" w:color="auto" w:fill="FFFFFF" w:themeFill="background1"/>
              </w:rPr>
              <w:t>invaluable</w:t>
            </w:r>
            <w:r w:rsidRPr="009D0BF5">
              <w:rPr>
                <w:rFonts w:ascii="Comic Sans MS" w:hAnsi="Comic Sans MS" w:cstheme="minorHAnsi"/>
                <w:color w:val="000000"/>
                <w:shd w:val="clear" w:color="auto" w:fill="FFFFFF" w:themeFill="background1"/>
              </w:rPr>
              <w:t xml:space="preserve"> in an ever changing and shrinking world.</w:t>
            </w:r>
          </w:p>
        </w:tc>
      </w:tr>
    </w:tbl>
    <w:p w:rsidR="00C93C66" w:rsidRDefault="009D0BF5">
      <w:pPr>
        <w:rPr>
          <w:b/>
          <w:sz w:val="28"/>
        </w:rPr>
      </w:pPr>
      <w:r w:rsidRPr="00C93C66">
        <w:rPr>
          <w:rFonts w:ascii="Calibri" w:eastAsia="Calibri" w:hAnsi="Calibri" w:cs="Times New Roman"/>
          <w:noProof/>
          <w:lang w:eastAsia="en-GB"/>
        </w:rPr>
        <w:drawing>
          <wp:anchor distT="0" distB="0" distL="114300" distR="114300" simplePos="0" relativeHeight="251661312" behindDoc="0" locked="0" layoutInCell="1" allowOverlap="1" wp14:anchorId="50D758D3" wp14:editId="707787F1">
            <wp:simplePos x="0" y="0"/>
            <wp:positionH relativeFrom="margin">
              <wp:posOffset>2603500</wp:posOffset>
            </wp:positionH>
            <wp:positionV relativeFrom="paragraph">
              <wp:posOffset>5235595</wp:posOffset>
            </wp:positionV>
            <wp:extent cx="4635500" cy="1057889"/>
            <wp:effectExtent l="0" t="0" r="0" b="952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37392" b="38511"/>
                    <a:stretch/>
                  </pic:blipFill>
                  <pic:spPr bwMode="auto">
                    <a:xfrm>
                      <a:off x="0" y="0"/>
                      <a:ext cx="4647474" cy="10606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3C66" w:rsidRDefault="00C93C66">
      <w:pPr>
        <w:rPr>
          <w:b/>
          <w:sz w:val="28"/>
        </w:rPr>
      </w:pPr>
    </w:p>
    <w:p w:rsidR="00984EB9" w:rsidRDefault="00984EB9">
      <w:pPr>
        <w:rPr>
          <w:b/>
          <w:sz w:val="28"/>
        </w:rPr>
      </w:pPr>
    </w:p>
    <w:p w:rsidR="00C93C66" w:rsidRDefault="00C93C66">
      <w:pPr>
        <w:rPr>
          <w:b/>
          <w:sz w:val="28"/>
        </w:rPr>
      </w:pPr>
    </w:p>
    <w:p w:rsidR="00C93C66" w:rsidRDefault="00C93C66">
      <w:pPr>
        <w:rPr>
          <w:b/>
          <w:sz w:val="28"/>
        </w:rPr>
      </w:pPr>
    </w:p>
    <w:p w:rsidR="00C93C66" w:rsidRDefault="00C93C66">
      <w:pPr>
        <w:rPr>
          <w:b/>
          <w:sz w:val="28"/>
        </w:rPr>
      </w:pPr>
    </w:p>
    <w:p w:rsidR="00B85B83" w:rsidRDefault="00B85B83" w:rsidP="00D70BCF">
      <w:pPr>
        <w:rPr>
          <w:b/>
          <w:sz w:val="28"/>
        </w:rPr>
      </w:pPr>
    </w:p>
    <w:p w:rsidR="00B85B83" w:rsidRDefault="00B85B83" w:rsidP="00D70BCF">
      <w:pPr>
        <w:rPr>
          <w:b/>
          <w:sz w:val="28"/>
        </w:rPr>
      </w:pPr>
    </w:p>
    <w:p w:rsidR="00C93C66" w:rsidRDefault="00D70BCF" w:rsidP="00D70BCF">
      <w:pPr>
        <w:rPr>
          <w:b/>
          <w:sz w:val="28"/>
        </w:rPr>
      </w:pPr>
      <w:r w:rsidRPr="00C93C66">
        <w:rPr>
          <w:b/>
          <w:sz w:val="28"/>
        </w:rPr>
        <w:t>Year 1</w:t>
      </w:r>
    </w:p>
    <w:p w:rsidR="00C93C66" w:rsidRDefault="00C93C66">
      <w:pPr>
        <w:rPr>
          <w:b/>
          <w:sz w:val="28"/>
        </w:rPr>
      </w:pPr>
    </w:p>
    <w:p w:rsidR="00FE2F30" w:rsidRDefault="00C93C66">
      <w:pPr>
        <w:rPr>
          <w:b/>
          <w:sz w:val="28"/>
        </w:rPr>
      </w:pPr>
      <w:r w:rsidRPr="00C93C66">
        <w:rPr>
          <w:b/>
          <w:sz w:val="28"/>
        </w:rPr>
        <w:t xml:space="preserve"> </w:t>
      </w:r>
    </w:p>
    <w:tbl>
      <w:tblPr>
        <w:tblStyle w:val="TableGrid"/>
        <w:tblpPr w:leftFromText="180" w:rightFromText="180" w:horzAnchor="margin" w:tblpY="1410"/>
        <w:tblW w:w="14024" w:type="dxa"/>
        <w:tblLook w:val="04A0" w:firstRow="1" w:lastRow="0" w:firstColumn="1" w:lastColumn="0" w:noHBand="0" w:noVBand="1"/>
      </w:tblPr>
      <w:tblGrid>
        <w:gridCol w:w="3492"/>
        <w:gridCol w:w="3511"/>
        <w:gridCol w:w="3509"/>
        <w:gridCol w:w="3512"/>
      </w:tblGrid>
      <w:tr w:rsidR="00F85E62" w:rsidTr="00F85E62">
        <w:trPr>
          <w:trHeight w:val="557"/>
        </w:trPr>
        <w:tc>
          <w:tcPr>
            <w:tcW w:w="3492" w:type="dxa"/>
          </w:tcPr>
          <w:p w:rsidR="00F85E62" w:rsidRDefault="00F85E62" w:rsidP="008C1D67">
            <w:pPr>
              <w:jc w:val="center"/>
            </w:pPr>
            <w:r>
              <w:t>Links to previous knowledge</w:t>
            </w:r>
          </w:p>
        </w:tc>
        <w:tc>
          <w:tcPr>
            <w:tcW w:w="3511" w:type="dxa"/>
          </w:tcPr>
          <w:p w:rsidR="00F85E62" w:rsidRDefault="00F85E62" w:rsidP="008C1D67">
            <w:r>
              <w:t xml:space="preserve">Autumn </w:t>
            </w:r>
          </w:p>
          <w:p w:rsidR="00BC634A" w:rsidRDefault="00BC634A" w:rsidP="008C1D67"/>
        </w:tc>
        <w:tc>
          <w:tcPr>
            <w:tcW w:w="3509" w:type="dxa"/>
          </w:tcPr>
          <w:p w:rsidR="00F85E62" w:rsidRDefault="00F85E62" w:rsidP="008C1D67">
            <w:r>
              <w:t>Spring</w:t>
            </w:r>
          </w:p>
          <w:p w:rsidR="00BC634A" w:rsidRDefault="00BC634A" w:rsidP="008C1D67"/>
        </w:tc>
        <w:tc>
          <w:tcPr>
            <w:tcW w:w="3512" w:type="dxa"/>
          </w:tcPr>
          <w:p w:rsidR="00F85E62" w:rsidRDefault="00F85E62" w:rsidP="008C1D67">
            <w:r>
              <w:t>Summer</w:t>
            </w:r>
          </w:p>
          <w:p w:rsidR="00BC634A" w:rsidRDefault="00BC634A" w:rsidP="008C1D67"/>
        </w:tc>
      </w:tr>
      <w:tr w:rsidR="00BC634A" w:rsidTr="00F85E62">
        <w:trPr>
          <w:trHeight w:val="865"/>
        </w:trPr>
        <w:tc>
          <w:tcPr>
            <w:tcW w:w="3492" w:type="dxa"/>
          </w:tcPr>
          <w:p w:rsidR="00EB2491" w:rsidRDefault="00A35669" w:rsidP="00BC634A">
            <w:r>
              <w:t xml:space="preserve">The expectation by the end of EYFS in </w:t>
            </w:r>
            <w:r w:rsidR="00F70B07">
              <w:t>RE</w:t>
            </w:r>
            <w:r>
              <w:t xml:space="preserve"> is:</w:t>
            </w:r>
          </w:p>
          <w:p w:rsidR="00EB2491" w:rsidRDefault="00A35DAC" w:rsidP="00EB2491">
            <w:pPr>
              <w:pStyle w:val="ListParagraph"/>
              <w:numPr>
                <w:ilvl w:val="0"/>
                <w:numId w:val="2"/>
              </w:numPr>
            </w:pPr>
            <w: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A35669" w:rsidRDefault="00A35669" w:rsidP="00A35DAC">
            <w:pPr>
              <w:ind w:left="360"/>
            </w:pPr>
          </w:p>
        </w:tc>
        <w:tc>
          <w:tcPr>
            <w:tcW w:w="3511" w:type="dxa"/>
          </w:tcPr>
          <w:p w:rsidR="00F70B07" w:rsidRDefault="00F70B07" w:rsidP="00F70B07">
            <w:pPr>
              <w:pStyle w:val="ListParagraph"/>
              <w:numPr>
                <w:ilvl w:val="0"/>
                <w:numId w:val="2"/>
              </w:numPr>
            </w:pPr>
            <w:r w:rsidRPr="00F70B07">
              <w:t>What can we learn about Christianity from visiting a church?</w:t>
            </w:r>
          </w:p>
          <w:p w:rsidR="00DC6ED5" w:rsidRPr="00F70B07" w:rsidRDefault="00DC6ED5" w:rsidP="00DC6ED5">
            <w:pPr>
              <w:pStyle w:val="ListParagraph"/>
            </w:pPr>
          </w:p>
          <w:p w:rsidR="00F70B07" w:rsidRDefault="00F70B07" w:rsidP="00F70B07">
            <w:pPr>
              <w:pStyle w:val="ListParagraph"/>
              <w:numPr>
                <w:ilvl w:val="0"/>
                <w:numId w:val="2"/>
              </w:numPr>
            </w:pPr>
            <w:r w:rsidRPr="00F70B07">
              <w:t>What does it mean to belong in Christianity?</w:t>
            </w:r>
          </w:p>
          <w:p w:rsidR="00DC6ED5" w:rsidRDefault="00DC6ED5" w:rsidP="00DC6ED5">
            <w:pPr>
              <w:pStyle w:val="ListParagraph"/>
            </w:pPr>
          </w:p>
          <w:p w:rsidR="00DC6ED5" w:rsidRPr="00F70B07" w:rsidRDefault="00DC6ED5" w:rsidP="00DC6ED5">
            <w:pPr>
              <w:pStyle w:val="ListParagraph"/>
            </w:pPr>
          </w:p>
          <w:p w:rsidR="00F70B07" w:rsidRPr="00F70B07" w:rsidRDefault="00F70B07" w:rsidP="00F70B07">
            <w:pPr>
              <w:pStyle w:val="ListParagraph"/>
              <w:numPr>
                <w:ilvl w:val="0"/>
                <w:numId w:val="2"/>
              </w:numPr>
            </w:pPr>
            <w:r w:rsidRPr="00F70B07">
              <w:t xml:space="preserve">Why are gifts given at Christmas? </w:t>
            </w:r>
          </w:p>
          <w:p w:rsidR="00BC634A" w:rsidRPr="00F70B07" w:rsidRDefault="00BC634A" w:rsidP="00F70B07"/>
        </w:tc>
        <w:tc>
          <w:tcPr>
            <w:tcW w:w="3509" w:type="dxa"/>
          </w:tcPr>
          <w:p w:rsidR="00F70B07" w:rsidRDefault="00F70B07" w:rsidP="00F70B07">
            <w:pPr>
              <w:pStyle w:val="ListParagraph"/>
              <w:numPr>
                <w:ilvl w:val="0"/>
                <w:numId w:val="2"/>
              </w:numPr>
            </w:pPr>
            <w:r w:rsidRPr="00F70B07">
              <w:t xml:space="preserve">Why is Jesus special for Christians? </w:t>
            </w:r>
          </w:p>
          <w:p w:rsidR="00DC6ED5" w:rsidRPr="00F70B07" w:rsidRDefault="00DC6ED5" w:rsidP="00DC6ED5">
            <w:pPr>
              <w:pStyle w:val="ListParagraph"/>
            </w:pPr>
          </w:p>
          <w:p w:rsidR="00F70B07" w:rsidRPr="00F70B07" w:rsidRDefault="00F70B07" w:rsidP="00F70B07">
            <w:pPr>
              <w:pStyle w:val="ListParagraph"/>
              <w:numPr>
                <w:ilvl w:val="0"/>
                <w:numId w:val="2"/>
              </w:numPr>
            </w:pPr>
            <w:r w:rsidRPr="00F70B07">
              <w:t>What is the Easter story?</w:t>
            </w:r>
          </w:p>
          <w:p w:rsidR="00E22B70" w:rsidRPr="00F70B07" w:rsidRDefault="00E22B70" w:rsidP="00E22B70">
            <w:pPr>
              <w:rPr>
                <w:rFonts w:ascii="Calibri" w:eastAsia="Times New Roman" w:hAnsi="Calibri" w:cs="Times New Roman"/>
                <w:lang w:val="en-US"/>
              </w:rPr>
            </w:pPr>
          </w:p>
          <w:p w:rsidR="00BC634A" w:rsidRPr="00F70B07" w:rsidRDefault="00BC634A" w:rsidP="00BC634A"/>
        </w:tc>
        <w:tc>
          <w:tcPr>
            <w:tcW w:w="3512" w:type="dxa"/>
          </w:tcPr>
          <w:p w:rsidR="00F70B07" w:rsidRDefault="00F70B07" w:rsidP="00F70B07">
            <w:pPr>
              <w:pStyle w:val="ListParagraph"/>
              <w:numPr>
                <w:ilvl w:val="0"/>
                <w:numId w:val="2"/>
              </w:numPr>
            </w:pPr>
            <w:r w:rsidRPr="00F70B07">
              <w:t>What do Hindus believe about God?</w:t>
            </w:r>
          </w:p>
          <w:p w:rsidR="00DC6ED5" w:rsidRPr="00F70B07" w:rsidRDefault="00DC6ED5" w:rsidP="00DC6ED5">
            <w:pPr>
              <w:pStyle w:val="ListParagraph"/>
            </w:pPr>
          </w:p>
          <w:p w:rsidR="00F70B07" w:rsidRPr="00F70B07" w:rsidRDefault="00F70B07" w:rsidP="00F70B07">
            <w:pPr>
              <w:pStyle w:val="ListParagraph"/>
              <w:numPr>
                <w:ilvl w:val="0"/>
                <w:numId w:val="2"/>
              </w:numPr>
            </w:pPr>
            <w:r w:rsidRPr="00F70B07">
              <w:t>How do Hindus show belonging?</w:t>
            </w:r>
          </w:p>
          <w:p w:rsidR="00487663" w:rsidRPr="00F70B07" w:rsidRDefault="00487663" w:rsidP="00F70B07"/>
        </w:tc>
      </w:tr>
    </w:tbl>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E93DEB" w:rsidRDefault="00E93DEB">
      <w:pPr>
        <w:rPr>
          <w:b/>
          <w:sz w:val="28"/>
        </w:rPr>
      </w:pPr>
    </w:p>
    <w:p w:rsidR="00E93DEB" w:rsidRDefault="00E93DEB">
      <w:pPr>
        <w:rPr>
          <w:b/>
          <w:sz w:val="28"/>
        </w:rPr>
      </w:pPr>
    </w:p>
    <w:p w:rsidR="00E93DEB" w:rsidRDefault="00E93DEB">
      <w:pPr>
        <w:rPr>
          <w:b/>
          <w:sz w:val="28"/>
        </w:rPr>
      </w:pPr>
    </w:p>
    <w:p w:rsidR="00E93DEB" w:rsidRDefault="00E93DEB">
      <w:pPr>
        <w:rPr>
          <w:b/>
          <w:sz w:val="28"/>
        </w:rPr>
      </w:pPr>
    </w:p>
    <w:p w:rsidR="00E93DEB" w:rsidRDefault="00E93DEB">
      <w:pPr>
        <w:rPr>
          <w:b/>
          <w:sz w:val="28"/>
        </w:rPr>
      </w:pPr>
    </w:p>
    <w:p w:rsidR="00B20D2D" w:rsidRDefault="00B20D2D" w:rsidP="00F85E62">
      <w:pPr>
        <w:rPr>
          <w:b/>
          <w:sz w:val="28"/>
        </w:rPr>
      </w:pPr>
    </w:p>
    <w:p w:rsidR="009B4AD2" w:rsidRDefault="009B4AD2" w:rsidP="00F85E62">
      <w:pPr>
        <w:rPr>
          <w:b/>
          <w:sz w:val="28"/>
        </w:rPr>
      </w:pPr>
    </w:p>
    <w:p w:rsidR="00F85E62" w:rsidRDefault="00F85E62" w:rsidP="00F85E62">
      <w:pPr>
        <w:rPr>
          <w:b/>
          <w:sz w:val="28"/>
        </w:rPr>
      </w:pPr>
      <w:r>
        <w:rPr>
          <w:b/>
          <w:sz w:val="28"/>
        </w:rPr>
        <w:t>Year 2</w:t>
      </w:r>
    </w:p>
    <w:tbl>
      <w:tblPr>
        <w:tblStyle w:val="TableGrid"/>
        <w:tblpPr w:leftFromText="180" w:rightFromText="180" w:vertAnchor="page" w:horzAnchor="margin" w:tblpY="2391"/>
        <w:tblW w:w="14879" w:type="dxa"/>
        <w:tblLook w:val="04A0" w:firstRow="1" w:lastRow="0" w:firstColumn="1" w:lastColumn="0" w:noHBand="0" w:noVBand="1"/>
      </w:tblPr>
      <w:tblGrid>
        <w:gridCol w:w="5382"/>
        <w:gridCol w:w="3165"/>
        <w:gridCol w:w="3166"/>
        <w:gridCol w:w="3166"/>
      </w:tblGrid>
      <w:tr w:rsidR="00901AAD" w:rsidTr="00901AAD">
        <w:trPr>
          <w:trHeight w:val="557"/>
        </w:trPr>
        <w:tc>
          <w:tcPr>
            <w:tcW w:w="5382" w:type="dxa"/>
          </w:tcPr>
          <w:p w:rsidR="00901AAD" w:rsidRDefault="00901AAD" w:rsidP="00901AAD">
            <w:pPr>
              <w:jc w:val="center"/>
            </w:pPr>
            <w:r>
              <w:lastRenderedPageBreak/>
              <w:t>Links to previous knowledge</w:t>
            </w:r>
          </w:p>
        </w:tc>
        <w:tc>
          <w:tcPr>
            <w:tcW w:w="3165" w:type="dxa"/>
          </w:tcPr>
          <w:p w:rsidR="00901AAD" w:rsidRDefault="00901AAD" w:rsidP="00901AAD">
            <w:r>
              <w:t>Autumn</w:t>
            </w:r>
          </w:p>
          <w:p w:rsidR="00901AAD" w:rsidRDefault="00901AAD" w:rsidP="00901AAD"/>
        </w:tc>
        <w:tc>
          <w:tcPr>
            <w:tcW w:w="3166" w:type="dxa"/>
          </w:tcPr>
          <w:p w:rsidR="00901AAD" w:rsidRDefault="00901AAD" w:rsidP="00901AAD">
            <w:r>
              <w:t>Spring</w:t>
            </w:r>
          </w:p>
          <w:p w:rsidR="00901AAD" w:rsidRDefault="00901AAD" w:rsidP="00901AAD"/>
        </w:tc>
        <w:tc>
          <w:tcPr>
            <w:tcW w:w="3166" w:type="dxa"/>
          </w:tcPr>
          <w:p w:rsidR="00901AAD" w:rsidRDefault="00901AAD" w:rsidP="00901AAD">
            <w:r>
              <w:t>Summer</w:t>
            </w:r>
          </w:p>
          <w:p w:rsidR="00901AAD" w:rsidRDefault="00901AAD" w:rsidP="00901AAD"/>
        </w:tc>
      </w:tr>
      <w:tr w:rsidR="00901AAD" w:rsidTr="00901AAD">
        <w:trPr>
          <w:trHeight w:val="865"/>
        </w:trPr>
        <w:tc>
          <w:tcPr>
            <w:tcW w:w="5382" w:type="dxa"/>
          </w:tcPr>
          <w:p w:rsidR="00901AAD" w:rsidRDefault="00901AAD" w:rsidP="00901AAD">
            <w:r>
              <w:t xml:space="preserve">The expectation by the end of Year 1 is that pupils will be able to: </w:t>
            </w:r>
          </w:p>
          <w:p w:rsidR="00901AAD" w:rsidRPr="00B20D2D" w:rsidRDefault="00901AAD" w:rsidP="00901AAD">
            <w:pPr>
              <w:rPr>
                <w:b/>
                <w:u w:val="single"/>
              </w:rPr>
            </w:pPr>
            <w:r w:rsidRPr="00B20D2D">
              <w:rPr>
                <w:b/>
                <w:u w:val="single"/>
              </w:rPr>
              <w:t>Christianity</w:t>
            </w:r>
          </w:p>
          <w:p w:rsidR="00901AAD" w:rsidRPr="00B20D2D" w:rsidRDefault="00901AAD" w:rsidP="00901AAD">
            <w:pPr>
              <w:numPr>
                <w:ilvl w:val="0"/>
                <w:numId w:val="6"/>
              </w:numPr>
              <w:rPr>
                <w:rFonts w:cstheme="minorHAnsi"/>
                <w:sz w:val="20"/>
                <w:szCs w:val="20"/>
              </w:rPr>
            </w:pPr>
            <w:r w:rsidRPr="00B20D2D">
              <w:rPr>
                <w:rFonts w:cstheme="minorHAnsi"/>
                <w:sz w:val="20"/>
                <w:szCs w:val="20"/>
              </w:rPr>
              <w:t xml:space="preserve">recognise and name some ways in which Christians worship in the church on Sunday </w:t>
            </w:r>
            <w:proofErr w:type="spellStart"/>
            <w:r w:rsidRPr="00B20D2D">
              <w:rPr>
                <w:rFonts w:cstheme="minorHAnsi"/>
                <w:sz w:val="20"/>
                <w:szCs w:val="20"/>
              </w:rPr>
              <w:t>eg</w:t>
            </w:r>
            <w:proofErr w:type="spellEnd"/>
            <w:r w:rsidRPr="00B20D2D">
              <w:rPr>
                <w:rFonts w:cstheme="minorHAnsi"/>
                <w:sz w:val="20"/>
                <w:szCs w:val="20"/>
              </w:rPr>
              <w:t xml:space="preserve"> prayer, hymns, Bible reading</w:t>
            </w:r>
            <w:r>
              <w:rPr>
                <w:rFonts w:cstheme="minorHAnsi"/>
                <w:sz w:val="20"/>
                <w:szCs w:val="20"/>
              </w:rPr>
              <w:t>.</w:t>
            </w:r>
          </w:p>
          <w:p w:rsidR="00901AAD" w:rsidRPr="00B20D2D" w:rsidRDefault="00901AAD" w:rsidP="00901AAD">
            <w:pPr>
              <w:numPr>
                <w:ilvl w:val="0"/>
                <w:numId w:val="6"/>
              </w:numPr>
              <w:rPr>
                <w:rFonts w:cstheme="minorHAnsi"/>
                <w:sz w:val="20"/>
                <w:szCs w:val="20"/>
              </w:rPr>
            </w:pPr>
            <w:r w:rsidRPr="00B20D2D">
              <w:rPr>
                <w:rFonts w:cstheme="minorHAnsi"/>
                <w:sz w:val="20"/>
                <w:szCs w:val="20"/>
              </w:rPr>
              <w:t>reflect on their own feelings about being quiet, being in a special place, caring for the world.</w:t>
            </w:r>
          </w:p>
          <w:p w:rsidR="00901AAD" w:rsidRDefault="00901AAD" w:rsidP="00901AAD">
            <w:pPr>
              <w:pStyle w:val="ListParagraph"/>
              <w:numPr>
                <w:ilvl w:val="0"/>
                <w:numId w:val="6"/>
              </w:numPr>
              <w:rPr>
                <w:rFonts w:ascii="Arial" w:hAnsi="Arial" w:cs="Arial"/>
              </w:rPr>
            </w:pPr>
            <w:r w:rsidRPr="00B20D2D">
              <w:rPr>
                <w:rFonts w:cstheme="minorHAnsi"/>
                <w:b/>
                <w:sz w:val="20"/>
                <w:szCs w:val="20"/>
              </w:rPr>
              <w:t xml:space="preserve">recognise and name </w:t>
            </w:r>
            <w:r w:rsidRPr="00B20D2D">
              <w:rPr>
                <w:rFonts w:cstheme="minorHAnsi"/>
                <w:sz w:val="20"/>
                <w:szCs w:val="20"/>
              </w:rPr>
              <w:t>some of the events in the life of Jesus and beliefs about Jesus. They can</w:t>
            </w:r>
            <w:r w:rsidRPr="00B20D2D">
              <w:rPr>
                <w:rFonts w:cstheme="minorHAnsi"/>
                <w:b/>
                <w:sz w:val="20"/>
                <w:szCs w:val="20"/>
              </w:rPr>
              <w:t xml:space="preserve"> recall</w:t>
            </w:r>
            <w:r w:rsidRPr="00B20D2D">
              <w:rPr>
                <w:rFonts w:cstheme="minorHAnsi"/>
                <w:sz w:val="20"/>
                <w:szCs w:val="20"/>
              </w:rPr>
              <w:t xml:space="preserve"> some of the stories about Jesus and </w:t>
            </w:r>
            <w:r w:rsidRPr="00B20D2D">
              <w:rPr>
                <w:rFonts w:cstheme="minorHAnsi"/>
                <w:b/>
                <w:sz w:val="20"/>
                <w:szCs w:val="20"/>
              </w:rPr>
              <w:t>recognise</w:t>
            </w:r>
            <w:r w:rsidRPr="00B20D2D">
              <w:rPr>
                <w:rFonts w:cstheme="minorHAnsi"/>
                <w:sz w:val="20"/>
                <w:szCs w:val="20"/>
              </w:rPr>
              <w:t xml:space="preserve"> some symbols</w:t>
            </w:r>
            <w:r w:rsidRPr="00B20D2D">
              <w:rPr>
                <w:rFonts w:ascii="Arial" w:hAnsi="Arial" w:cs="Arial"/>
              </w:rPr>
              <w:t>.</w:t>
            </w:r>
          </w:p>
          <w:p w:rsidR="00901AAD" w:rsidRPr="00B20D2D" w:rsidRDefault="00901AAD" w:rsidP="00901AAD">
            <w:pPr>
              <w:numPr>
                <w:ilvl w:val="0"/>
                <w:numId w:val="6"/>
              </w:numPr>
              <w:rPr>
                <w:rFonts w:cstheme="minorHAnsi"/>
                <w:sz w:val="20"/>
                <w:szCs w:val="20"/>
              </w:rPr>
            </w:pPr>
            <w:r w:rsidRPr="00B20D2D">
              <w:rPr>
                <w:rFonts w:cstheme="minorHAnsi"/>
                <w:sz w:val="20"/>
                <w:szCs w:val="20"/>
              </w:rPr>
              <w:t>recall the story of death and resurrection of Jesus</w:t>
            </w:r>
            <w:r>
              <w:rPr>
                <w:rFonts w:cstheme="minorHAnsi"/>
                <w:sz w:val="20"/>
                <w:szCs w:val="20"/>
              </w:rPr>
              <w:t>.</w:t>
            </w:r>
          </w:p>
          <w:p w:rsidR="00901AAD" w:rsidRPr="00B20D2D" w:rsidRDefault="00901AAD" w:rsidP="00901AAD">
            <w:pPr>
              <w:numPr>
                <w:ilvl w:val="0"/>
                <w:numId w:val="6"/>
              </w:numPr>
              <w:rPr>
                <w:rFonts w:cstheme="minorHAnsi"/>
                <w:sz w:val="20"/>
                <w:szCs w:val="20"/>
              </w:rPr>
            </w:pPr>
            <w:r w:rsidRPr="00B20D2D">
              <w:rPr>
                <w:rFonts w:cstheme="minorHAnsi"/>
                <w:sz w:val="20"/>
                <w:szCs w:val="20"/>
              </w:rPr>
              <w:t>recognise the symbols connected with this story – cross, Easter Garden</w:t>
            </w:r>
            <w:r>
              <w:rPr>
                <w:rFonts w:cstheme="minorHAnsi"/>
                <w:sz w:val="20"/>
                <w:szCs w:val="20"/>
              </w:rPr>
              <w:t>.</w:t>
            </w:r>
          </w:p>
          <w:p w:rsidR="00901AAD" w:rsidRPr="00B20D2D" w:rsidRDefault="00901AAD" w:rsidP="00901AAD">
            <w:pPr>
              <w:numPr>
                <w:ilvl w:val="0"/>
                <w:numId w:val="6"/>
              </w:numPr>
              <w:rPr>
                <w:rFonts w:cstheme="minorHAnsi"/>
                <w:sz w:val="20"/>
                <w:szCs w:val="20"/>
              </w:rPr>
            </w:pPr>
            <w:r w:rsidRPr="00B20D2D">
              <w:rPr>
                <w:rFonts w:cstheme="minorHAnsi"/>
                <w:sz w:val="20"/>
                <w:szCs w:val="20"/>
              </w:rPr>
              <w:t>reflect on their own feelings and experiences of being happy.</w:t>
            </w:r>
          </w:p>
          <w:p w:rsidR="00901AAD" w:rsidRPr="00B20D2D" w:rsidRDefault="00901AAD" w:rsidP="00901AAD">
            <w:pPr>
              <w:rPr>
                <w:rFonts w:cstheme="minorHAnsi"/>
                <w:b/>
                <w:sz w:val="20"/>
                <w:szCs w:val="20"/>
                <w:u w:val="single"/>
              </w:rPr>
            </w:pPr>
            <w:r w:rsidRPr="00B20D2D">
              <w:rPr>
                <w:rFonts w:cstheme="minorHAnsi"/>
                <w:b/>
                <w:sz w:val="20"/>
                <w:szCs w:val="20"/>
                <w:u w:val="single"/>
              </w:rPr>
              <w:t>Hinduism</w:t>
            </w:r>
          </w:p>
          <w:p w:rsidR="00901AAD" w:rsidRPr="00B20D2D" w:rsidRDefault="00901AAD" w:rsidP="00901AAD">
            <w:pPr>
              <w:pStyle w:val="ListParagraph"/>
              <w:numPr>
                <w:ilvl w:val="0"/>
                <w:numId w:val="6"/>
              </w:numPr>
              <w:rPr>
                <w:rFonts w:cstheme="minorHAnsi"/>
                <w:sz w:val="20"/>
                <w:szCs w:val="20"/>
              </w:rPr>
            </w:pPr>
            <w:r w:rsidRPr="00B20D2D">
              <w:rPr>
                <w:rFonts w:cstheme="minorHAnsi"/>
                <w:sz w:val="20"/>
                <w:szCs w:val="20"/>
              </w:rPr>
              <w:t xml:space="preserve">recognise and name what happens at </w:t>
            </w:r>
            <w:proofErr w:type="spellStart"/>
            <w:r w:rsidRPr="00B20D2D">
              <w:rPr>
                <w:rFonts w:cstheme="minorHAnsi"/>
                <w:sz w:val="20"/>
                <w:szCs w:val="20"/>
              </w:rPr>
              <w:t>Raksha</w:t>
            </w:r>
            <w:proofErr w:type="spellEnd"/>
            <w:r w:rsidRPr="00B20D2D">
              <w:rPr>
                <w:rFonts w:cstheme="minorHAnsi"/>
                <w:sz w:val="20"/>
                <w:szCs w:val="20"/>
              </w:rPr>
              <w:t xml:space="preserve"> </w:t>
            </w:r>
            <w:proofErr w:type="spellStart"/>
            <w:r w:rsidRPr="00B20D2D">
              <w:rPr>
                <w:rFonts w:cstheme="minorHAnsi"/>
                <w:sz w:val="20"/>
                <w:szCs w:val="20"/>
              </w:rPr>
              <w:t>Bandhan</w:t>
            </w:r>
            <w:proofErr w:type="spellEnd"/>
            <w:r>
              <w:rPr>
                <w:rFonts w:cstheme="minorHAnsi"/>
                <w:sz w:val="20"/>
                <w:szCs w:val="20"/>
              </w:rPr>
              <w:t>.</w:t>
            </w:r>
          </w:p>
          <w:p w:rsidR="00901AAD" w:rsidRPr="00B20D2D" w:rsidRDefault="00901AAD" w:rsidP="00901AAD">
            <w:pPr>
              <w:pStyle w:val="ListParagraph"/>
              <w:numPr>
                <w:ilvl w:val="0"/>
                <w:numId w:val="6"/>
              </w:numPr>
              <w:rPr>
                <w:rFonts w:cstheme="minorHAnsi"/>
                <w:sz w:val="20"/>
                <w:szCs w:val="20"/>
              </w:rPr>
            </w:pPr>
            <w:r w:rsidRPr="00B20D2D">
              <w:rPr>
                <w:rFonts w:cstheme="minorHAnsi"/>
                <w:sz w:val="20"/>
                <w:szCs w:val="20"/>
              </w:rPr>
              <w:t xml:space="preserve">recall the story of </w:t>
            </w:r>
            <w:proofErr w:type="spellStart"/>
            <w:r w:rsidRPr="00B20D2D">
              <w:rPr>
                <w:rFonts w:cstheme="minorHAnsi"/>
                <w:sz w:val="20"/>
                <w:szCs w:val="20"/>
              </w:rPr>
              <w:t>Indra</w:t>
            </w:r>
            <w:proofErr w:type="spellEnd"/>
            <w:r w:rsidRPr="00B20D2D">
              <w:rPr>
                <w:rFonts w:cstheme="minorHAnsi"/>
                <w:sz w:val="20"/>
                <w:szCs w:val="20"/>
              </w:rPr>
              <w:t xml:space="preserve"> and </w:t>
            </w:r>
            <w:proofErr w:type="spellStart"/>
            <w:r w:rsidRPr="00B20D2D">
              <w:rPr>
                <w:rFonts w:cstheme="minorHAnsi"/>
                <w:sz w:val="20"/>
                <w:szCs w:val="20"/>
              </w:rPr>
              <w:t>Sachi</w:t>
            </w:r>
            <w:proofErr w:type="spellEnd"/>
            <w:r>
              <w:rPr>
                <w:rFonts w:cstheme="minorHAnsi"/>
                <w:sz w:val="20"/>
                <w:szCs w:val="20"/>
              </w:rPr>
              <w:t>.</w:t>
            </w:r>
          </w:p>
          <w:p w:rsidR="00901AAD" w:rsidRPr="00B20D2D" w:rsidRDefault="00901AAD" w:rsidP="00901AAD">
            <w:pPr>
              <w:pStyle w:val="ListParagraph"/>
              <w:numPr>
                <w:ilvl w:val="0"/>
                <w:numId w:val="6"/>
              </w:numPr>
              <w:rPr>
                <w:rFonts w:cstheme="minorHAnsi"/>
                <w:sz w:val="20"/>
                <w:szCs w:val="20"/>
              </w:rPr>
            </w:pPr>
            <w:r w:rsidRPr="00B20D2D">
              <w:rPr>
                <w:rFonts w:cstheme="minorHAnsi"/>
                <w:sz w:val="20"/>
                <w:szCs w:val="20"/>
              </w:rPr>
              <w:t xml:space="preserve">identify some ways Hindus show care and </w:t>
            </w:r>
            <w:r>
              <w:rPr>
                <w:rFonts w:cstheme="minorHAnsi"/>
                <w:sz w:val="20"/>
                <w:szCs w:val="20"/>
              </w:rPr>
              <w:t>respect.</w:t>
            </w:r>
          </w:p>
          <w:p w:rsidR="00901AAD" w:rsidRPr="00B20D2D" w:rsidRDefault="00901AAD" w:rsidP="00901AAD">
            <w:pPr>
              <w:pStyle w:val="ListParagraph"/>
              <w:numPr>
                <w:ilvl w:val="0"/>
                <w:numId w:val="6"/>
              </w:numPr>
              <w:rPr>
                <w:rFonts w:cstheme="minorHAnsi"/>
                <w:sz w:val="20"/>
                <w:szCs w:val="20"/>
              </w:rPr>
            </w:pPr>
            <w:r w:rsidRPr="00B20D2D">
              <w:rPr>
                <w:rFonts w:cstheme="minorHAnsi"/>
                <w:sz w:val="20"/>
                <w:szCs w:val="20"/>
              </w:rPr>
              <w:t>think about people who are special to them</w:t>
            </w:r>
            <w:r>
              <w:rPr>
                <w:rFonts w:cstheme="minorHAnsi"/>
                <w:sz w:val="20"/>
                <w:szCs w:val="20"/>
              </w:rPr>
              <w:t xml:space="preserve"> and special things they have</w:t>
            </w:r>
            <w:r w:rsidRPr="00B20D2D">
              <w:rPr>
                <w:rFonts w:cstheme="minorHAnsi"/>
                <w:sz w:val="20"/>
                <w:szCs w:val="20"/>
              </w:rPr>
              <w:t>.</w:t>
            </w:r>
          </w:p>
          <w:p w:rsidR="00901AAD" w:rsidRPr="00B20D2D" w:rsidRDefault="00901AAD" w:rsidP="00901AAD">
            <w:pPr>
              <w:pStyle w:val="ListParagraph"/>
              <w:numPr>
                <w:ilvl w:val="0"/>
                <w:numId w:val="6"/>
              </w:numPr>
              <w:rPr>
                <w:rFonts w:cstheme="minorHAnsi"/>
                <w:sz w:val="20"/>
                <w:szCs w:val="20"/>
              </w:rPr>
            </w:pPr>
            <w:r w:rsidRPr="00B20D2D">
              <w:rPr>
                <w:rFonts w:cstheme="minorHAnsi"/>
                <w:sz w:val="20"/>
                <w:szCs w:val="20"/>
              </w:rPr>
              <w:t>know that Hindus believe in one God shown in many ways</w:t>
            </w:r>
            <w:r>
              <w:rPr>
                <w:rFonts w:cstheme="minorHAnsi"/>
                <w:sz w:val="20"/>
                <w:szCs w:val="20"/>
              </w:rPr>
              <w:t>.</w:t>
            </w:r>
          </w:p>
          <w:p w:rsidR="00901AAD" w:rsidRPr="00B20D2D" w:rsidRDefault="00901AAD" w:rsidP="00901AAD">
            <w:pPr>
              <w:pStyle w:val="ListParagraph"/>
              <w:numPr>
                <w:ilvl w:val="0"/>
                <w:numId w:val="6"/>
              </w:numPr>
              <w:rPr>
                <w:rFonts w:cstheme="minorHAnsi"/>
                <w:sz w:val="20"/>
                <w:szCs w:val="20"/>
              </w:rPr>
            </w:pPr>
            <w:r w:rsidRPr="00B20D2D">
              <w:rPr>
                <w:rFonts w:cstheme="minorHAnsi"/>
                <w:sz w:val="20"/>
                <w:szCs w:val="20"/>
              </w:rPr>
              <w:t xml:space="preserve">recognise some of the </w:t>
            </w:r>
            <w:proofErr w:type="spellStart"/>
            <w:r w:rsidRPr="00B20D2D">
              <w:rPr>
                <w:rFonts w:cstheme="minorHAnsi"/>
                <w:sz w:val="20"/>
                <w:szCs w:val="20"/>
              </w:rPr>
              <w:t>murtis</w:t>
            </w:r>
            <w:proofErr w:type="spellEnd"/>
            <w:r w:rsidRPr="00B20D2D">
              <w:rPr>
                <w:rFonts w:cstheme="minorHAnsi"/>
                <w:sz w:val="20"/>
                <w:szCs w:val="20"/>
              </w:rPr>
              <w:t xml:space="preserve"> and images for deities and talk about some of the features</w:t>
            </w:r>
            <w:r>
              <w:rPr>
                <w:rFonts w:cstheme="minorHAnsi"/>
                <w:sz w:val="20"/>
                <w:szCs w:val="20"/>
              </w:rPr>
              <w:t>.</w:t>
            </w:r>
          </w:p>
          <w:p w:rsidR="00901AAD" w:rsidRPr="008B6188" w:rsidRDefault="00901AAD" w:rsidP="00901AAD">
            <w:pPr>
              <w:pStyle w:val="ListParagraph"/>
              <w:numPr>
                <w:ilvl w:val="0"/>
                <w:numId w:val="6"/>
              </w:numPr>
              <w:rPr>
                <w:rFonts w:cstheme="minorHAnsi"/>
                <w:sz w:val="20"/>
                <w:szCs w:val="20"/>
              </w:rPr>
            </w:pPr>
            <w:r w:rsidRPr="00B20D2D">
              <w:rPr>
                <w:rFonts w:cstheme="minorHAnsi"/>
                <w:sz w:val="20"/>
                <w:szCs w:val="20"/>
              </w:rPr>
              <w:t>name Ganesh and recall the story of how he got his elephant head</w:t>
            </w:r>
            <w:r>
              <w:rPr>
                <w:rFonts w:cstheme="minorHAnsi"/>
                <w:sz w:val="20"/>
                <w:szCs w:val="20"/>
              </w:rPr>
              <w:t>.</w:t>
            </w:r>
          </w:p>
        </w:tc>
        <w:tc>
          <w:tcPr>
            <w:tcW w:w="3165" w:type="dxa"/>
          </w:tcPr>
          <w:p w:rsidR="00901AAD" w:rsidRPr="00DC6ED5" w:rsidRDefault="00901AAD" w:rsidP="00901AAD">
            <w:pPr>
              <w:pStyle w:val="ListParagraph"/>
              <w:numPr>
                <w:ilvl w:val="0"/>
                <w:numId w:val="5"/>
              </w:numPr>
            </w:pPr>
            <w:r w:rsidRPr="00DC6ED5">
              <w:t xml:space="preserve">How do Hindus worship? </w:t>
            </w:r>
          </w:p>
          <w:p w:rsidR="00901AAD" w:rsidRPr="00DC6ED5" w:rsidRDefault="00901AAD" w:rsidP="00901AAD">
            <w:pPr>
              <w:pStyle w:val="ListParagraph"/>
            </w:pPr>
          </w:p>
          <w:p w:rsidR="00901AAD" w:rsidRPr="00DC6ED5" w:rsidRDefault="00901AAD" w:rsidP="00901AAD">
            <w:pPr>
              <w:pStyle w:val="ListParagraph"/>
              <w:numPr>
                <w:ilvl w:val="0"/>
                <w:numId w:val="5"/>
              </w:numPr>
            </w:pPr>
            <w:r w:rsidRPr="00DC6ED5">
              <w:t xml:space="preserve">How and why is </w:t>
            </w:r>
            <w:proofErr w:type="spellStart"/>
            <w:r w:rsidRPr="00DC6ED5">
              <w:t>Divali</w:t>
            </w:r>
            <w:proofErr w:type="spellEnd"/>
            <w:r w:rsidRPr="00DC6ED5">
              <w:t xml:space="preserve"> special for Hindus?</w:t>
            </w:r>
          </w:p>
          <w:p w:rsidR="00901AAD" w:rsidRPr="00DC6ED5" w:rsidRDefault="00901AAD" w:rsidP="00901AAD">
            <w:pPr>
              <w:pStyle w:val="ListParagraph"/>
            </w:pPr>
          </w:p>
          <w:p w:rsidR="00901AAD" w:rsidRPr="00DC6ED5" w:rsidRDefault="00901AAD" w:rsidP="00901AAD">
            <w:pPr>
              <w:pStyle w:val="ListParagraph"/>
            </w:pPr>
          </w:p>
          <w:p w:rsidR="00901AAD" w:rsidRPr="00DC6ED5" w:rsidRDefault="00901AAD" w:rsidP="00901AAD">
            <w:pPr>
              <w:pStyle w:val="ListParagraph"/>
              <w:numPr>
                <w:ilvl w:val="0"/>
                <w:numId w:val="5"/>
              </w:numPr>
            </w:pPr>
            <w:r w:rsidRPr="00DC6ED5">
              <w:t>How and why is light important at Christmas?</w:t>
            </w:r>
          </w:p>
          <w:p w:rsidR="00901AAD" w:rsidRPr="00DC6ED5" w:rsidRDefault="00901AAD" w:rsidP="00901AAD">
            <w:pPr>
              <w:rPr>
                <w:rFonts w:ascii="Calibri" w:eastAsia="Times New Roman" w:hAnsi="Calibri" w:cs="Times New Roman"/>
                <w:lang w:val="en-US"/>
              </w:rPr>
            </w:pPr>
          </w:p>
          <w:p w:rsidR="00901AAD" w:rsidRPr="00DC6ED5" w:rsidRDefault="00901AAD" w:rsidP="00901AAD">
            <w:pPr>
              <w:rPr>
                <w:rFonts w:ascii="Calibri" w:eastAsia="Times New Roman" w:hAnsi="Calibri" w:cs="Times New Roman"/>
                <w:lang w:val="en-US"/>
              </w:rPr>
            </w:pPr>
          </w:p>
          <w:p w:rsidR="00901AAD" w:rsidRPr="00DC6ED5" w:rsidRDefault="00901AAD" w:rsidP="00901AAD"/>
        </w:tc>
        <w:tc>
          <w:tcPr>
            <w:tcW w:w="3166" w:type="dxa"/>
          </w:tcPr>
          <w:p w:rsidR="00901AAD" w:rsidRPr="00DC6ED5" w:rsidRDefault="00901AAD" w:rsidP="00901AAD">
            <w:pPr>
              <w:pStyle w:val="ListParagraph"/>
              <w:numPr>
                <w:ilvl w:val="0"/>
                <w:numId w:val="5"/>
              </w:numPr>
            </w:pPr>
            <w:r w:rsidRPr="00DC6ED5">
              <w:t>Why is the Bible special to Christians?</w:t>
            </w:r>
          </w:p>
          <w:p w:rsidR="00901AAD" w:rsidRPr="00DC6ED5" w:rsidRDefault="00901AAD" w:rsidP="00901AAD">
            <w:pPr>
              <w:pStyle w:val="ListParagraph"/>
            </w:pPr>
          </w:p>
          <w:p w:rsidR="00901AAD" w:rsidRPr="00DC6ED5" w:rsidRDefault="00901AAD" w:rsidP="00901AAD">
            <w:pPr>
              <w:pStyle w:val="ListParagraph"/>
              <w:numPr>
                <w:ilvl w:val="0"/>
                <w:numId w:val="5"/>
              </w:numPr>
            </w:pPr>
            <w:r w:rsidRPr="00DC6ED5">
              <w:t>How do Christians celebrate Easter?</w:t>
            </w:r>
          </w:p>
          <w:p w:rsidR="00901AAD" w:rsidRPr="00DC6ED5" w:rsidRDefault="00901AAD" w:rsidP="00901AAD">
            <w:pPr>
              <w:rPr>
                <w:rFonts w:ascii="Calibri" w:hAnsi="Calibri"/>
              </w:rPr>
            </w:pPr>
          </w:p>
        </w:tc>
        <w:tc>
          <w:tcPr>
            <w:tcW w:w="3166" w:type="dxa"/>
          </w:tcPr>
          <w:p w:rsidR="00901AAD" w:rsidRPr="00DC6ED5" w:rsidRDefault="00901AAD" w:rsidP="00901AAD">
            <w:pPr>
              <w:pStyle w:val="ListParagraph"/>
              <w:numPr>
                <w:ilvl w:val="0"/>
                <w:numId w:val="5"/>
              </w:numPr>
            </w:pPr>
            <w:r w:rsidRPr="00DC6ED5">
              <w:t>What can we learn from the story of St Cuthbert?</w:t>
            </w:r>
          </w:p>
          <w:p w:rsidR="00901AAD" w:rsidRPr="00DC6ED5" w:rsidRDefault="00901AAD" w:rsidP="00901AAD">
            <w:pPr>
              <w:pStyle w:val="ListParagraph"/>
            </w:pPr>
          </w:p>
          <w:p w:rsidR="00901AAD" w:rsidRPr="00DC6ED5" w:rsidRDefault="00901AAD" w:rsidP="00901AAD">
            <w:pPr>
              <w:pStyle w:val="ListParagraph"/>
              <w:numPr>
                <w:ilvl w:val="0"/>
                <w:numId w:val="5"/>
              </w:numPr>
              <w:rPr>
                <w:rFonts w:ascii="Calibri" w:hAnsi="Calibri"/>
              </w:rPr>
            </w:pPr>
            <w:r w:rsidRPr="00DC6ED5">
              <w:t>How do Jewish people celebrate Shabbat?</w:t>
            </w:r>
          </w:p>
          <w:p w:rsidR="00901AAD" w:rsidRPr="00DC6ED5" w:rsidRDefault="00901AAD" w:rsidP="00901AAD"/>
        </w:tc>
      </w:tr>
    </w:tbl>
    <w:p w:rsidR="00B20D2D" w:rsidRDefault="00B20D2D" w:rsidP="00F85E62">
      <w:pPr>
        <w:rPr>
          <w:b/>
          <w:sz w:val="28"/>
        </w:rPr>
      </w:pPr>
    </w:p>
    <w:p w:rsidR="00F85E62" w:rsidRDefault="00F85E62" w:rsidP="00F85E62">
      <w:pPr>
        <w:rPr>
          <w:b/>
          <w:sz w:val="28"/>
        </w:rPr>
      </w:pPr>
      <w:r>
        <w:rPr>
          <w:b/>
          <w:sz w:val="28"/>
        </w:rPr>
        <w:t>Year 3</w:t>
      </w:r>
    </w:p>
    <w:tbl>
      <w:tblPr>
        <w:tblStyle w:val="TableGrid"/>
        <w:tblpPr w:leftFromText="180" w:rightFromText="180" w:horzAnchor="margin" w:tblpY="1410"/>
        <w:tblW w:w="14024" w:type="dxa"/>
        <w:tblLook w:val="04A0" w:firstRow="1" w:lastRow="0" w:firstColumn="1" w:lastColumn="0" w:noHBand="0" w:noVBand="1"/>
      </w:tblPr>
      <w:tblGrid>
        <w:gridCol w:w="3492"/>
        <w:gridCol w:w="3511"/>
        <w:gridCol w:w="3509"/>
        <w:gridCol w:w="3512"/>
      </w:tblGrid>
      <w:tr w:rsidR="00F85E62" w:rsidTr="008C1D67">
        <w:trPr>
          <w:trHeight w:val="557"/>
        </w:trPr>
        <w:tc>
          <w:tcPr>
            <w:tcW w:w="3492" w:type="dxa"/>
          </w:tcPr>
          <w:p w:rsidR="00F85E62" w:rsidRDefault="00F85E62" w:rsidP="008C1D67">
            <w:pPr>
              <w:jc w:val="center"/>
            </w:pPr>
            <w:r>
              <w:lastRenderedPageBreak/>
              <w:t>Links to previous knowledge</w:t>
            </w:r>
          </w:p>
        </w:tc>
        <w:tc>
          <w:tcPr>
            <w:tcW w:w="3511" w:type="dxa"/>
          </w:tcPr>
          <w:p w:rsidR="00F85E62" w:rsidRDefault="00F85E62" w:rsidP="008C1D67">
            <w:r>
              <w:t xml:space="preserve">Autumn </w:t>
            </w:r>
          </w:p>
          <w:p w:rsidR="002C4EAE" w:rsidRDefault="002C4EAE" w:rsidP="008C1D67"/>
        </w:tc>
        <w:tc>
          <w:tcPr>
            <w:tcW w:w="3509" w:type="dxa"/>
          </w:tcPr>
          <w:p w:rsidR="00F85E62" w:rsidRDefault="00F85E62" w:rsidP="008C1D67">
            <w:r>
              <w:t>Spring</w:t>
            </w:r>
          </w:p>
          <w:p w:rsidR="002C4EAE" w:rsidRDefault="002C4EAE" w:rsidP="008C1D67"/>
        </w:tc>
        <w:tc>
          <w:tcPr>
            <w:tcW w:w="3512" w:type="dxa"/>
          </w:tcPr>
          <w:p w:rsidR="00F85E62" w:rsidRDefault="00F85E62" w:rsidP="008C1D67">
            <w:r>
              <w:t>Summer</w:t>
            </w:r>
          </w:p>
          <w:p w:rsidR="002C4EAE" w:rsidRDefault="002C4EAE" w:rsidP="008C1D67"/>
        </w:tc>
      </w:tr>
      <w:tr w:rsidR="00F85E62" w:rsidTr="008C1D67">
        <w:trPr>
          <w:trHeight w:val="865"/>
        </w:trPr>
        <w:tc>
          <w:tcPr>
            <w:tcW w:w="3492" w:type="dxa"/>
          </w:tcPr>
          <w:p w:rsidR="00EF20A3" w:rsidRDefault="00EF20A3" w:rsidP="00EF20A3">
            <w:r>
              <w:t xml:space="preserve">The expectation by the end of Year 2 is that pupils will be able to: </w:t>
            </w:r>
          </w:p>
          <w:p w:rsidR="00F85E62" w:rsidRDefault="00711B39" w:rsidP="008C1D67">
            <w:pPr>
              <w:rPr>
                <w:b/>
                <w:sz w:val="20"/>
                <w:szCs w:val="20"/>
                <w:u w:val="single"/>
              </w:rPr>
            </w:pPr>
            <w:r w:rsidRPr="00711B39">
              <w:rPr>
                <w:b/>
                <w:sz w:val="20"/>
                <w:szCs w:val="20"/>
                <w:u w:val="single"/>
              </w:rPr>
              <w:t>Christianity</w:t>
            </w:r>
          </w:p>
          <w:p w:rsidR="00711B39" w:rsidRPr="00711B39" w:rsidRDefault="00711B39" w:rsidP="00711B39">
            <w:pPr>
              <w:pStyle w:val="ListParagraph"/>
              <w:numPr>
                <w:ilvl w:val="0"/>
                <w:numId w:val="16"/>
              </w:numPr>
              <w:rPr>
                <w:rFonts w:cstheme="minorHAnsi"/>
                <w:sz w:val="20"/>
                <w:szCs w:val="20"/>
              </w:rPr>
            </w:pPr>
            <w:r w:rsidRPr="00711B39">
              <w:rPr>
                <w:rFonts w:cstheme="minorHAnsi"/>
                <w:sz w:val="20"/>
                <w:szCs w:val="20"/>
              </w:rPr>
              <w:t>make links between the Nativity story, symbols and beliefs</w:t>
            </w:r>
            <w:r w:rsidR="008B6188">
              <w:rPr>
                <w:rFonts w:cstheme="minorHAnsi"/>
                <w:sz w:val="20"/>
                <w:szCs w:val="20"/>
              </w:rPr>
              <w:t>.</w:t>
            </w:r>
          </w:p>
          <w:p w:rsidR="00711B39" w:rsidRPr="00711B39" w:rsidRDefault="00711B39" w:rsidP="00711B39">
            <w:pPr>
              <w:pStyle w:val="ListParagraph"/>
              <w:numPr>
                <w:ilvl w:val="0"/>
                <w:numId w:val="16"/>
              </w:numPr>
              <w:rPr>
                <w:rFonts w:cstheme="minorHAnsi"/>
                <w:sz w:val="20"/>
                <w:szCs w:val="20"/>
              </w:rPr>
            </w:pPr>
            <w:r w:rsidRPr="00711B39">
              <w:rPr>
                <w:rFonts w:cstheme="minorHAnsi"/>
                <w:sz w:val="20"/>
                <w:szCs w:val="20"/>
              </w:rPr>
              <w:t>describe the symbols and how light is used in the Christingle ceremony</w:t>
            </w:r>
            <w:r w:rsidR="008B6188">
              <w:rPr>
                <w:rFonts w:cstheme="minorHAnsi"/>
                <w:sz w:val="20"/>
                <w:szCs w:val="20"/>
              </w:rPr>
              <w:t>.</w:t>
            </w:r>
          </w:p>
          <w:p w:rsidR="00711B39" w:rsidRPr="00711B39" w:rsidRDefault="00711B39" w:rsidP="00711B39">
            <w:pPr>
              <w:numPr>
                <w:ilvl w:val="0"/>
                <w:numId w:val="16"/>
              </w:numPr>
              <w:rPr>
                <w:rFonts w:cstheme="minorHAnsi"/>
                <w:sz w:val="20"/>
                <w:szCs w:val="20"/>
              </w:rPr>
            </w:pPr>
            <w:r w:rsidRPr="00711B39">
              <w:rPr>
                <w:rFonts w:cstheme="minorHAnsi"/>
                <w:sz w:val="20"/>
                <w:szCs w:val="20"/>
              </w:rPr>
              <w:t>identify the importance of light as a symbol.</w:t>
            </w:r>
          </w:p>
          <w:p w:rsidR="00711B39" w:rsidRPr="00711B39" w:rsidRDefault="00711B39" w:rsidP="00711B39">
            <w:pPr>
              <w:pStyle w:val="ListParagraph"/>
              <w:numPr>
                <w:ilvl w:val="0"/>
                <w:numId w:val="16"/>
              </w:numPr>
              <w:rPr>
                <w:rFonts w:cstheme="minorHAnsi"/>
                <w:sz w:val="20"/>
                <w:szCs w:val="20"/>
              </w:rPr>
            </w:pPr>
            <w:r w:rsidRPr="00711B39">
              <w:rPr>
                <w:rFonts w:cstheme="minorHAnsi"/>
                <w:sz w:val="20"/>
                <w:szCs w:val="20"/>
              </w:rPr>
              <w:t>reflect on their own experience and feelings about light and appreciate not all feel the same as them.</w:t>
            </w:r>
          </w:p>
          <w:p w:rsidR="00711B39" w:rsidRPr="00711B39" w:rsidRDefault="00711B39" w:rsidP="00711B39">
            <w:pPr>
              <w:numPr>
                <w:ilvl w:val="0"/>
                <w:numId w:val="16"/>
              </w:numPr>
              <w:rPr>
                <w:rFonts w:cstheme="minorHAnsi"/>
                <w:sz w:val="20"/>
                <w:szCs w:val="20"/>
                <w:lang w:eastAsia="en-GB"/>
              </w:rPr>
            </w:pPr>
            <w:r w:rsidRPr="00711B39">
              <w:rPr>
                <w:rFonts w:cstheme="minorHAnsi"/>
                <w:sz w:val="20"/>
                <w:szCs w:val="20"/>
                <w:lang w:eastAsia="en-GB"/>
              </w:rPr>
              <w:t xml:space="preserve">identify some features and objects found in churches at Easter </w:t>
            </w:r>
            <w:proofErr w:type="spellStart"/>
            <w:r w:rsidRPr="00711B39">
              <w:rPr>
                <w:rFonts w:cstheme="minorHAnsi"/>
                <w:sz w:val="20"/>
                <w:szCs w:val="20"/>
                <w:lang w:eastAsia="en-GB"/>
              </w:rPr>
              <w:t>eg</w:t>
            </w:r>
            <w:proofErr w:type="spellEnd"/>
            <w:r w:rsidRPr="00711B39">
              <w:rPr>
                <w:rFonts w:cstheme="minorHAnsi"/>
                <w:sz w:val="20"/>
                <w:szCs w:val="20"/>
                <w:lang w:eastAsia="en-GB"/>
              </w:rPr>
              <w:t xml:space="preserve"> cross, Easter garden, gold/white/purple</w:t>
            </w:r>
            <w:r w:rsidR="008B6188">
              <w:rPr>
                <w:rFonts w:cstheme="minorHAnsi"/>
                <w:sz w:val="20"/>
                <w:szCs w:val="20"/>
                <w:lang w:eastAsia="en-GB"/>
              </w:rPr>
              <w:t>.</w:t>
            </w:r>
          </w:p>
          <w:p w:rsidR="00711B39" w:rsidRPr="00711B39" w:rsidRDefault="00711B39" w:rsidP="00711B39">
            <w:pPr>
              <w:numPr>
                <w:ilvl w:val="0"/>
                <w:numId w:val="16"/>
              </w:numPr>
              <w:rPr>
                <w:rFonts w:cstheme="minorHAnsi"/>
                <w:sz w:val="20"/>
                <w:szCs w:val="20"/>
                <w:lang w:eastAsia="en-GB"/>
              </w:rPr>
            </w:pPr>
            <w:r w:rsidRPr="00711B39">
              <w:rPr>
                <w:rFonts w:cstheme="minorHAnsi"/>
                <w:sz w:val="20"/>
                <w:szCs w:val="20"/>
                <w:lang w:eastAsia="en-GB"/>
              </w:rPr>
              <w:t xml:space="preserve">identify some Easter practices in churches </w:t>
            </w:r>
            <w:proofErr w:type="spellStart"/>
            <w:r w:rsidRPr="00711B39">
              <w:rPr>
                <w:rFonts w:cstheme="minorHAnsi"/>
                <w:sz w:val="20"/>
                <w:szCs w:val="20"/>
                <w:lang w:eastAsia="en-GB"/>
              </w:rPr>
              <w:t>eg</w:t>
            </w:r>
            <w:proofErr w:type="spellEnd"/>
            <w:r w:rsidRPr="00711B39">
              <w:rPr>
                <w:rFonts w:cstheme="minorHAnsi"/>
                <w:sz w:val="20"/>
                <w:szCs w:val="20"/>
                <w:lang w:eastAsia="en-GB"/>
              </w:rPr>
              <w:t xml:space="preserve"> Hallelujah, Easter hymns, giving out eggs, bread and wine</w:t>
            </w:r>
            <w:r w:rsidR="008B6188">
              <w:rPr>
                <w:rFonts w:cstheme="minorHAnsi"/>
                <w:sz w:val="20"/>
                <w:szCs w:val="20"/>
                <w:lang w:eastAsia="en-GB"/>
              </w:rPr>
              <w:t>.</w:t>
            </w:r>
          </w:p>
          <w:p w:rsidR="00711B39" w:rsidRPr="00711B39" w:rsidRDefault="00711B39" w:rsidP="00711B39">
            <w:pPr>
              <w:numPr>
                <w:ilvl w:val="0"/>
                <w:numId w:val="16"/>
              </w:numPr>
              <w:rPr>
                <w:rFonts w:cstheme="minorHAnsi"/>
                <w:sz w:val="20"/>
                <w:szCs w:val="20"/>
                <w:lang w:eastAsia="en-GB"/>
              </w:rPr>
            </w:pPr>
            <w:r w:rsidRPr="00711B39">
              <w:rPr>
                <w:rFonts w:cstheme="minorHAnsi"/>
                <w:sz w:val="20"/>
                <w:szCs w:val="20"/>
                <w:lang w:eastAsia="en-GB"/>
              </w:rPr>
              <w:t>recall story of Good Friday and Easter Day</w:t>
            </w:r>
            <w:r w:rsidR="008B6188">
              <w:rPr>
                <w:rFonts w:cstheme="minorHAnsi"/>
                <w:sz w:val="20"/>
                <w:szCs w:val="20"/>
                <w:lang w:eastAsia="en-GB"/>
              </w:rPr>
              <w:t>.</w:t>
            </w:r>
          </w:p>
          <w:p w:rsidR="00711B39" w:rsidRPr="008B6188" w:rsidRDefault="00711B39" w:rsidP="008B6188">
            <w:pPr>
              <w:numPr>
                <w:ilvl w:val="0"/>
                <w:numId w:val="16"/>
              </w:numPr>
              <w:rPr>
                <w:rFonts w:cstheme="minorHAnsi"/>
                <w:sz w:val="20"/>
                <w:szCs w:val="20"/>
                <w:lang w:eastAsia="en-GB"/>
              </w:rPr>
            </w:pPr>
            <w:r w:rsidRPr="00711B39">
              <w:rPr>
                <w:rFonts w:cstheme="minorHAnsi"/>
                <w:sz w:val="20"/>
                <w:szCs w:val="20"/>
                <w:lang w:eastAsia="en-GB"/>
              </w:rPr>
              <w:t xml:space="preserve">recall some other events in the Easter story </w:t>
            </w:r>
            <w:proofErr w:type="spellStart"/>
            <w:r w:rsidRPr="00711B39">
              <w:rPr>
                <w:rFonts w:cstheme="minorHAnsi"/>
                <w:sz w:val="20"/>
                <w:szCs w:val="20"/>
                <w:lang w:eastAsia="en-GB"/>
              </w:rPr>
              <w:t>eg</w:t>
            </w:r>
            <w:proofErr w:type="spellEnd"/>
            <w:r w:rsidRPr="00711B39">
              <w:rPr>
                <w:rFonts w:cstheme="minorHAnsi"/>
                <w:sz w:val="20"/>
                <w:szCs w:val="20"/>
                <w:lang w:eastAsia="en-GB"/>
              </w:rPr>
              <w:t xml:space="preserve"> entry into Jerusalem, Last Supper</w:t>
            </w:r>
            <w:r w:rsidR="008B6188">
              <w:rPr>
                <w:rFonts w:cstheme="minorHAnsi"/>
                <w:sz w:val="20"/>
                <w:szCs w:val="20"/>
                <w:lang w:eastAsia="en-GB"/>
              </w:rPr>
              <w:t>.</w:t>
            </w:r>
          </w:p>
        </w:tc>
        <w:tc>
          <w:tcPr>
            <w:tcW w:w="3511" w:type="dxa"/>
          </w:tcPr>
          <w:p w:rsidR="002A7F77" w:rsidRPr="00DC6ED5" w:rsidRDefault="002A7F77" w:rsidP="00DC6ED5">
            <w:pPr>
              <w:pStyle w:val="ListParagraph"/>
              <w:numPr>
                <w:ilvl w:val="0"/>
                <w:numId w:val="20"/>
              </w:numPr>
            </w:pPr>
            <w:r w:rsidRPr="00DC6ED5">
              <w:t>What do Sikhs believe?</w:t>
            </w:r>
          </w:p>
          <w:p w:rsidR="00DC6ED5" w:rsidRPr="00DC6ED5" w:rsidRDefault="00DC6ED5" w:rsidP="00DC6ED5">
            <w:pPr>
              <w:pStyle w:val="ListParagraph"/>
            </w:pPr>
          </w:p>
          <w:p w:rsidR="002A7F77" w:rsidRPr="00DC6ED5" w:rsidRDefault="002A7F77" w:rsidP="00DC6ED5">
            <w:pPr>
              <w:pStyle w:val="ListParagraph"/>
              <w:numPr>
                <w:ilvl w:val="0"/>
                <w:numId w:val="20"/>
              </w:numPr>
            </w:pPr>
            <w:r w:rsidRPr="00DC6ED5">
              <w:t xml:space="preserve">Why is the </w:t>
            </w:r>
            <w:proofErr w:type="spellStart"/>
            <w:r w:rsidRPr="00DC6ED5">
              <w:t>Gurdwara</w:t>
            </w:r>
            <w:proofErr w:type="spellEnd"/>
            <w:r w:rsidRPr="00DC6ED5">
              <w:t xml:space="preserve"> important to Sikhs?</w:t>
            </w:r>
          </w:p>
          <w:p w:rsidR="00DC6ED5" w:rsidRPr="00DC6ED5" w:rsidRDefault="00DC6ED5" w:rsidP="00DC6ED5">
            <w:pPr>
              <w:pStyle w:val="ListParagraph"/>
            </w:pPr>
          </w:p>
          <w:p w:rsidR="00DC6ED5" w:rsidRPr="00DC6ED5" w:rsidRDefault="00DC6ED5" w:rsidP="00DC6ED5">
            <w:pPr>
              <w:pStyle w:val="ListParagraph"/>
            </w:pPr>
          </w:p>
          <w:p w:rsidR="00EF20A3" w:rsidRPr="00DC6ED5" w:rsidRDefault="00EF20A3" w:rsidP="00DC6ED5">
            <w:pPr>
              <w:pStyle w:val="ListParagraph"/>
              <w:numPr>
                <w:ilvl w:val="0"/>
                <w:numId w:val="20"/>
              </w:numPr>
              <w:rPr>
                <w:rFonts w:ascii="Calibri" w:hAnsi="Calibri"/>
              </w:rPr>
            </w:pPr>
            <w:r w:rsidRPr="00DC6ED5">
              <w:t>How and why is Advent important to Christians?</w:t>
            </w:r>
          </w:p>
          <w:p w:rsidR="00EF20A3" w:rsidRPr="00DC6ED5" w:rsidRDefault="00EF20A3" w:rsidP="002A7F77"/>
          <w:p w:rsidR="00567B00" w:rsidRPr="00DC6ED5" w:rsidRDefault="00567B00" w:rsidP="00F70B07">
            <w:pPr>
              <w:rPr>
                <w:rFonts w:ascii="Calibri" w:eastAsia="Times New Roman" w:hAnsi="Calibri" w:cs="Times New Roman"/>
                <w:lang w:val="en-US"/>
              </w:rPr>
            </w:pPr>
          </w:p>
          <w:p w:rsidR="00567B00" w:rsidRPr="00DC6ED5" w:rsidRDefault="00567B00" w:rsidP="00A0446C">
            <w:pPr>
              <w:rPr>
                <w:rFonts w:ascii="Calibri" w:hAnsi="Calibri"/>
              </w:rPr>
            </w:pPr>
          </w:p>
          <w:p w:rsidR="00EF3ED0" w:rsidRPr="00DC6ED5" w:rsidRDefault="00EF3ED0" w:rsidP="00EF3ED0">
            <w:pPr>
              <w:rPr>
                <w:rFonts w:ascii="Calibri" w:hAnsi="Calibri"/>
              </w:rPr>
            </w:pPr>
          </w:p>
          <w:p w:rsidR="00F85E62" w:rsidRPr="00DC6ED5" w:rsidRDefault="00F85E62" w:rsidP="008C1D67"/>
        </w:tc>
        <w:tc>
          <w:tcPr>
            <w:tcW w:w="3509" w:type="dxa"/>
          </w:tcPr>
          <w:p w:rsidR="002A7F77" w:rsidRPr="00DC6ED5" w:rsidRDefault="002A7F77" w:rsidP="00DC6ED5">
            <w:pPr>
              <w:pStyle w:val="ListParagraph"/>
              <w:numPr>
                <w:ilvl w:val="0"/>
                <w:numId w:val="20"/>
              </w:numPr>
            </w:pPr>
            <w:r w:rsidRPr="00DC6ED5">
              <w:t>What do Christians believe about Jesus?</w:t>
            </w:r>
          </w:p>
          <w:p w:rsidR="00DC6ED5" w:rsidRPr="00DC6ED5" w:rsidRDefault="00DC6ED5" w:rsidP="00DC6ED5">
            <w:pPr>
              <w:pStyle w:val="ListParagraph"/>
            </w:pPr>
          </w:p>
          <w:p w:rsidR="00EF20A3" w:rsidRPr="00DC6ED5" w:rsidRDefault="00EF20A3" w:rsidP="00DC6ED5">
            <w:pPr>
              <w:pStyle w:val="ListParagraph"/>
              <w:numPr>
                <w:ilvl w:val="0"/>
                <w:numId w:val="20"/>
              </w:numPr>
            </w:pPr>
            <w:r w:rsidRPr="00DC6ED5">
              <w:t>What do Christians remember on Palm Sunday?</w:t>
            </w:r>
          </w:p>
          <w:p w:rsidR="00D426BC" w:rsidRPr="00DC6ED5" w:rsidRDefault="00D426BC" w:rsidP="008C1D67"/>
        </w:tc>
        <w:tc>
          <w:tcPr>
            <w:tcW w:w="3512" w:type="dxa"/>
          </w:tcPr>
          <w:p w:rsidR="002A7F77" w:rsidRPr="00DC6ED5" w:rsidRDefault="002A7F77" w:rsidP="00DC6ED5">
            <w:pPr>
              <w:pStyle w:val="ListParagraph"/>
              <w:numPr>
                <w:ilvl w:val="0"/>
                <w:numId w:val="20"/>
              </w:numPr>
            </w:pPr>
            <w:r w:rsidRPr="00DC6ED5">
              <w:t>How do Sikhs express their beliefs?</w:t>
            </w:r>
          </w:p>
          <w:p w:rsidR="00DC6ED5" w:rsidRPr="00DC6ED5" w:rsidRDefault="00DC6ED5" w:rsidP="00DC6ED5">
            <w:pPr>
              <w:pStyle w:val="ListParagraph"/>
            </w:pPr>
          </w:p>
          <w:p w:rsidR="002A7F77" w:rsidRPr="00DC6ED5" w:rsidRDefault="002A7F77" w:rsidP="00DC6ED5">
            <w:pPr>
              <w:pStyle w:val="ListParagraph"/>
              <w:numPr>
                <w:ilvl w:val="0"/>
                <w:numId w:val="20"/>
              </w:numPr>
            </w:pPr>
            <w:r w:rsidRPr="00DC6ED5">
              <w:t>What can we find out about one local faith community in Darlington?</w:t>
            </w:r>
            <w:r w:rsidR="009B701D" w:rsidRPr="00DC6ED5">
              <w:t xml:space="preserve"> </w:t>
            </w:r>
            <w:r w:rsidR="00DC6ED5" w:rsidRPr="00DC6ED5">
              <w:t>(</w:t>
            </w:r>
            <w:r w:rsidR="009B701D" w:rsidRPr="00DC6ED5">
              <w:t>Salvation Army)</w:t>
            </w:r>
          </w:p>
          <w:p w:rsidR="00F85E62" w:rsidRPr="00DC6ED5" w:rsidRDefault="00F85E62" w:rsidP="00F70B07"/>
        </w:tc>
      </w:tr>
    </w:tbl>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pPr>
        <w:rPr>
          <w:b/>
          <w:sz w:val="28"/>
        </w:rPr>
      </w:pPr>
    </w:p>
    <w:p w:rsidR="00F85E62" w:rsidRDefault="00F85E62" w:rsidP="00F85E62">
      <w:pPr>
        <w:rPr>
          <w:b/>
          <w:sz w:val="28"/>
        </w:rPr>
      </w:pPr>
      <w:r>
        <w:rPr>
          <w:b/>
          <w:sz w:val="28"/>
        </w:rPr>
        <w:lastRenderedPageBreak/>
        <w:t>Year 4</w:t>
      </w:r>
    </w:p>
    <w:tbl>
      <w:tblPr>
        <w:tblStyle w:val="TableGrid"/>
        <w:tblpPr w:leftFromText="180" w:rightFromText="180" w:horzAnchor="margin" w:tblpY="1410"/>
        <w:tblW w:w="14879" w:type="dxa"/>
        <w:tblLook w:val="04A0" w:firstRow="1" w:lastRow="0" w:firstColumn="1" w:lastColumn="0" w:noHBand="0" w:noVBand="1"/>
      </w:tblPr>
      <w:tblGrid>
        <w:gridCol w:w="4106"/>
        <w:gridCol w:w="3591"/>
        <w:gridCol w:w="3591"/>
        <w:gridCol w:w="3591"/>
      </w:tblGrid>
      <w:tr w:rsidR="00F85E62" w:rsidTr="00A97F8F">
        <w:trPr>
          <w:trHeight w:val="557"/>
        </w:trPr>
        <w:tc>
          <w:tcPr>
            <w:tcW w:w="4106" w:type="dxa"/>
          </w:tcPr>
          <w:p w:rsidR="00F85E62" w:rsidRDefault="00F85E62" w:rsidP="008C1D67">
            <w:pPr>
              <w:jc w:val="center"/>
            </w:pPr>
            <w:r>
              <w:t>Links to previous knowledge</w:t>
            </w:r>
          </w:p>
        </w:tc>
        <w:tc>
          <w:tcPr>
            <w:tcW w:w="3591" w:type="dxa"/>
          </w:tcPr>
          <w:p w:rsidR="00F85E62" w:rsidRDefault="00F85E62" w:rsidP="008C1D67">
            <w:r>
              <w:t xml:space="preserve">Autumn </w:t>
            </w:r>
          </w:p>
          <w:p w:rsidR="002C4EAE" w:rsidRDefault="002C4EAE" w:rsidP="008C1D67"/>
        </w:tc>
        <w:tc>
          <w:tcPr>
            <w:tcW w:w="3591" w:type="dxa"/>
          </w:tcPr>
          <w:p w:rsidR="00F85E62" w:rsidRDefault="00F85E62" w:rsidP="008C1D67">
            <w:r>
              <w:t>Spring</w:t>
            </w:r>
          </w:p>
          <w:p w:rsidR="002C4EAE" w:rsidRDefault="002C4EAE" w:rsidP="008C1D67"/>
        </w:tc>
        <w:tc>
          <w:tcPr>
            <w:tcW w:w="3591" w:type="dxa"/>
          </w:tcPr>
          <w:p w:rsidR="00F85E62" w:rsidRDefault="00F85E62" w:rsidP="008C1D67">
            <w:r>
              <w:t>Summer</w:t>
            </w:r>
          </w:p>
          <w:p w:rsidR="002C4EAE" w:rsidRDefault="002C4EAE" w:rsidP="008C1D67"/>
        </w:tc>
      </w:tr>
      <w:tr w:rsidR="00F85E62" w:rsidTr="00A97F8F">
        <w:trPr>
          <w:trHeight w:val="865"/>
        </w:trPr>
        <w:tc>
          <w:tcPr>
            <w:tcW w:w="4106" w:type="dxa"/>
          </w:tcPr>
          <w:p w:rsidR="00EF20A3" w:rsidRDefault="00EF20A3" w:rsidP="00EF20A3">
            <w:r>
              <w:t xml:space="preserve">The expectation by the end of Year 3 is that pupils will be able to: </w:t>
            </w:r>
          </w:p>
          <w:p w:rsidR="00711B39" w:rsidRPr="00DC6ED5" w:rsidRDefault="00DC6ED5" w:rsidP="00EF20A3">
            <w:pPr>
              <w:rPr>
                <w:b/>
                <w:u w:val="single"/>
              </w:rPr>
            </w:pPr>
            <w:r w:rsidRPr="00DC6ED5">
              <w:rPr>
                <w:b/>
                <w:u w:val="single"/>
              </w:rPr>
              <w:t>Christianity</w:t>
            </w:r>
          </w:p>
          <w:p w:rsidR="00DC6ED5" w:rsidRPr="00DC6ED5" w:rsidRDefault="00DC6ED5" w:rsidP="004F45EE">
            <w:pPr>
              <w:pStyle w:val="ListParagraph"/>
              <w:numPr>
                <w:ilvl w:val="0"/>
                <w:numId w:val="18"/>
              </w:numPr>
              <w:rPr>
                <w:rFonts w:cstheme="minorHAnsi"/>
                <w:sz w:val="20"/>
                <w:szCs w:val="20"/>
              </w:rPr>
            </w:pPr>
            <w:r w:rsidRPr="00DC6ED5">
              <w:rPr>
                <w:rFonts w:cstheme="minorHAnsi"/>
                <w:sz w:val="20"/>
                <w:szCs w:val="20"/>
              </w:rPr>
              <w:t>describe some key features of Advent, how it is celebrated and make links to beliefs and Bible passages</w:t>
            </w:r>
            <w:r w:rsidR="003D6C00">
              <w:rPr>
                <w:rFonts w:cstheme="minorHAnsi"/>
                <w:sz w:val="20"/>
                <w:szCs w:val="20"/>
              </w:rPr>
              <w:t>.</w:t>
            </w:r>
          </w:p>
          <w:p w:rsidR="00DC6ED5" w:rsidRDefault="00DC6ED5" w:rsidP="004F45EE">
            <w:pPr>
              <w:pStyle w:val="ListParagraph"/>
              <w:numPr>
                <w:ilvl w:val="0"/>
                <w:numId w:val="18"/>
              </w:numPr>
              <w:rPr>
                <w:rFonts w:cstheme="minorHAnsi"/>
                <w:sz w:val="20"/>
                <w:szCs w:val="20"/>
              </w:rPr>
            </w:pPr>
            <w:r w:rsidRPr="00DC6ED5">
              <w:rPr>
                <w:rFonts w:cstheme="minorHAnsi"/>
                <w:sz w:val="20"/>
                <w:szCs w:val="20"/>
              </w:rPr>
              <w:t>reflect on own feelings, beliefs and values connected with Christmas and appreciate that not all feel the same.</w:t>
            </w:r>
          </w:p>
          <w:p w:rsidR="004F45EE" w:rsidRPr="004F45EE" w:rsidRDefault="004F45EE" w:rsidP="004F45EE">
            <w:pPr>
              <w:numPr>
                <w:ilvl w:val="0"/>
                <w:numId w:val="18"/>
              </w:numPr>
              <w:rPr>
                <w:rFonts w:cstheme="minorHAnsi"/>
                <w:sz w:val="20"/>
                <w:szCs w:val="20"/>
                <w:lang w:eastAsia="en-GB"/>
              </w:rPr>
            </w:pPr>
            <w:r w:rsidRPr="004F45EE">
              <w:rPr>
                <w:rFonts w:cstheme="minorHAnsi"/>
                <w:sz w:val="20"/>
                <w:szCs w:val="20"/>
                <w:lang w:eastAsia="en-GB"/>
              </w:rPr>
              <w:t>describe Christian beliefs about Jesus as King/Messiah shown in the story of Jesus’ entry into Jerusalem</w:t>
            </w:r>
            <w:r w:rsidR="003D6C00">
              <w:rPr>
                <w:rFonts w:cstheme="minorHAnsi"/>
                <w:sz w:val="20"/>
                <w:szCs w:val="20"/>
                <w:lang w:eastAsia="en-GB"/>
              </w:rPr>
              <w:t>.</w:t>
            </w:r>
          </w:p>
          <w:p w:rsidR="004F45EE" w:rsidRPr="004F45EE" w:rsidRDefault="004F45EE" w:rsidP="004F45EE">
            <w:pPr>
              <w:numPr>
                <w:ilvl w:val="0"/>
                <w:numId w:val="18"/>
              </w:numPr>
              <w:rPr>
                <w:rFonts w:cstheme="minorHAnsi"/>
                <w:sz w:val="20"/>
                <w:szCs w:val="20"/>
                <w:lang w:eastAsia="en-GB"/>
              </w:rPr>
            </w:pPr>
            <w:r w:rsidRPr="004F45EE">
              <w:rPr>
                <w:rFonts w:cstheme="minorHAnsi"/>
                <w:sz w:val="20"/>
                <w:szCs w:val="20"/>
                <w:lang w:eastAsia="en-GB"/>
              </w:rPr>
              <w:t>describe ways in which Christians remember Palm Sunday today</w:t>
            </w:r>
            <w:r w:rsidR="003D6C00">
              <w:rPr>
                <w:rFonts w:cstheme="minorHAnsi"/>
                <w:sz w:val="20"/>
                <w:szCs w:val="20"/>
                <w:lang w:eastAsia="en-GB"/>
              </w:rPr>
              <w:t>.</w:t>
            </w:r>
          </w:p>
          <w:p w:rsidR="004F45EE" w:rsidRDefault="004F45EE" w:rsidP="004F45EE">
            <w:pPr>
              <w:numPr>
                <w:ilvl w:val="0"/>
                <w:numId w:val="18"/>
              </w:numPr>
              <w:rPr>
                <w:rFonts w:cstheme="minorHAnsi"/>
                <w:sz w:val="20"/>
                <w:szCs w:val="20"/>
                <w:lang w:eastAsia="en-GB"/>
              </w:rPr>
            </w:pPr>
            <w:r w:rsidRPr="004F45EE">
              <w:rPr>
                <w:rFonts w:cstheme="minorHAnsi"/>
                <w:sz w:val="20"/>
                <w:szCs w:val="20"/>
                <w:lang w:eastAsia="en-GB"/>
              </w:rPr>
              <w:t>ask questions about the Palm Sunday story, give their views and give reasons.</w:t>
            </w:r>
          </w:p>
          <w:p w:rsidR="00DC6ED5" w:rsidRPr="004F45EE" w:rsidRDefault="004F45EE" w:rsidP="004F45EE">
            <w:pPr>
              <w:rPr>
                <w:rFonts w:cstheme="minorHAnsi"/>
                <w:b/>
                <w:sz w:val="20"/>
                <w:szCs w:val="20"/>
                <w:u w:val="single"/>
              </w:rPr>
            </w:pPr>
            <w:r w:rsidRPr="004F45EE">
              <w:rPr>
                <w:rFonts w:cstheme="minorHAnsi"/>
                <w:b/>
                <w:sz w:val="20"/>
                <w:szCs w:val="20"/>
                <w:u w:val="single"/>
              </w:rPr>
              <w:t>From Year 1s unit of visiting a church</w:t>
            </w:r>
          </w:p>
          <w:p w:rsidR="004F45EE" w:rsidRPr="004F45EE" w:rsidRDefault="004F45EE" w:rsidP="004F45EE">
            <w:pPr>
              <w:numPr>
                <w:ilvl w:val="0"/>
                <w:numId w:val="6"/>
              </w:numPr>
              <w:rPr>
                <w:rFonts w:cstheme="minorHAnsi"/>
                <w:sz w:val="20"/>
                <w:szCs w:val="20"/>
              </w:rPr>
            </w:pPr>
            <w:r w:rsidRPr="004F45EE">
              <w:rPr>
                <w:rFonts w:cstheme="minorHAnsi"/>
                <w:sz w:val="20"/>
                <w:szCs w:val="20"/>
              </w:rPr>
              <w:t xml:space="preserve">recognise and name some features of a church </w:t>
            </w:r>
            <w:proofErr w:type="spellStart"/>
            <w:r w:rsidRPr="004F45EE">
              <w:rPr>
                <w:rFonts w:cstheme="minorHAnsi"/>
                <w:sz w:val="20"/>
                <w:szCs w:val="20"/>
              </w:rPr>
              <w:t>eg</w:t>
            </w:r>
            <w:proofErr w:type="spellEnd"/>
            <w:r w:rsidRPr="004F45EE">
              <w:rPr>
                <w:rFonts w:cstheme="minorHAnsi"/>
                <w:sz w:val="20"/>
                <w:szCs w:val="20"/>
              </w:rPr>
              <w:t xml:space="preserve"> cross, altar, pew, window</w:t>
            </w:r>
          </w:p>
          <w:p w:rsidR="004F45EE" w:rsidRPr="004F45EE" w:rsidRDefault="004F45EE" w:rsidP="004F45EE">
            <w:pPr>
              <w:numPr>
                <w:ilvl w:val="0"/>
                <w:numId w:val="6"/>
              </w:numPr>
              <w:rPr>
                <w:rFonts w:cstheme="minorHAnsi"/>
                <w:sz w:val="20"/>
                <w:szCs w:val="20"/>
              </w:rPr>
            </w:pPr>
            <w:r w:rsidRPr="004F45EE">
              <w:rPr>
                <w:rFonts w:cstheme="minorHAnsi"/>
                <w:sz w:val="20"/>
                <w:szCs w:val="20"/>
              </w:rPr>
              <w:t xml:space="preserve">recognise and name some ways in which Christians worship in the church on Sunday </w:t>
            </w:r>
            <w:proofErr w:type="spellStart"/>
            <w:r w:rsidRPr="004F45EE">
              <w:rPr>
                <w:rFonts w:cstheme="minorHAnsi"/>
                <w:sz w:val="20"/>
                <w:szCs w:val="20"/>
              </w:rPr>
              <w:t>eg</w:t>
            </w:r>
            <w:proofErr w:type="spellEnd"/>
            <w:r w:rsidRPr="004F45EE">
              <w:rPr>
                <w:rFonts w:cstheme="minorHAnsi"/>
                <w:sz w:val="20"/>
                <w:szCs w:val="20"/>
              </w:rPr>
              <w:t xml:space="preserve"> prayer, hymns, Bible reading</w:t>
            </w:r>
          </w:p>
          <w:p w:rsidR="004F45EE" w:rsidRPr="004F45EE" w:rsidRDefault="004F45EE" w:rsidP="004F45EE">
            <w:pPr>
              <w:numPr>
                <w:ilvl w:val="0"/>
                <w:numId w:val="6"/>
              </w:numPr>
              <w:rPr>
                <w:rFonts w:cstheme="minorHAnsi"/>
                <w:sz w:val="20"/>
                <w:szCs w:val="20"/>
              </w:rPr>
            </w:pPr>
            <w:r w:rsidRPr="004F45EE">
              <w:rPr>
                <w:rFonts w:cstheme="minorHAnsi"/>
                <w:sz w:val="20"/>
                <w:szCs w:val="20"/>
              </w:rPr>
              <w:t>recognise some of the ways a vicar leads Sunday worship</w:t>
            </w:r>
          </w:p>
          <w:p w:rsidR="00F85E62" w:rsidRPr="003D6C00" w:rsidRDefault="004F45EE" w:rsidP="003D6C00">
            <w:pPr>
              <w:numPr>
                <w:ilvl w:val="0"/>
                <w:numId w:val="6"/>
              </w:numPr>
              <w:rPr>
                <w:rFonts w:cstheme="minorHAnsi"/>
                <w:sz w:val="20"/>
                <w:szCs w:val="20"/>
              </w:rPr>
            </w:pPr>
            <w:r w:rsidRPr="004F45EE">
              <w:rPr>
                <w:rFonts w:cstheme="minorHAnsi"/>
                <w:sz w:val="20"/>
                <w:szCs w:val="20"/>
              </w:rPr>
              <w:t>recall the Christian story of Creation</w:t>
            </w:r>
            <w:r w:rsidR="003D6C00">
              <w:rPr>
                <w:rFonts w:cstheme="minorHAnsi"/>
                <w:sz w:val="20"/>
                <w:szCs w:val="20"/>
              </w:rPr>
              <w:t>.</w:t>
            </w:r>
          </w:p>
        </w:tc>
        <w:tc>
          <w:tcPr>
            <w:tcW w:w="3591" w:type="dxa"/>
          </w:tcPr>
          <w:p w:rsidR="00567B00" w:rsidRPr="00DC6ED5" w:rsidRDefault="002A7F77" w:rsidP="00DC6ED5">
            <w:pPr>
              <w:pStyle w:val="ListParagraph"/>
              <w:numPr>
                <w:ilvl w:val="0"/>
                <w:numId w:val="19"/>
              </w:numPr>
            </w:pPr>
            <w:r w:rsidRPr="00DC6ED5">
              <w:t>How and why do religious people show care for others?</w:t>
            </w:r>
          </w:p>
          <w:p w:rsidR="00DC6ED5" w:rsidRPr="00DC6ED5" w:rsidRDefault="00DC6ED5" w:rsidP="00DC6ED5"/>
          <w:p w:rsidR="002A7F77" w:rsidRPr="00DC6ED5" w:rsidRDefault="002A7F77" w:rsidP="00DC6ED5">
            <w:pPr>
              <w:pStyle w:val="ListParagraph"/>
              <w:numPr>
                <w:ilvl w:val="0"/>
                <w:numId w:val="19"/>
              </w:numPr>
            </w:pPr>
            <w:r w:rsidRPr="00DC6ED5">
              <w:t>Why do Christians call Jesus the Light of the World?</w:t>
            </w:r>
          </w:p>
          <w:p w:rsidR="002A7F77" w:rsidRPr="00DC6ED5" w:rsidRDefault="002A7F77" w:rsidP="00AE2C03">
            <w:pPr>
              <w:rPr>
                <w:rFonts w:ascii="Calibri" w:hAnsi="Calibri"/>
              </w:rPr>
            </w:pPr>
          </w:p>
          <w:p w:rsidR="00D426BC" w:rsidRPr="00DC6ED5" w:rsidRDefault="00D426BC" w:rsidP="00D426BC">
            <w:pPr>
              <w:rPr>
                <w:rFonts w:ascii="Calibri" w:hAnsi="Calibri"/>
              </w:rPr>
            </w:pPr>
          </w:p>
          <w:p w:rsidR="00F85E62" w:rsidRPr="00DC6ED5" w:rsidRDefault="00F85E62" w:rsidP="008C1D67"/>
        </w:tc>
        <w:tc>
          <w:tcPr>
            <w:tcW w:w="3591" w:type="dxa"/>
          </w:tcPr>
          <w:p w:rsidR="002A7F77" w:rsidRPr="00DC6ED5" w:rsidRDefault="002A7F77" w:rsidP="00DC6ED5">
            <w:pPr>
              <w:pStyle w:val="ListParagraph"/>
              <w:numPr>
                <w:ilvl w:val="0"/>
                <w:numId w:val="19"/>
              </w:numPr>
            </w:pPr>
            <w:r w:rsidRPr="00DC6ED5">
              <w:t>What do we know about the Bible and why is it important to Christians?</w:t>
            </w:r>
          </w:p>
          <w:p w:rsidR="00DC6ED5" w:rsidRPr="00DC6ED5" w:rsidRDefault="00DC6ED5" w:rsidP="00DC6ED5">
            <w:pPr>
              <w:pStyle w:val="ListParagraph"/>
            </w:pPr>
          </w:p>
          <w:p w:rsidR="002A7F77" w:rsidRPr="00DC6ED5" w:rsidRDefault="002A7F77" w:rsidP="00DC6ED5">
            <w:pPr>
              <w:pStyle w:val="ListParagraph"/>
              <w:numPr>
                <w:ilvl w:val="0"/>
                <w:numId w:val="19"/>
              </w:numPr>
            </w:pPr>
            <w:r w:rsidRPr="00DC6ED5">
              <w:t>Why is Lent such an important period for Christians?</w:t>
            </w:r>
          </w:p>
          <w:p w:rsidR="00567B00" w:rsidRPr="00DC6ED5" w:rsidRDefault="00567B00" w:rsidP="00AE2C03">
            <w:pPr>
              <w:rPr>
                <w:rFonts w:ascii="Calibri" w:hAnsi="Calibri"/>
              </w:rPr>
            </w:pPr>
          </w:p>
          <w:p w:rsidR="00AE2C03" w:rsidRPr="00DC6ED5" w:rsidRDefault="00AE2C03" w:rsidP="00AE2C03">
            <w:pPr>
              <w:rPr>
                <w:rFonts w:ascii="Calibri" w:hAnsi="Calibri"/>
              </w:rPr>
            </w:pPr>
          </w:p>
          <w:p w:rsidR="00D426BC" w:rsidRPr="00DC6ED5" w:rsidRDefault="00D426BC" w:rsidP="00D426BC">
            <w:pPr>
              <w:rPr>
                <w:rFonts w:ascii="Calibri" w:hAnsi="Calibri"/>
              </w:rPr>
            </w:pPr>
          </w:p>
          <w:p w:rsidR="00D426BC" w:rsidRPr="00DC6ED5" w:rsidRDefault="00D426BC" w:rsidP="00D426BC">
            <w:pPr>
              <w:rPr>
                <w:rFonts w:ascii="Calibri" w:hAnsi="Calibri"/>
              </w:rPr>
            </w:pPr>
          </w:p>
          <w:p w:rsidR="00F85E62" w:rsidRPr="00DC6ED5" w:rsidRDefault="00F85E62" w:rsidP="008C1D67"/>
        </w:tc>
        <w:tc>
          <w:tcPr>
            <w:tcW w:w="3591" w:type="dxa"/>
          </w:tcPr>
          <w:p w:rsidR="002A7F77" w:rsidRPr="00DC6ED5" w:rsidRDefault="002A7F77" w:rsidP="00DC6ED5">
            <w:pPr>
              <w:pStyle w:val="ListParagraph"/>
              <w:numPr>
                <w:ilvl w:val="0"/>
                <w:numId w:val="19"/>
              </w:numPr>
            </w:pPr>
            <w:r w:rsidRPr="00DC6ED5">
              <w:t>What can we learn about Christian symbols and beliefs by visiting churches?</w:t>
            </w:r>
          </w:p>
          <w:p w:rsidR="00567B00" w:rsidRPr="00DC6ED5" w:rsidRDefault="00567B00" w:rsidP="00AE2C03">
            <w:pPr>
              <w:rPr>
                <w:rFonts w:ascii="Calibri" w:hAnsi="Calibri"/>
              </w:rPr>
            </w:pPr>
          </w:p>
          <w:p w:rsidR="00F85E62" w:rsidRPr="00DC6ED5" w:rsidRDefault="00F85E62" w:rsidP="00D426BC"/>
        </w:tc>
      </w:tr>
    </w:tbl>
    <w:p w:rsidR="00F85E62" w:rsidRDefault="00F85E62" w:rsidP="00F85E62">
      <w:pPr>
        <w:rPr>
          <w:b/>
          <w:sz w:val="28"/>
        </w:rPr>
      </w:pPr>
    </w:p>
    <w:p w:rsidR="00F85E62" w:rsidRDefault="00F85E62" w:rsidP="00F85E62">
      <w:pPr>
        <w:rPr>
          <w:b/>
          <w:sz w:val="28"/>
        </w:rPr>
      </w:pPr>
    </w:p>
    <w:p w:rsidR="00F85E62" w:rsidRDefault="00F85E62" w:rsidP="00F85E62">
      <w:pPr>
        <w:rPr>
          <w:b/>
          <w:sz w:val="28"/>
        </w:rPr>
      </w:pPr>
      <w:r>
        <w:rPr>
          <w:b/>
          <w:sz w:val="28"/>
        </w:rPr>
        <w:lastRenderedPageBreak/>
        <w:t>Year 5</w:t>
      </w:r>
    </w:p>
    <w:tbl>
      <w:tblPr>
        <w:tblStyle w:val="TableGrid"/>
        <w:tblpPr w:leftFromText="180" w:rightFromText="180" w:horzAnchor="margin" w:tblpY="1410"/>
        <w:tblW w:w="14737" w:type="dxa"/>
        <w:tblLook w:val="04A0" w:firstRow="1" w:lastRow="0" w:firstColumn="1" w:lastColumn="0" w:noHBand="0" w:noVBand="1"/>
      </w:tblPr>
      <w:tblGrid>
        <w:gridCol w:w="5075"/>
        <w:gridCol w:w="3220"/>
        <w:gridCol w:w="3221"/>
        <w:gridCol w:w="3221"/>
      </w:tblGrid>
      <w:tr w:rsidR="00F85E62" w:rsidTr="00A97F8F">
        <w:trPr>
          <w:trHeight w:val="557"/>
        </w:trPr>
        <w:tc>
          <w:tcPr>
            <w:tcW w:w="5075" w:type="dxa"/>
          </w:tcPr>
          <w:p w:rsidR="00F85E62" w:rsidRDefault="00F85E62" w:rsidP="008C1D67">
            <w:pPr>
              <w:jc w:val="center"/>
            </w:pPr>
            <w:r>
              <w:t>Links to previous knowledge</w:t>
            </w:r>
          </w:p>
        </w:tc>
        <w:tc>
          <w:tcPr>
            <w:tcW w:w="3220" w:type="dxa"/>
          </w:tcPr>
          <w:p w:rsidR="00F85E62" w:rsidRDefault="00F85E62" w:rsidP="008C1D67">
            <w:r>
              <w:t xml:space="preserve">Autumn </w:t>
            </w:r>
          </w:p>
          <w:p w:rsidR="002C4EAE" w:rsidRDefault="002C4EAE" w:rsidP="008C1D67"/>
        </w:tc>
        <w:tc>
          <w:tcPr>
            <w:tcW w:w="3221" w:type="dxa"/>
          </w:tcPr>
          <w:p w:rsidR="00F85E62" w:rsidRDefault="00F85E62" w:rsidP="008C1D67">
            <w:r>
              <w:t>Spring</w:t>
            </w:r>
          </w:p>
          <w:p w:rsidR="002C4EAE" w:rsidRDefault="002C4EAE" w:rsidP="008C1D67"/>
        </w:tc>
        <w:tc>
          <w:tcPr>
            <w:tcW w:w="3221" w:type="dxa"/>
          </w:tcPr>
          <w:p w:rsidR="00F85E62" w:rsidRDefault="00F85E62" w:rsidP="008C1D67">
            <w:r>
              <w:t>Summer</w:t>
            </w:r>
          </w:p>
          <w:p w:rsidR="002C4EAE" w:rsidRDefault="002C4EAE" w:rsidP="008C1D67"/>
        </w:tc>
      </w:tr>
      <w:tr w:rsidR="00F85E62" w:rsidTr="00A97F8F">
        <w:trPr>
          <w:trHeight w:val="865"/>
        </w:trPr>
        <w:tc>
          <w:tcPr>
            <w:tcW w:w="5075" w:type="dxa"/>
          </w:tcPr>
          <w:p w:rsidR="00EF20A3" w:rsidRPr="003D6C00" w:rsidRDefault="008B6188" w:rsidP="00EF20A3">
            <w:pPr>
              <w:rPr>
                <w:sz w:val="20"/>
                <w:szCs w:val="20"/>
              </w:rPr>
            </w:pPr>
            <w:r w:rsidRPr="003D6C00">
              <w:rPr>
                <w:sz w:val="20"/>
                <w:szCs w:val="20"/>
              </w:rPr>
              <w:t>Previous learning from</w:t>
            </w:r>
            <w:r w:rsidR="00EF20A3" w:rsidRPr="003D6C00">
              <w:rPr>
                <w:sz w:val="20"/>
                <w:szCs w:val="20"/>
              </w:rPr>
              <w:t xml:space="preserve"> Year 2 </w:t>
            </w:r>
            <w:r w:rsidRPr="003D6C00">
              <w:rPr>
                <w:sz w:val="20"/>
                <w:szCs w:val="20"/>
              </w:rPr>
              <w:t xml:space="preserve">about St Cuthbert will mean that </w:t>
            </w:r>
            <w:r w:rsidR="00EF20A3" w:rsidRPr="003D6C00">
              <w:rPr>
                <w:sz w:val="20"/>
                <w:szCs w:val="20"/>
              </w:rPr>
              <w:t>pupils will be able to</w:t>
            </w:r>
            <w:r w:rsidRPr="003D6C00">
              <w:rPr>
                <w:sz w:val="20"/>
                <w:szCs w:val="20"/>
              </w:rPr>
              <w:t xml:space="preserve"> discuss </w:t>
            </w:r>
            <w:r w:rsidR="00EF20A3" w:rsidRPr="003D6C00">
              <w:rPr>
                <w:sz w:val="20"/>
                <w:szCs w:val="20"/>
              </w:rPr>
              <w:t xml:space="preserve">: </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why Cuthbert became a monk</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how Cuthbert preached and helped others</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how Cuthbert was bishop at Lindisfarne</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how Cuthbert liked to be alone to pray</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how and why Durham Cathedral is linked to Cuthbert</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how Durham Cathedral is a place of worship today</w:t>
            </w:r>
          </w:p>
          <w:p w:rsidR="00EF20A3" w:rsidRPr="003D6C00" w:rsidRDefault="00EF20A3" w:rsidP="00EF20A3">
            <w:pPr>
              <w:numPr>
                <w:ilvl w:val="0"/>
                <w:numId w:val="8"/>
              </w:numPr>
              <w:contextualSpacing/>
              <w:rPr>
                <w:rFonts w:eastAsia="Times New Roman" w:cstheme="minorHAnsi"/>
                <w:sz w:val="20"/>
                <w:szCs w:val="20"/>
              </w:rPr>
            </w:pPr>
            <w:r w:rsidRPr="003D6C00">
              <w:rPr>
                <w:rFonts w:eastAsia="Times New Roman" w:cstheme="minorHAnsi"/>
                <w:sz w:val="20"/>
                <w:szCs w:val="20"/>
              </w:rPr>
              <w:t>how and why people visit Lindisfarne today.</w:t>
            </w:r>
          </w:p>
          <w:p w:rsidR="00EF20A3" w:rsidRPr="003D6C00" w:rsidRDefault="00EF20A3" w:rsidP="00EF20A3">
            <w:pPr>
              <w:rPr>
                <w:sz w:val="20"/>
                <w:szCs w:val="20"/>
              </w:rPr>
            </w:pPr>
            <w:r w:rsidRPr="003D6C00">
              <w:rPr>
                <w:sz w:val="20"/>
                <w:szCs w:val="20"/>
              </w:rPr>
              <w:t>The expectation by the end of Year 4 is that pupils will be able to</w:t>
            </w:r>
            <w:r w:rsidR="008B6188" w:rsidRPr="003D6C00">
              <w:rPr>
                <w:sz w:val="20"/>
                <w:szCs w:val="20"/>
              </w:rPr>
              <w:t xml:space="preserve"> discuss</w:t>
            </w:r>
            <w:r w:rsidRPr="003D6C00">
              <w:rPr>
                <w:sz w:val="20"/>
                <w:szCs w:val="20"/>
              </w:rPr>
              <w:t xml:space="preserve">: </w:t>
            </w:r>
          </w:p>
          <w:p w:rsidR="00F85E62" w:rsidRPr="00EA7AB9" w:rsidRDefault="00FC0CF9" w:rsidP="00FC0CF9">
            <w:pPr>
              <w:numPr>
                <w:ilvl w:val="0"/>
                <w:numId w:val="22"/>
              </w:numPr>
              <w:rPr>
                <w:rFonts w:cstheme="minorHAnsi"/>
                <w:sz w:val="20"/>
                <w:szCs w:val="20"/>
              </w:rPr>
            </w:pPr>
            <w:r w:rsidRPr="00EA7AB9">
              <w:rPr>
                <w:rFonts w:cstheme="minorHAnsi"/>
                <w:sz w:val="20"/>
                <w:szCs w:val="20"/>
                <w:lang w:eastAsia="en-GB"/>
              </w:rPr>
              <w:t xml:space="preserve">the main events of the Easter story (death and resurrection of Jesus, Jesus entering Jerusalem , the period leading up to Good Friday and Easter Day) Lent and the temptations of Jesus in the desert. </w:t>
            </w:r>
          </w:p>
        </w:tc>
        <w:tc>
          <w:tcPr>
            <w:tcW w:w="3220" w:type="dxa"/>
          </w:tcPr>
          <w:p w:rsidR="009B701D" w:rsidRPr="00DC6ED5" w:rsidRDefault="009B701D" w:rsidP="00DC6ED5">
            <w:pPr>
              <w:pStyle w:val="ListParagraph"/>
              <w:numPr>
                <w:ilvl w:val="0"/>
                <w:numId w:val="21"/>
              </w:numPr>
            </w:pPr>
            <w:r w:rsidRPr="00DC6ED5">
              <w:t>What is the Qur’an and why is it important to Muslims?</w:t>
            </w:r>
          </w:p>
          <w:p w:rsidR="00DC6ED5" w:rsidRPr="00DC6ED5" w:rsidRDefault="00DC6ED5" w:rsidP="00DC6ED5">
            <w:pPr>
              <w:pStyle w:val="ListParagraph"/>
            </w:pPr>
          </w:p>
          <w:p w:rsidR="009B701D" w:rsidRPr="00DC6ED5" w:rsidRDefault="009B701D" w:rsidP="00DC6ED5">
            <w:pPr>
              <w:pStyle w:val="ListParagraph"/>
              <w:numPr>
                <w:ilvl w:val="0"/>
                <w:numId w:val="21"/>
              </w:numPr>
            </w:pPr>
            <w:r w:rsidRPr="00DC6ED5">
              <w:t>What can we learn from visiting a mosque?</w:t>
            </w:r>
          </w:p>
          <w:p w:rsidR="00DC6ED5" w:rsidRPr="00DC6ED5" w:rsidRDefault="00DC6ED5" w:rsidP="00DC6ED5">
            <w:pPr>
              <w:pStyle w:val="ListParagraph"/>
            </w:pPr>
          </w:p>
          <w:p w:rsidR="009B701D" w:rsidRPr="00DC6ED5" w:rsidRDefault="009B701D" w:rsidP="00DC6ED5">
            <w:pPr>
              <w:pStyle w:val="ListParagraph"/>
              <w:numPr>
                <w:ilvl w:val="0"/>
                <w:numId w:val="21"/>
              </w:numPr>
            </w:pPr>
            <w:r w:rsidRPr="00DC6ED5">
              <w:t>What are the themes of Christmas?</w:t>
            </w:r>
          </w:p>
          <w:p w:rsidR="00567B00" w:rsidRPr="00DC6ED5" w:rsidRDefault="00567B00" w:rsidP="00D426BC">
            <w:pPr>
              <w:rPr>
                <w:rFonts w:ascii="Calibri" w:hAnsi="Calibri"/>
              </w:rPr>
            </w:pPr>
          </w:p>
          <w:p w:rsidR="00F85E62" w:rsidRPr="00DC6ED5" w:rsidRDefault="00F85E62" w:rsidP="008C1D67"/>
        </w:tc>
        <w:tc>
          <w:tcPr>
            <w:tcW w:w="3221" w:type="dxa"/>
          </w:tcPr>
          <w:p w:rsidR="009B701D" w:rsidRPr="00DC6ED5" w:rsidRDefault="009B701D" w:rsidP="00DC6ED5">
            <w:pPr>
              <w:pStyle w:val="ListParagraph"/>
              <w:numPr>
                <w:ilvl w:val="0"/>
                <w:numId w:val="21"/>
              </w:numPr>
            </w:pPr>
            <w:r w:rsidRPr="00DC6ED5">
              <w:t>What do Christians believe about God?</w:t>
            </w:r>
          </w:p>
          <w:p w:rsidR="00DC6ED5" w:rsidRPr="00DC6ED5" w:rsidRDefault="00DC6ED5" w:rsidP="00DC6ED5">
            <w:pPr>
              <w:pStyle w:val="ListParagraph"/>
            </w:pPr>
          </w:p>
          <w:p w:rsidR="009B701D" w:rsidRPr="00DC6ED5" w:rsidRDefault="009B701D" w:rsidP="00DC6ED5">
            <w:pPr>
              <w:pStyle w:val="ListParagraph"/>
              <w:numPr>
                <w:ilvl w:val="0"/>
                <w:numId w:val="21"/>
              </w:numPr>
            </w:pPr>
            <w:r w:rsidRPr="00DC6ED5">
              <w:t xml:space="preserve">Why is the Last Supper so important to Christians? </w:t>
            </w:r>
          </w:p>
          <w:p w:rsidR="00F85E62" w:rsidRPr="00DC6ED5" w:rsidRDefault="00F85E62" w:rsidP="00F70B07"/>
        </w:tc>
        <w:tc>
          <w:tcPr>
            <w:tcW w:w="3221" w:type="dxa"/>
          </w:tcPr>
          <w:p w:rsidR="009B701D" w:rsidRPr="00DC6ED5" w:rsidRDefault="009B701D" w:rsidP="00DC6ED5">
            <w:pPr>
              <w:pStyle w:val="ListParagraph"/>
              <w:numPr>
                <w:ilvl w:val="0"/>
                <w:numId w:val="21"/>
              </w:numPr>
            </w:pPr>
            <w:r w:rsidRPr="00DC6ED5">
              <w:t xml:space="preserve">What can we learn about Christian faith through studying the lives of northern saints? </w:t>
            </w:r>
          </w:p>
          <w:p w:rsidR="00DC6ED5" w:rsidRPr="00DC6ED5" w:rsidRDefault="00DC6ED5" w:rsidP="00DC6ED5">
            <w:pPr>
              <w:pStyle w:val="ListParagraph"/>
            </w:pPr>
          </w:p>
          <w:p w:rsidR="005A66B0" w:rsidRPr="00DC6ED5" w:rsidRDefault="009B701D" w:rsidP="00DC6ED5">
            <w:pPr>
              <w:pStyle w:val="ListParagraph"/>
              <w:numPr>
                <w:ilvl w:val="0"/>
                <w:numId w:val="21"/>
              </w:numPr>
              <w:rPr>
                <w:rFonts w:ascii="Calibri" w:hAnsi="Calibri"/>
              </w:rPr>
            </w:pPr>
            <w:r w:rsidRPr="00DC6ED5">
              <w:t>What can we find out about religious communities in our local area?</w:t>
            </w:r>
          </w:p>
          <w:p w:rsidR="00F85E62" w:rsidRPr="00DC6ED5" w:rsidRDefault="00F85E62" w:rsidP="008C1D67"/>
        </w:tc>
      </w:tr>
    </w:tbl>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r>
        <w:rPr>
          <w:b/>
          <w:sz w:val="28"/>
        </w:rPr>
        <w:lastRenderedPageBreak/>
        <w:t>Year 6</w:t>
      </w:r>
    </w:p>
    <w:tbl>
      <w:tblPr>
        <w:tblStyle w:val="TableGrid"/>
        <w:tblpPr w:leftFromText="180" w:rightFromText="180" w:vertAnchor="page" w:horzAnchor="margin" w:tblpY="2686"/>
        <w:tblW w:w="14024" w:type="dxa"/>
        <w:tblLook w:val="04A0" w:firstRow="1" w:lastRow="0" w:firstColumn="1" w:lastColumn="0" w:noHBand="0" w:noVBand="1"/>
      </w:tblPr>
      <w:tblGrid>
        <w:gridCol w:w="4815"/>
        <w:gridCol w:w="3069"/>
        <w:gridCol w:w="3070"/>
        <w:gridCol w:w="3070"/>
      </w:tblGrid>
      <w:tr w:rsidR="00F00895" w:rsidTr="00A97F8F">
        <w:trPr>
          <w:trHeight w:val="557"/>
        </w:trPr>
        <w:tc>
          <w:tcPr>
            <w:tcW w:w="4815" w:type="dxa"/>
          </w:tcPr>
          <w:p w:rsidR="00F00895" w:rsidRPr="00F00895" w:rsidRDefault="00F00895" w:rsidP="00F00895">
            <w:pPr>
              <w:jc w:val="center"/>
              <w:rPr>
                <w:sz w:val="20"/>
                <w:szCs w:val="20"/>
              </w:rPr>
            </w:pPr>
            <w:r w:rsidRPr="00F00895">
              <w:rPr>
                <w:sz w:val="20"/>
                <w:szCs w:val="20"/>
              </w:rPr>
              <w:t>Links to previous knowledge</w:t>
            </w:r>
          </w:p>
        </w:tc>
        <w:tc>
          <w:tcPr>
            <w:tcW w:w="3069" w:type="dxa"/>
          </w:tcPr>
          <w:p w:rsidR="00F00895" w:rsidRPr="002C4EAE" w:rsidRDefault="00F00895" w:rsidP="00F00895">
            <w:r>
              <w:t xml:space="preserve">Autumn </w:t>
            </w:r>
          </w:p>
        </w:tc>
        <w:tc>
          <w:tcPr>
            <w:tcW w:w="3070" w:type="dxa"/>
          </w:tcPr>
          <w:p w:rsidR="00F00895" w:rsidRDefault="00F00895" w:rsidP="00F00895">
            <w:r>
              <w:t>Spring</w:t>
            </w:r>
          </w:p>
        </w:tc>
        <w:tc>
          <w:tcPr>
            <w:tcW w:w="3070" w:type="dxa"/>
          </w:tcPr>
          <w:p w:rsidR="00F00895" w:rsidRDefault="00F00895" w:rsidP="00F00895">
            <w:r>
              <w:t>Summer</w:t>
            </w:r>
          </w:p>
        </w:tc>
      </w:tr>
      <w:tr w:rsidR="00F00895" w:rsidTr="00A97F8F">
        <w:trPr>
          <w:trHeight w:val="865"/>
        </w:trPr>
        <w:tc>
          <w:tcPr>
            <w:tcW w:w="4815" w:type="dxa"/>
          </w:tcPr>
          <w:p w:rsidR="00F00895" w:rsidRPr="00F00895" w:rsidRDefault="00F00895" w:rsidP="00F00895">
            <w:pPr>
              <w:rPr>
                <w:sz w:val="20"/>
                <w:szCs w:val="20"/>
              </w:rPr>
            </w:pPr>
            <w:r w:rsidRPr="00F00895">
              <w:rPr>
                <w:sz w:val="20"/>
                <w:szCs w:val="20"/>
              </w:rPr>
              <w:t xml:space="preserve">The expectation by the end of Year 5 is that pupils will be able to: </w:t>
            </w:r>
          </w:p>
          <w:p w:rsidR="00F00895" w:rsidRPr="00F00895" w:rsidRDefault="00F00895" w:rsidP="00F00895">
            <w:pPr>
              <w:rPr>
                <w:b/>
                <w:sz w:val="20"/>
                <w:szCs w:val="20"/>
                <w:u w:val="single"/>
              </w:rPr>
            </w:pPr>
            <w:r w:rsidRPr="00F00895">
              <w:rPr>
                <w:b/>
                <w:sz w:val="20"/>
                <w:szCs w:val="20"/>
                <w:u w:val="single"/>
              </w:rPr>
              <w:t>Islam</w:t>
            </w:r>
          </w:p>
          <w:p w:rsidR="00F00895" w:rsidRPr="00F00895" w:rsidRDefault="00F00895" w:rsidP="00F00895">
            <w:pPr>
              <w:pStyle w:val="ListParagraph"/>
              <w:numPr>
                <w:ilvl w:val="0"/>
                <w:numId w:val="24"/>
              </w:numPr>
              <w:contextualSpacing w:val="0"/>
              <w:rPr>
                <w:rFonts w:cstheme="minorHAnsi"/>
                <w:sz w:val="20"/>
                <w:szCs w:val="20"/>
              </w:rPr>
            </w:pPr>
            <w:r w:rsidRPr="00F00895">
              <w:rPr>
                <w:rFonts w:cstheme="minorHAnsi"/>
                <w:sz w:val="20"/>
                <w:szCs w:val="20"/>
              </w:rPr>
              <w:t>describe ways Muslims show respect for the Qur’an</w:t>
            </w:r>
            <w:r>
              <w:rPr>
                <w:rFonts w:cstheme="minorHAnsi"/>
                <w:sz w:val="20"/>
                <w:szCs w:val="20"/>
              </w:rPr>
              <w:t>.</w:t>
            </w:r>
          </w:p>
          <w:p w:rsidR="00F00895" w:rsidRPr="00F00895" w:rsidRDefault="00F00895" w:rsidP="00F00895">
            <w:pPr>
              <w:pStyle w:val="ListParagraph"/>
              <w:numPr>
                <w:ilvl w:val="0"/>
                <w:numId w:val="24"/>
              </w:numPr>
              <w:contextualSpacing w:val="0"/>
              <w:rPr>
                <w:rFonts w:cstheme="minorHAnsi"/>
                <w:sz w:val="20"/>
                <w:szCs w:val="20"/>
              </w:rPr>
            </w:pPr>
            <w:r w:rsidRPr="00F00895">
              <w:rPr>
                <w:rFonts w:cstheme="minorHAnsi"/>
                <w:sz w:val="20"/>
                <w:szCs w:val="20"/>
              </w:rPr>
              <w:t>explain why the events of the ‘Night of Power and Excellence’ are so significant for Muslims today</w:t>
            </w:r>
            <w:r>
              <w:rPr>
                <w:rFonts w:cstheme="minorHAnsi"/>
                <w:sz w:val="20"/>
                <w:szCs w:val="20"/>
              </w:rPr>
              <w:t>.</w:t>
            </w:r>
          </w:p>
          <w:p w:rsidR="00F00895" w:rsidRPr="00F00895" w:rsidRDefault="00F00895" w:rsidP="00F00895">
            <w:pPr>
              <w:pStyle w:val="ListParagraph"/>
              <w:numPr>
                <w:ilvl w:val="0"/>
                <w:numId w:val="24"/>
              </w:numPr>
              <w:contextualSpacing w:val="0"/>
              <w:rPr>
                <w:rFonts w:cstheme="minorHAnsi"/>
                <w:sz w:val="20"/>
                <w:szCs w:val="20"/>
              </w:rPr>
            </w:pPr>
            <w:r w:rsidRPr="00F00895">
              <w:rPr>
                <w:rFonts w:cstheme="minorHAnsi"/>
                <w:sz w:val="20"/>
                <w:szCs w:val="20"/>
              </w:rPr>
              <w:t>explain why Muhammad is important to Muslims today</w:t>
            </w:r>
            <w:r>
              <w:rPr>
                <w:rFonts w:cstheme="minorHAnsi"/>
                <w:sz w:val="20"/>
                <w:szCs w:val="20"/>
              </w:rPr>
              <w:t>.</w:t>
            </w:r>
          </w:p>
          <w:p w:rsidR="00F00895" w:rsidRPr="00F00895" w:rsidRDefault="00F00895" w:rsidP="00F00895">
            <w:pPr>
              <w:pStyle w:val="ListParagraph"/>
              <w:numPr>
                <w:ilvl w:val="0"/>
                <w:numId w:val="24"/>
              </w:numPr>
              <w:contextualSpacing w:val="0"/>
              <w:rPr>
                <w:rFonts w:cstheme="minorHAnsi"/>
                <w:sz w:val="20"/>
                <w:szCs w:val="20"/>
              </w:rPr>
            </w:pPr>
            <w:r w:rsidRPr="00F00895">
              <w:rPr>
                <w:rFonts w:cstheme="minorHAnsi"/>
                <w:sz w:val="20"/>
                <w:szCs w:val="20"/>
              </w:rPr>
              <w:t>describe what Muslims believe about God.</w:t>
            </w:r>
          </w:p>
          <w:p w:rsidR="00F00895" w:rsidRPr="00F00895" w:rsidRDefault="00F00895" w:rsidP="00F00895">
            <w:pPr>
              <w:rPr>
                <w:b/>
                <w:sz w:val="20"/>
                <w:szCs w:val="20"/>
                <w:u w:val="single"/>
              </w:rPr>
            </w:pPr>
            <w:r w:rsidRPr="00F00895">
              <w:rPr>
                <w:b/>
                <w:sz w:val="20"/>
                <w:szCs w:val="20"/>
                <w:u w:val="single"/>
              </w:rPr>
              <w:t>Christianity</w:t>
            </w:r>
          </w:p>
          <w:p w:rsidR="00F00895" w:rsidRPr="00F00895" w:rsidRDefault="00F00895" w:rsidP="00F00895">
            <w:pPr>
              <w:pStyle w:val="ListParagraph"/>
              <w:numPr>
                <w:ilvl w:val="0"/>
                <w:numId w:val="24"/>
              </w:numPr>
              <w:rPr>
                <w:rFonts w:cstheme="minorHAnsi"/>
                <w:sz w:val="20"/>
                <w:szCs w:val="20"/>
              </w:rPr>
            </w:pPr>
            <w:r w:rsidRPr="00F00895">
              <w:rPr>
                <w:rFonts w:cstheme="minorHAnsi"/>
                <w:sz w:val="20"/>
                <w:szCs w:val="20"/>
              </w:rPr>
              <w:t xml:space="preserve">describe and make links between themes of Christmas </w:t>
            </w:r>
            <w:proofErr w:type="spellStart"/>
            <w:r w:rsidRPr="00F00895">
              <w:rPr>
                <w:rFonts w:cstheme="minorHAnsi"/>
                <w:sz w:val="20"/>
                <w:szCs w:val="20"/>
              </w:rPr>
              <w:t>eg</w:t>
            </w:r>
            <w:proofErr w:type="spellEnd"/>
            <w:r w:rsidRPr="00F00895">
              <w:rPr>
                <w:rFonts w:cstheme="minorHAnsi"/>
                <w:sz w:val="20"/>
                <w:szCs w:val="20"/>
              </w:rPr>
              <w:t xml:space="preserve"> love, peace, light over darkness, goodwill, joy giving and story of Christmas.</w:t>
            </w:r>
          </w:p>
          <w:p w:rsidR="00F00895" w:rsidRPr="00F00895" w:rsidRDefault="00F00895" w:rsidP="00F00895">
            <w:pPr>
              <w:pStyle w:val="ListParagraph"/>
              <w:numPr>
                <w:ilvl w:val="0"/>
                <w:numId w:val="24"/>
              </w:numPr>
              <w:rPr>
                <w:rFonts w:cstheme="minorHAnsi"/>
                <w:sz w:val="20"/>
                <w:szCs w:val="20"/>
              </w:rPr>
            </w:pPr>
            <w:r w:rsidRPr="00F00895">
              <w:rPr>
                <w:rFonts w:cstheme="minorHAnsi"/>
                <w:sz w:val="20"/>
                <w:szCs w:val="20"/>
              </w:rPr>
              <w:t>give views and plausible reason to the question “Is Christmas for everyone?”.</w:t>
            </w:r>
          </w:p>
          <w:p w:rsidR="00F00895" w:rsidRPr="00F00895" w:rsidRDefault="00F00895" w:rsidP="00F00895">
            <w:pPr>
              <w:pStyle w:val="ListParagraph"/>
              <w:numPr>
                <w:ilvl w:val="0"/>
                <w:numId w:val="24"/>
              </w:numPr>
              <w:rPr>
                <w:b/>
                <w:sz w:val="20"/>
                <w:szCs w:val="20"/>
                <w:u w:val="single"/>
              </w:rPr>
            </w:pPr>
            <w:r w:rsidRPr="00F00895">
              <w:rPr>
                <w:rFonts w:cstheme="minorHAnsi"/>
                <w:sz w:val="20"/>
                <w:szCs w:val="20"/>
                <w:lang w:eastAsia="en-GB"/>
              </w:rPr>
              <w:t>discuss the main events of the Easter story (death and resurrection of Jesus, Jesus entering Jerusalem, the period leading up to Good Friday and Easter Day, including the Last Supper), Lent and the temptations of Jesus in the desert.</w:t>
            </w:r>
          </w:p>
          <w:p w:rsidR="00F00895" w:rsidRPr="00F00895" w:rsidRDefault="00F00895" w:rsidP="00F00895">
            <w:pPr>
              <w:rPr>
                <w:sz w:val="20"/>
                <w:szCs w:val="20"/>
              </w:rPr>
            </w:pPr>
          </w:p>
        </w:tc>
        <w:tc>
          <w:tcPr>
            <w:tcW w:w="3069" w:type="dxa"/>
          </w:tcPr>
          <w:p w:rsidR="00F00895" w:rsidRPr="00EA7AB9" w:rsidRDefault="00F00895" w:rsidP="00F00895">
            <w:pPr>
              <w:pStyle w:val="ListParagraph"/>
              <w:numPr>
                <w:ilvl w:val="0"/>
                <w:numId w:val="23"/>
              </w:numPr>
            </w:pPr>
            <w:r w:rsidRPr="00EA7AB9">
              <w:rPr>
                <w:sz w:val="20"/>
                <w:szCs w:val="20"/>
              </w:rPr>
              <w:t>What can we find out about the 5 pillars of Islam?</w:t>
            </w:r>
            <w:r w:rsidRPr="00EA7AB9">
              <w:t xml:space="preserve"> </w:t>
            </w:r>
          </w:p>
          <w:p w:rsidR="00F00895" w:rsidRPr="00EA7AB9" w:rsidRDefault="00F00895" w:rsidP="00F00895">
            <w:pPr>
              <w:pStyle w:val="ListParagraph"/>
            </w:pPr>
          </w:p>
          <w:p w:rsidR="00F00895" w:rsidRPr="00EA7AB9" w:rsidRDefault="00F00895" w:rsidP="00F00895">
            <w:pPr>
              <w:pStyle w:val="ListParagraph"/>
              <w:numPr>
                <w:ilvl w:val="0"/>
                <w:numId w:val="23"/>
              </w:numPr>
              <w:rPr>
                <w:sz w:val="20"/>
                <w:szCs w:val="20"/>
              </w:rPr>
            </w:pPr>
            <w:r w:rsidRPr="00EA7AB9">
              <w:rPr>
                <w:sz w:val="20"/>
                <w:szCs w:val="20"/>
              </w:rPr>
              <w:t>How do Muslims express their beliefs?</w:t>
            </w:r>
          </w:p>
          <w:p w:rsidR="00F00895" w:rsidRPr="00EA7AB9" w:rsidRDefault="00F00895" w:rsidP="00F00895">
            <w:pPr>
              <w:pStyle w:val="ListParagraph"/>
              <w:rPr>
                <w:sz w:val="20"/>
                <w:szCs w:val="20"/>
              </w:rPr>
            </w:pPr>
          </w:p>
          <w:p w:rsidR="00F00895" w:rsidRPr="00EA7AB9" w:rsidRDefault="00F00895" w:rsidP="00F00895">
            <w:pPr>
              <w:pStyle w:val="ListParagraph"/>
              <w:numPr>
                <w:ilvl w:val="0"/>
                <w:numId w:val="23"/>
              </w:numPr>
              <w:rPr>
                <w:sz w:val="20"/>
                <w:szCs w:val="20"/>
              </w:rPr>
            </w:pPr>
            <w:r w:rsidRPr="00EA7AB9">
              <w:rPr>
                <w:sz w:val="20"/>
                <w:szCs w:val="20"/>
              </w:rPr>
              <w:t>What do the gospel stories tell us about the birth of Jesus?</w:t>
            </w:r>
          </w:p>
          <w:p w:rsidR="00F00895" w:rsidRPr="00EA7AB9" w:rsidRDefault="00F00895" w:rsidP="00F00895">
            <w:pPr>
              <w:rPr>
                <w:sz w:val="20"/>
                <w:szCs w:val="20"/>
              </w:rPr>
            </w:pPr>
          </w:p>
          <w:p w:rsidR="00F00895" w:rsidRPr="00EA7AB9" w:rsidRDefault="00F00895" w:rsidP="00F00895"/>
        </w:tc>
        <w:tc>
          <w:tcPr>
            <w:tcW w:w="3070" w:type="dxa"/>
          </w:tcPr>
          <w:p w:rsidR="00F00895" w:rsidRPr="00EA7AB9" w:rsidRDefault="00F00895" w:rsidP="00F00895">
            <w:pPr>
              <w:pStyle w:val="ListParagraph"/>
              <w:numPr>
                <w:ilvl w:val="0"/>
                <w:numId w:val="23"/>
              </w:numPr>
              <w:rPr>
                <w:sz w:val="20"/>
                <w:szCs w:val="20"/>
              </w:rPr>
            </w:pPr>
            <w:r w:rsidRPr="00EA7AB9">
              <w:rPr>
                <w:sz w:val="20"/>
                <w:szCs w:val="20"/>
              </w:rPr>
              <w:t xml:space="preserve">Why should people with a religious faith care about the </w:t>
            </w:r>
            <w:r w:rsidRPr="00EA7AB9">
              <w:rPr>
                <w:sz w:val="18"/>
                <w:szCs w:val="18"/>
              </w:rPr>
              <w:t>environment?</w:t>
            </w:r>
          </w:p>
          <w:p w:rsidR="00F00895" w:rsidRPr="00EA7AB9" w:rsidRDefault="00F00895" w:rsidP="00F00895">
            <w:pPr>
              <w:pStyle w:val="ListParagraph"/>
              <w:rPr>
                <w:sz w:val="20"/>
                <w:szCs w:val="20"/>
              </w:rPr>
            </w:pPr>
          </w:p>
          <w:p w:rsidR="00F00895" w:rsidRPr="00EA7AB9" w:rsidRDefault="00F00895" w:rsidP="00F00895">
            <w:pPr>
              <w:pStyle w:val="ListParagraph"/>
              <w:numPr>
                <w:ilvl w:val="0"/>
                <w:numId w:val="23"/>
              </w:numPr>
            </w:pPr>
            <w:r w:rsidRPr="00EA7AB9">
              <w:rPr>
                <w:sz w:val="20"/>
                <w:szCs w:val="20"/>
              </w:rPr>
              <w:t>Why are Good Friday and Easter Day the most important day for Christians?</w:t>
            </w:r>
          </w:p>
        </w:tc>
        <w:tc>
          <w:tcPr>
            <w:tcW w:w="3070" w:type="dxa"/>
          </w:tcPr>
          <w:p w:rsidR="00F00895" w:rsidRPr="00EA7AB9" w:rsidRDefault="00F00895" w:rsidP="00F00895">
            <w:pPr>
              <w:pStyle w:val="ListParagraph"/>
              <w:numPr>
                <w:ilvl w:val="0"/>
                <w:numId w:val="23"/>
              </w:numPr>
              <w:rPr>
                <w:rFonts w:ascii="Calibri" w:hAnsi="Calibri"/>
                <w:sz w:val="18"/>
                <w:szCs w:val="18"/>
              </w:rPr>
            </w:pPr>
            <w:r w:rsidRPr="00EA7AB9">
              <w:t>So, what do we know about Christianity? (Statutory Bridging Unit)</w:t>
            </w:r>
          </w:p>
          <w:p w:rsidR="00F00895" w:rsidRPr="00EA7AB9" w:rsidRDefault="00F00895" w:rsidP="00F00895"/>
        </w:tc>
      </w:tr>
    </w:tbl>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Default="00F85E62" w:rsidP="00F85E62">
      <w:pPr>
        <w:rPr>
          <w:b/>
          <w:sz w:val="28"/>
        </w:rPr>
      </w:pPr>
    </w:p>
    <w:p w:rsidR="00F85E62" w:rsidRPr="00C93C66" w:rsidRDefault="00F85E62">
      <w:pPr>
        <w:rPr>
          <w:b/>
          <w:sz w:val="28"/>
        </w:rPr>
      </w:pPr>
    </w:p>
    <w:sectPr w:rsidR="00F85E62" w:rsidRPr="00C93C66" w:rsidSect="00C93C66">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7C" w:rsidRDefault="006E247C" w:rsidP="00EC62CB">
      <w:pPr>
        <w:spacing w:after="0" w:line="240" w:lineRule="auto"/>
      </w:pPr>
      <w:r>
        <w:separator/>
      </w:r>
    </w:p>
  </w:endnote>
  <w:endnote w:type="continuationSeparator" w:id="0">
    <w:p w:rsidR="006E247C" w:rsidRDefault="006E247C" w:rsidP="00EC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7C" w:rsidRDefault="006E247C" w:rsidP="00EC62CB">
      <w:pPr>
        <w:spacing w:after="0" w:line="240" w:lineRule="auto"/>
      </w:pPr>
      <w:r>
        <w:separator/>
      </w:r>
    </w:p>
  </w:footnote>
  <w:footnote w:type="continuationSeparator" w:id="0">
    <w:p w:rsidR="006E247C" w:rsidRDefault="006E247C" w:rsidP="00EC6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CB" w:rsidRPr="00EC62CB" w:rsidRDefault="00EC62CB">
    <w:pPr>
      <w:pStyle w:val="Header"/>
      <w:rPr>
        <w:rFonts w:ascii="Comic Sans MS" w:hAnsi="Comic Sans MS"/>
        <w:sz w:val="28"/>
      </w:rPr>
    </w:pPr>
    <w:r w:rsidRPr="00EC62CB">
      <w:rPr>
        <w:rFonts w:ascii="Comic Sans MS" w:hAnsi="Comic Sans MS"/>
        <w:noProof/>
        <w:sz w:val="28"/>
        <w:lang w:eastAsia="en-GB"/>
      </w:rPr>
      <w:drawing>
        <wp:anchor distT="0" distB="0" distL="114300" distR="114300" simplePos="0" relativeHeight="251659264" behindDoc="1" locked="0" layoutInCell="1" allowOverlap="1" wp14:anchorId="610ACFED" wp14:editId="76D79E92">
          <wp:simplePos x="0" y="0"/>
          <wp:positionH relativeFrom="margin">
            <wp:posOffset>8688705</wp:posOffset>
          </wp:positionH>
          <wp:positionV relativeFrom="paragraph">
            <wp:posOffset>-227330</wp:posOffset>
          </wp:positionV>
          <wp:extent cx="908050" cy="863600"/>
          <wp:effectExtent l="0" t="0" r="6350" b="0"/>
          <wp:wrapTight wrapText="bothSides">
            <wp:wrapPolygon edited="0">
              <wp:start x="0" y="0"/>
              <wp:lineTo x="0" y="20965"/>
              <wp:lineTo x="21298" y="20965"/>
              <wp:lineTo x="21298" y="0"/>
              <wp:lineTo x="0" y="0"/>
            </wp:wrapPolygon>
          </wp:wrapTight>
          <wp:docPr id="9" name="Picture 9"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2CB">
      <w:rPr>
        <w:rFonts w:ascii="Comic Sans MS" w:hAnsi="Comic Sans MS"/>
        <w:sz w:val="28"/>
      </w:rPr>
      <w:t xml:space="preserve">Red Hall’s RE Vision </w:t>
    </w:r>
  </w:p>
  <w:p w:rsidR="00EC62CB" w:rsidRPr="00EC62CB" w:rsidRDefault="00EC62CB">
    <w:pPr>
      <w:pStyle w:val="Header"/>
      <w:rPr>
        <w:rFonts w:ascii="Comic Sans MS" w:hAnsi="Comic Sans MS"/>
        <w:sz w:val="28"/>
      </w:rPr>
    </w:pPr>
    <w:r w:rsidRPr="00EC62CB">
      <w:rPr>
        <w:rFonts w:ascii="Comic Sans MS" w:hAnsi="Comic Sans MS"/>
        <w:sz w:val="28"/>
      </w:rPr>
      <w:t xml:space="preserve">Lead – Mrs G. Marshall </w:t>
    </w:r>
  </w:p>
  <w:p w:rsidR="00EC62CB" w:rsidRDefault="00EC62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B3A"/>
    <w:multiLevelType w:val="hybridMultilevel"/>
    <w:tmpl w:val="D77E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68CA"/>
    <w:multiLevelType w:val="hybridMultilevel"/>
    <w:tmpl w:val="996E7E6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C0C5B"/>
    <w:multiLevelType w:val="hybridMultilevel"/>
    <w:tmpl w:val="683C26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973FD"/>
    <w:multiLevelType w:val="hybridMultilevel"/>
    <w:tmpl w:val="ECF638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26EA0"/>
    <w:multiLevelType w:val="hybridMultilevel"/>
    <w:tmpl w:val="97A07F18"/>
    <w:lvl w:ilvl="0" w:tplc="08090001">
      <w:start w:val="1"/>
      <w:numFmt w:val="bullet"/>
      <w:lvlText w:val=""/>
      <w:lvlJc w:val="left"/>
      <w:pPr>
        <w:ind w:left="360" w:hanging="360"/>
      </w:pPr>
      <w:rPr>
        <w:rFonts w:ascii="Symbol" w:hAnsi="Symbol" w:hint="default"/>
      </w:rPr>
    </w:lvl>
    <w:lvl w:ilvl="1" w:tplc="E2403A1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144C4"/>
    <w:multiLevelType w:val="hybridMultilevel"/>
    <w:tmpl w:val="8204337E"/>
    <w:lvl w:ilvl="0" w:tplc="62F01E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D0898"/>
    <w:multiLevelType w:val="hybridMultilevel"/>
    <w:tmpl w:val="EFB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3613"/>
    <w:multiLevelType w:val="hybridMultilevel"/>
    <w:tmpl w:val="C87CC2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70D31"/>
    <w:multiLevelType w:val="hybridMultilevel"/>
    <w:tmpl w:val="E40C3B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F61A6"/>
    <w:multiLevelType w:val="hybridMultilevel"/>
    <w:tmpl w:val="B62A0A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F6535"/>
    <w:multiLevelType w:val="multilevel"/>
    <w:tmpl w:val="D4C070F0"/>
    <w:lvl w:ilvl="0">
      <w:start w:val="1"/>
      <w:numFmt w:val="bullet"/>
      <w:lvlText w:val=""/>
      <w:lvlJc w:val="left"/>
      <w:pPr>
        <w:ind w:left="567" w:hanging="567"/>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BA15167"/>
    <w:multiLevelType w:val="hybridMultilevel"/>
    <w:tmpl w:val="72FCB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9121B4"/>
    <w:multiLevelType w:val="hybridMultilevel"/>
    <w:tmpl w:val="4C6C60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10494"/>
    <w:multiLevelType w:val="hybridMultilevel"/>
    <w:tmpl w:val="B8D2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02FBE"/>
    <w:multiLevelType w:val="hybridMultilevel"/>
    <w:tmpl w:val="7096A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7B7ED7"/>
    <w:multiLevelType w:val="hybridMultilevel"/>
    <w:tmpl w:val="803265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86689"/>
    <w:multiLevelType w:val="hybridMultilevel"/>
    <w:tmpl w:val="28444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538CE"/>
    <w:multiLevelType w:val="hybridMultilevel"/>
    <w:tmpl w:val="D05E29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1553C"/>
    <w:multiLevelType w:val="hybridMultilevel"/>
    <w:tmpl w:val="6D720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44B39"/>
    <w:multiLevelType w:val="hybridMultilevel"/>
    <w:tmpl w:val="8654DF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416356"/>
    <w:multiLevelType w:val="hybridMultilevel"/>
    <w:tmpl w:val="37AAC1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434F9"/>
    <w:multiLevelType w:val="hybridMultilevel"/>
    <w:tmpl w:val="FBDCC76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22" w15:restartNumberingAfterBreak="0">
    <w:nsid w:val="75370D14"/>
    <w:multiLevelType w:val="hybridMultilevel"/>
    <w:tmpl w:val="DD6277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21206"/>
    <w:multiLevelType w:val="hybridMultilevel"/>
    <w:tmpl w:val="36EAF8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B1826"/>
    <w:multiLevelType w:val="hybridMultilevel"/>
    <w:tmpl w:val="59DA56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3"/>
  </w:num>
  <w:num w:numId="5">
    <w:abstractNumId w:val="15"/>
  </w:num>
  <w:num w:numId="6">
    <w:abstractNumId w:val="19"/>
  </w:num>
  <w:num w:numId="7">
    <w:abstractNumId w:val="18"/>
  </w:num>
  <w:num w:numId="8">
    <w:abstractNumId w:val="4"/>
  </w:num>
  <w:num w:numId="9">
    <w:abstractNumId w:val="2"/>
  </w:num>
  <w:num w:numId="10">
    <w:abstractNumId w:val="12"/>
  </w:num>
  <w:num w:numId="11">
    <w:abstractNumId w:val="23"/>
  </w:num>
  <w:num w:numId="12">
    <w:abstractNumId w:val="24"/>
  </w:num>
  <w:num w:numId="13">
    <w:abstractNumId w:val="22"/>
  </w:num>
  <w:num w:numId="14">
    <w:abstractNumId w:val="3"/>
  </w:num>
  <w:num w:numId="15">
    <w:abstractNumId w:val="9"/>
  </w:num>
  <w:num w:numId="16">
    <w:abstractNumId w:val="1"/>
  </w:num>
  <w:num w:numId="17">
    <w:abstractNumId w:val="21"/>
  </w:num>
  <w:num w:numId="18">
    <w:abstractNumId w:val="11"/>
  </w:num>
  <w:num w:numId="19">
    <w:abstractNumId w:val="20"/>
  </w:num>
  <w:num w:numId="20">
    <w:abstractNumId w:val="8"/>
  </w:num>
  <w:num w:numId="21">
    <w:abstractNumId w:val="7"/>
  </w:num>
  <w:num w:numId="22">
    <w:abstractNumId w:val="10"/>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66"/>
    <w:rsid w:val="00031831"/>
    <w:rsid w:val="00153B46"/>
    <w:rsid w:val="001551D9"/>
    <w:rsid w:val="001755BD"/>
    <w:rsid w:val="00266352"/>
    <w:rsid w:val="002A7F77"/>
    <w:rsid w:val="002C4EAE"/>
    <w:rsid w:val="00354E9E"/>
    <w:rsid w:val="00391CE8"/>
    <w:rsid w:val="003C792E"/>
    <w:rsid w:val="003D6C00"/>
    <w:rsid w:val="003D74F1"/>
    <w:rsid w:val="00487663"/>
    <w:rsid w:val="004F45EE"/>
    <w:rsid w:val="00531390"/>
    <w:rsid w:val="00567AD6"/>
    <w:rsid w:val="00567B00"/>
    <w:rsid w:val="005A66B0"/>
    <w:rsid w:val="005B23A9"/>
    <w:rsid w:val="00681630"/>
    <w:rsid w:val="006D340E"/>
    <w:rsid w:val="006E247C"/>
    <w:rsid w:val="00711B39"/>
    <w:rsid w:val="007313F8"/>
    <w:rsid w:val="007613A5"/>
    <w:rsid w:val="007618AD"/>
    <w:rsid w:val="007C59E0"/>
    <w:rsid w:val="00820963"/>
    <w:rsid w:val="00825735"/>
    <w:rsid w:val="008B6188"/>
    <w:rsid w:val="00901AAD"/>
    <w:rsid w:val="00984EB9"/>
    <w:rsid w:val="009916C5"/>
    <w:rsid w:val="009B4AD2"/>
    <w:rsid w:val="009B701D"/>
    <w:rsid w:val="009D0BF5"/>
    <w:rsid w:val="009F4C8C"/>
    <w:rsid w:val="00A0446C"/>
    <w:rsid w:val="00A35669"/>
    <w:rsid w:val="00A35DAC"/>
    <w:rsid w:val="00A97F8F"/>
    <w:rsid w:val="00AE2C03"/>
    <w:rsid w:val="00AF156D"/>
    <w:rsid w:val="00B20D2D"/>
    <w:rsid w:val="00B85B83"/>
    <w:rsid w:val="00BB65AE"/>
    <w:rsid w:val="00BC1AFD"/>
    <w:rsid w:val="00BC634A"/>
    <w:rsid w:val="00BF783C"/>
    <w:rsid w:val="00C47ACE"/>
    <w:rsid w:val="00C52BB7"/>
    <w:rsid w:val="00C713F2"/>
    <w:rsid w:val="00C93C66"/>
    <w:rsid w:val="00CB495F"/>
    <w:rsid w:val="00D12300"/>
    <w:rsid w:val="00D426BC"/>
    <w:rsid w:val="00D70BCF"/>
    <w:rsid w:val="00D74E0C"/>
    <w:rsid w:val="00DB3126"/>
    <w:rsid w:val="00DC6ED5"/>
    <w:rsid w:val="00E22B70"/>
    <w:rsid w:val="00E92F1C"/>
    <w:rsid w:val="00E93DEB"/>
    <w:rsid w:val="00E9455B"/>
    <w:rsid w:val="00EA7AB9"/>
    <w:rsid w:val="00EB2491"/>
    <w:rsid w:val="00EB3BB1"/>
    <w:rsid w:val="00EC5EB6"/>
    <w:rsid w:val="00EC62CB"/>
    <w:rsid w:val="00EF1103"/>
    <w:rsid w:val="00EF20A3"/>
    <w:rsid w:val="00EF3ED0"/>
    <w:rsid w:val="00F00895"/>
    <w:rsid w:val="00F70B07"/>
    <w:rsid w:val="00F85E62"/>
    <w:rsid w:val="00FC0CF9"/>
    <w:rsid w:val="00FE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C975"/>
  <w15:chartTrackingRefBased/>
  <w15:docId w15:val="{E115CDB3-94DB-4876-9F12-A384364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EB9"/>
    <w:pPr>
      <w:ind w:left="720"/>
      <w:contextualSpacing/>
    </w:pPr>
  </w:style>
  <w:style w:type="paragraph" w:styleId="NormalWeb">
    <w:name w:val="Normal (Web)"/>
    <w:basedOn w:val="Normal"/>
    <w:uiPriority w:val="99"/>
    <w:semiHidden/>
    <w:unhideWhenUsed/>
    <w:rsid w:val="00E9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2F1C"/>
    <w:rPr>
      <w:b/>
      <w:bCs/>
    </w:rPr>
  </w:style>
  <w:style w:type="paragraph" w:styleId="Header">
    <w:name w:val="header"/>
    <w:basedOn w:val="Normal"/>
    <w:link w:val="HeaderChar"/>
    <w:uiPriority w:val="99"/>
    <w:unhideWhenUsed/>
    <w:rsid w:val="00EC6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2CB"/>
  </w:style>
  <w:style w:type="paragraph" w:styleId="Footer">
    <w:name w:val="footer"/>
    <w:basedOn w:val="Normal"/>
    <w:link w:val="FooterChar"/>
    <w:uiPriority w:val="99"/>
    <w:unhideWhenUsed/>
    <w:rsid w:val="00EC6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8492">
      <w:bodyDiv w:val="1"/>
      <w:marLeft w:val="0"/>
      <w:marRight w:val="0"/>
      <w:marTop w:val="0"/>
      <w:marBottom w:val="0"/>
      <w:divBdr>
        <w:top w:val="none" w:sz="0" w:space="0" w:color="auto"/>
        <w:left w:val="none" w:sz="0" w:space="0" w:color="auto"/>
        <w:bottom w:val="none" w:sz="0" w:space="0" w:color="auto"/>
        <w:right w:val="none" w:sz="0" w:space="0" w:color="auto"/>
      </w:divBdr>
    </w:div>
    <w:div w:id="1135950163">
      <w:bodyDiv w:val="1"/>
      <w:marLeft w:val="0"/>
      <w:marRight w:val="0"/>
      <w:marTop w:val="0"/>
      <w:marBottom w:val="0"/>
      <w:divBdr>
        <w:top w:val="none" w:sz="0" w:space="0" w:color="auto"/>
        <w:left w:val="none" w:sz="0" w:space="0" w:color="auto"/>
        <w:bottom w:val="none" w:sz="0" w:space="0" w:color="auto"/>
        <w:right w:val="none" w:sz="0" w:space="0" w:color="auto"/>
      </w:divBdr>
    </w:div>
    <w:div w:id="1143305541">
      <w:bodyDiv w:val="1"/>
      <w:marLeft w:val="0"/>
      <w:marRight w:val="0"/>
      <w:marTop w:val="0"/>
      <w:marBottom w:val="0"/>
      <w:divBdr>
        <w:top w:val="none" w:sz="0" w:space="0" w:color="auto"/>
        <w:left w:val="none" w:sz="0" w:space="0" w:color="auto"/>
        <w:bottom w:val="none" w:sz="0" w:space="0" w:color="auto"/>
        <w:right w:val="none" w:sz="0" w:space="0" w:color="auto"/>
      </w:divBdr>
    </w:div>
    <w:div w:id="1447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08B0-910C-4D04-900A-20CA8EDD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GMARSHALL</cp:lastModifiedBy>
  <cp:revision>5</cp:revision>
  <dcterms:created xsi:type="dcterms:W3CDTF">2020-04-27T13:08:00Z</dcterms:created>
  <dcterms:modified xsi:type="dcterms:W3CDTF">2021-03-04T18:55:00Z</dcterms:modified>
</cp:coreProperties>
</file>