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1"/>
        <w:tblW w:w="14879" w:type="dxa"/>
        <w:tblLook w:val="04A0" w:firstRow="1" w:lastRow="0" w:firstColumn="1" w:lastColumn="0" w:noHBand="0" w:noVBand="1"/>
      </w:tblPr>
      <w:tblGrid>
        <w:gridCol w:w="1555"/>
        <w:gridCol w:w="13324"/>
      </w:tblGrid>
      <w:tr w:rsidR="00A35669" w:rsidTr="008E71EA">
        <w:trPr>
          <w:trHeight w:val="525"/>
        </w:trPr>
        <w:tc>
          <w:tcPr>
            <w:tcW w:w="1555" w:type="dxa"/>
          </w:tcPr>
          <w:p w:rsidR="00A35669" w:rsidRPr="00DB2DCF" w:rsidRDefault="00A35669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B2DCF">
              <w:rPr>
                <w:rFonts w:ascii="Comic Sans MS" w:hAnsi="Comic Sans MS"/>
                <w:sz w:val="20"/>
                <w:szCs w:val="20"/>
              </w:rPr>
              <w:t>The Intent of our PSHE Curriculum is</w:t>
            </w: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55DE4" w:rsidRPr="00DB2DCF" w:rsidRDefault="00F55DE4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4" w:type="dxa"/>
          </w:tcPr>
          <w:p w:rsidR="006818B6" w:rsidRPr="00BC6C67" w:rsidRDefault="00A35669" w:rsidP="006818B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At Red Hall Primary School, personal, social and health education (PSHE) enables our children to become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healthy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independent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and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responsible</w:t>
            </w:r>
            <w:r w:rsidRPr="00BC6C67">
              <w:rPr>
                <w:rFonts w:ascii="Comic Sans MS" w:hAnsi="Comic Sans MS"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members of a society. It aims to help them understand how they are developing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personally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and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socially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and tackles many of the moral, social and cultural issues that are part of growing up. We provide our children with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opportunities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for them to learn about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rights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and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responsibilities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and appreciate what it means to be a member of a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diverse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society. Our children are encouraged to develop their sense of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self-worth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by playing a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positive</w:t>
            </w:r>
            <w:r w:rsidRPr="00BC6C67">
              <w:rPr>
                <w:rFonts w:ascii="Comic Sans MS" w:hAnsi="Comic Sans MS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role in </w:t>
            </w:r>
            <w:r w:rsidRPr="00BC6C67">
              <w:rPr>
                <w:rFonts w:ascii="Comic Sans MS" w:hAnsi="Comic Sans MS" w:cstheme="minorHAnsi"/>
                <w:color w:val="000000" w:themeColor="text1"/>
                <w:sz w:val="28"/>
                <w:shd w:val="clear" w:color="auto" w:fill="FFFFFF"/>
              </w:rPr>
              <w:t xml:space="preserve">contributing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to school life and the </w:t>
            </w:r>
            <w:r w:rsidRPr="00BC6C67">
              <w:rPr>
                <w:rFonts w:ascii="Comic Sans MS" w:hAnsi="Comic Sans MS" w:cstheme="minorHAnsi"/>
                <w:color w:val="000000" w:themeColor="text1"/>
                <w:sz w:val="28"/>
                <w:shd w:val="clear" w:color="auto" w:fill="FFFFFF"/>
              </w:rPr>
              <w:t>wider community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.</w:t>
            </w:r>
            <w:r w:rsidR="007D1073"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 </w:t>
            </w:r>
            <w:r w:rsidR="007D107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7D1073" w:rsidRPr="00BC6C67">
              <w:rPr>
                <w:rFonts w:ascii="Comic Sans MS" w:hAnsi="Comic Sans MS"/>
                <w:color w:val="000000" w:themeColor="text1"/>
              </w:rPr>
              <w:t>We create</w:t>
            </w:r>
            <w:r w:rsidR="007D107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7D1073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warm,</w:t>
            </w:r>
            <w:r w:rsidR="007D107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7D1073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trusting</w:t>
            </w:r>
            <w:r w:rsidR="007D1073" w:rsidRPr="00BC6C67">
              <w:rPr>
                <w:rFonts w:ascii="Comic Sans MS" w:hAnsi="Comic Sans MS"/>
                <w:color w:val="000000" w:themeColor="text1"/>
                <w:sz w:val="40"/>
                <w:szCs w:val="28"/>
              </w:rPr>
              <w:t xml:space="preserve"> </w:t>
            </w:r>
            <w:r w:rsidR="007D1073" w:rsidRPr="00BC6C67">
              <w:rPr>
                <w:rFonts w:ascii="Comic Sans MS" w:hAnsi="Comic Sans MS"/>
                <w:color w:val="000000" w:themeColor="text1"/>
              </w:rPr>
              <w:t>relationships and partnerships built on</w:t>
            </w:r>
            <w:r w:rsidR="007D107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7D1073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mutual respect</w:t>
            </w:r>
            <w:r w:rsidR="007D107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. </w:t>
            </w:r>
            <w:r w:rsidR="007D1073" w:rsidRPr="00BC6C67">
              <w:rPr>
                <w:rFonts w:ascii="Comic Sans MS" w:hAnsi="Comic Sans MS"/>
                <w:color w:val="000000" w:themeColor="text1"/>
              </w:rPr>
              <w:t>We strongly believe this is the</w:t>
            </w:r>
            <w:r w:rsidR="007D107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7D1073" w:rsidRPr="00BC6C67">
              <w:rPr>
                <w:rFonts w:ascii="Comic Sans MS" w:hAnsi="Comic Sans MS"/>
                <w:color w:val="000000" w:themeColor="text1"/>
                <w:sz w:val="36"/>
                <w:szCs w:val="28"/>
              </w:rPr>
              <w:t xml:space="preserve">foundation </w:t>
            </w:r>
            <w:r w:rsidR="007D1073" w:rsidRPr="00BC6C67">
              <w:rPr>
                <w:rFonts w:ascii="Comic Sans MS" w:hAnsi="Comic Sans MS"/>
                <w:color w:val="000000" w:themeColor="text1"/>
              </w:rPr>
              <w:t>of all success</w:t>
            </w:r>
            <w:r w:rsidR="00080D3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- </w:t>
            </w:r>
            <w:r w:rsidR="00080D33" w:rsidRPr="00BC6C67">
              <w:rPr>
                <w:rFonts w:ascii="Comic Sans MS" w:hAnsi="Comic Sans MS"/>
                <w:b/>
                <w:sz w:val="28"/>
                <w:szCs w:val="28"/>
              </w:rPr>
              <w:t>everyone</w:t>
            </w:r>
            <w:r w:rsidR="00080D33" w:rsidRPr="00BC6C67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080D33" w:rsidRPr="00BC6C67">
              <w:rPr>
                <w:rFonts w:ascii="Comic Sans MS" w:hAnsi="Comic Sans MS"/>
              </w:rPr>
              <w:t>is</w:t>
            </w:r>
            <w:r w:rsidR="00080D33" w:rsidRPr="00BC6C67">
              <w:rPr>
                <w:rFonts w:ascii="Comic Sans MS" w:hAnsi="Comic Sans MS"/>
                <w:b/>
                <w:sz w:val="28"/>
                <w:szCs w:val="28"/>
              </w:rPr>
              <w:t xml:space="preserve"> included</w:t>
            </w:r>
            <w:r w:rsidR="00080D33" w:rsidRPr="00BC6C67">
              <w:rPr>
                <w:rFonts w:ascii="Comic Sans MS" w:hAnsi="Comic Sans MS"/>
              </w:rPr>
              <w:t xml:space="preserve"> and</w:t>
            </w:r>
            <w:r w:rsidR="00080D33" w:rsidRPr="00BC6C6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80D33" w:rsidRPr="00BC6C67">
              <w:rPr>
                <w:rFonts w:ascii="Comic Sans MS" w:hAnsi="Comic Sans MS"/>
              </w:rPr>
              <w:t>everyone</w:t>
            </w:r>
            <w:r w:rsidR="00080D33" w:rsidRPr="00BC6C67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080D33" w:rsidRPr="00BC6C67">
              <w:rPr>
                <w:rFonts w:ascii="Comic Sans MS" w:hAnsi="Comic Sans MS"/>
                <w:b/>
                <w:sz w:val="28"/>
                <w:szCs w:val="28"/>
              </w:rPr>
              <w:t>matters</w:t>
            </w:r>
            <w:r w:rsidR="00080D33" w:rsidRPr="00BC6C67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6818B6" w:rsidRPr="00BC6C67">
              <w:rPr>
                <w:rFonts w:ascii="Comic Sans MS" w:hAnsi="Comic Sans MS"/>
                <w:color w:val="000000" w:themeColor="text1"/>
              </w:rPr>
              <w:t>We provide a school setting where</w:t>
            </w:r>
            <w:r w:rsidR="006818B6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emotional health, well-being</w:t>
            </w:r>
            <w:r w:rsidR="006818B6" w:rsidRPr="00BC6C67">
              <w:rPr>
                <w:rFonts w:ascii="Comic Sans MS" w:hAnsi="Comic Sans MS"/>
                <w:color w:val="000000" w:themeColor="text1"/>
                <w:sz w:val="40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color w:val="000000" w:themeColor="text1"/>
              </w:rPr>
              <w:t>and</w:t>
            </w:r>
            <w:r w:rsidR="006818B6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happiness</w:t>
            </w:r>
            <w:r w:rsidR="006818B6" w:rsidRPr="00BC6C67">
              <w:rPr>
                <w:rFonts w:ascii="Comic Sans MS" w:hAnsi="Comic Sans MS"/>
                <w:color w:val="000000" w:themeColor="text1"/>
                <w:sz w:val="36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color w:val="000000" w:themeColor="text1"/>
              </w:rPr>
              <w:t>is our</w:t>
            </w:r>
            <w:r w:rsidR="006818B6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priority</w:t>
            </w:r>
            <w:r w:rsidR="006818B6" w:rsidRPr="00BC6C67">
              <w:rPr>
                <w:rFonts w:ascii="Comic Sans MS" w:hAnsi="Comic Sans MS"/>
                <w:color w:val="000000" w:themeColor="text1"/>
                <w:sz w:val="36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color w:val="000000" w:themeColor="text1"/>
              </w:rPr>
              <w:t>for</w:t>
            </w:r>
            <w:r w:rsidR="006818B6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  <w:r w:rsidR="006818B6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pupils, staff, parents </w:t>
            </w:r>
            <w:r w:rsidR="006818B6" w:rsidRPr="00BC6C67">
              <w:rPr>
                <w:rFonts w:ascii="Comic Sans MS" w:hAnsi="Comic Sans MS"/>
                <w:color w:val="000000" w:themeColor="text1"/>
              </w:rPr>
              <w:t>and the</w:t>
            </w:r>
            <w:r w:rsidR="006818B6" w:rsidRPr="00BC6C67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 xml:space="preserve"> wider community</w:t>
            </w:r>
            <w:r w:rsidR="006818B6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  <w:r w:rsidR="00080D33" w:rsidRPr="00BC6C6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  <w:p w:rsidR="00A35669" w:rsidRPr="00DB2DCF" w:rsidRDefault="00A35669" w:rsidP="006818B6">
            <w:pPr>
              <w:pStyle w:val="ListParagraph"/>
              <w:ind w:left="360"/>
              <w:rPr>
                <w:rFonts w:ascii="Comic Sans MS" w:hAnsi="Comic Sans MS"/>
                <w:sz w:val="28"/>
                <w:szCs w:val="28"/>
              </w:rPr>
            </w:pPr>
          </w:p>
          <w:p w:rsidR="009A61FD" w:rsidRPr="00DB2DCF" w:rsidRDefault="00F55DE4" w:rsidP="008270AF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In my role as PSHE lead, I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hd w:val="clear" w:color="auto" w:fill="FFFFFF"/>
              </w:rPr>
              <w:t xml:space="preserve">ensure </w:t>
            </w: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the curriculum covers the </w:t>
            </w:r>
            <w:r w:rsidR="00227EF8"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statutory guidance</w:t>
            </w: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 as well as </w:t>
            </w:r>
            <w:r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hd w:val="clear" w:color="auto" w:fill="FFFFFF"/>
              </w:rPr>
              <w:t>providing our children</w:t>
            </w:r>
            <w:r w:rsidRPr="00DB2DCF">
              <w:rPr>
                <w:rFonts w:ascii="Comic Sans MS" w:hAnsi="Comic Sans MS" w:cstheme="minorHAnsi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with ta</w:t>
            </w:r>
            <w:r w:rsidR="009A61FD"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ilored lessons, bespoke to the</w:t>
            </w: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 lives </w:t>
            </w:r>
            <w:r w:rsidR="009A61FD"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of </w:t>
            </w:r>
            <w:r w:rsidR="009A61FD" w:rsidRPr="00BC6C67">
              <w:rPr>
                <w:rFonts w:ascii="Comic Sans MS" w:hAnsi="Comic Sans MS" w:cstheme="minorHAnsi"/>
                <w:b/>
                <w:color w:val="000000" w:themeColor="text1"/>
                <w:sz w:val="28"/>
                <w:shd w:val="clear" w:color="auto" w:fill="FFFFFF"/>
              </w:rPr>
              <w:t>our children</w:t>
            </w:r>
            <w:r w:rsidR="009A61FD" w:rsidRPr="00DB2DCF">
              <w:rPr>
                <w:rFonts w:ascii="Comic Sans MS" w:hAnsi="Comic Sans MS" w:cstheme="minorHAnsi"/>
                <w:color w:val="000000" w:themeColor="text1"/>
                <w:sz w:val="28"/>
                <w:shd w:val="clear" w:color="auto" w:fill="FFFFFF"/>
              </w:rPr>
              <w:t xml:space="preserve"> </w:t>
            </w: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and </w:t>
            </w:r>
            <w:r w:rsidRPr="00BC6C67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their backgrounds</w:t>
            </w:r>
            <w:r w:rsidR="009A61FD"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. </w:t>
            </w:r>
          </w:p>
          <w:p w:rsidR="00F55DE4" w:rsidRPr="00DB2DCF" w:rsidRDefault="009A61FD" w:rsidP="008270AF">
            <w:pPr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</w:pPr>
            <w:r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>T</w:t>
            </w:r>
            <w:r w:rsidR="00F55DE4" w:rsidRPr="00DB2DCF">
              <w:rPr>
                <w:rFonts w:ascii="Comic Sans MS" w:hAnsi="Comic Sans MS" w:cstheme="minorHAnsi"/>
                <w:color w:val="000000" w:themeColor="text1"/>
                <w:shd w:val="clear" w:color="auto" w:fill="FFFFFF"/>
              </w:rPr>
              <w:t xml:space="preserve">his is done through: </w:t>
            </w:r>
          </w:p>
          <w:p w:rsidR="00F55DE4" w:rsidRPr="00DB2DCF" w:rsidRDefault="00F55DE4" w:rsidP="00F55DE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hd w:val="clear" w:color="auto" w:fill="FFFFFF"/>
              </w:rPr>
            </w:pPr>
            <w:r w:rsidRPr="00DB2DCF">
              <w:rPr>
                <w:rFonts w:ascii="Comic Sans MS" w:hAnsi="Comic Sans MS" w:cstheme="minorHAnsi"/>
                <w:shd w:val="clear" w:color="auto" w:fill="FFFFFF"/>
              </w:rPr>
              <w:t>Feeding</w:t>
            </w:r>
            <w:r w:rsidR="00C00448" w:rsidRPr="00DB2DCF">
              <w:rPr>
                <w:rFonts w:ascii="Comic Sans MS" w:hAnsi="Comic Sans MS" w:cstheme="minorHAnsi"/>
                <w:shd w:val="clear" w:color="auto" w:fill="FFFFFF"/>
              </w:rPr>
              <w:t xml:space="preserve"> back to the governing body about local and</w:t>
            </w:r>
            <w:r w:rsidR="00C00448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00448" w:rsidRPr="00BC6C67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school</w:t>
            </w:r>
            <w:r w:rsidR="00C00448" w:rsidRPr="00DB2DCF">
              <w:rPr>
                <w:rFonts w:ascii="Comic Sans MS" w:hAnsi="Comic Sans MS"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="00C00448" w:rsidRPr="00DB2DCF">
              <w:rPr>
                <w:rFonts w:ascii="Comic Sans MS" w:hAnsi="Comic Sans MS" w:cstheme="minorHAnsi"/>
                <w:shd w:val="clear" w:color="auto" w:fill="FFFFFF"/>
              </w:rPr>
              <w:t>data (taken from the Healthy Lifestyle Survey). This</w:t>
            </w:r>
            <w:r w:rsidR="00C00448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data </w:t>
            </w:r>
            <w:r w:rsidR="00C00448" w:rsidRPr="00BC6C67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informs</w:t>
            </w:r>
            <w:r w:rsidR="00C00448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00448" w:rsidRPr="00DB2DCF">
              <w:rPr>
                <w:rFonts w:ascii="Comic Sans MS" w:hAnsi="Comic Sans MS" w:cstheme="minorHAnsi"/>
                <w:shd w:val="clear" w:color="auto" w:fill="FFFFFF"/>
              </w:rPr>
              <w:t xml:space="preserve">our curriculum so we are </w:t>
            </w:r>
            <w:r w:rsidR="00C00448" w:rsidRPr="00BC6C67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needs-driven</w:t>
            </w:r>
            <w:r w:rsidR="0051637A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51637A" w:rsidRPr="00DB2DCF">
              <w:rPr>
                <w:rFonts w:ascii="Comic Sans MS" w:hAnsi="Comic Sans MS" w:cstheme="minorHAnsi"/>
                <w:shd w:val="clear" w:color="auto" w:fill="FFFFFF"/>
              </w:rPr>
              <w:t>for example we had a high percentage of children with poor dental hygiene, staff have done</w:t>
            </w:r>
            <w:r w:rsidR="0051637A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1637A" w:rsidRPr="00BC6C67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significant</w:t>
            </w:r>
            <w:r w:rsidR="0051637A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1637A" w:rsidRPr="00DB2DCF">
              <w:rPr>
                <w:rFonts w:ascii="Comic Sans MS" w:hAnsi="Comic Sans MS" w:cstheme="minorHAnsi"/>
                <w:shd w:val="clear" w:color="auto" w:fill="FFFFFF"/>
              </w:rPr>
              <w:t xml:space="preserve">work around the importance of oral hygiene and we are now seeing much more </w:t>
            </w:r>
            <w:r w:rsidR="0051637A" w:rsidRPr="00DB2DCF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positive</w:t>
            </w:r>
            <w:r w:rsidR="0051637A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1637A" w:rsidRPr="00DB2DCF">
              <w:rPr>
                <w:rFonts w:ascii="Comic Sans MS" w:hAnsi="Comic Sans MS" w:cstheme="minorHAnsi"/>
                <w:shd w:val="clear" w:color="auto" w:fill="FFFFFF"/>
              </w:rPr>
              <w:t>results through the annual survey.</w:t>
            </w:r>
            <w:r w:rsidR="00C00448" w:rsidRPr="00DB2DCF">
              <w:rPr>
                <w:rFonts w:ascii="Comic Sans MS" w:hAnsi="Comic Sans MS" w:cstheme="minorHAnsi"/>
                <w:shd w:val="clear" w:color="auto" w:fill="FFFFFF"/>
              </w:rPr>
              <w:t xml:space="preserve"> </w:t>
            </w:r>
          </w:p>
          <w:p w:rsidR="00F55DE4" w:rsidRPr="00DB2DCF" w:rsidRDefault="00F55DE4" w:rsidP="00F55DE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hd w:val="clear" w:color="auto" w:fill="FFFFFF"/>
              </w:rPr>
            </w:pPr>
            <w:r w:rsidRPr="00BC6C67">
              <w:rPr>
                <w:rFonts w:ascii="Comic Sans MS" w:hAnsi="Comic Sans MS" w:cstheme="minorHAnsi"/>
                <w:b/>
                <w:sz w:val="28"/>
                <w:shd w:val="clear" w:color="auto" w:fill="FFFFFF"/>
              </w:rPr>
              <w:t xml:space="preserve">Monitoring </w:t>
            </w:r>
            <w:r w:rsidRPr="00BC6C67">
              <w:rPr>
                <w:rFonts w:ascii="Comic Sans MS" w:hAnsi="Comic Sans MS" w:cstheme="minorHAnsi"/>
                <w:shd w:val="clear" w:color="auto" w:fill="FFFFFF"/>
              </w:rPr>
              <w:t>closely</w:t>
            </w:r>
            <w:r w:rsidRPr="00DB2DCF">
              <w:rPr>
                <w:rFonts w:ascii="Comic Sans MS" w:hAnsi="Comic Sans MS" w:cstheme="minorHAnsi"/>
                <w:sz w:val="28"/>
                <w:shd w:val="clear" w:color="auto" w:fill="FFFFFF"/>
              </w:rPr>
              <w:t xml:space="preserve"> </w:t>
            </w:r>
            <w:r w:rsidR="00E32E52" w:rsidRPr="00DB2DCF">
              <w:rPr>
                <w:rFonts w:ascii="Comic Sans MS" w:hAnsi="Comic Sans MS" w:cstheme="minorHAnsi"/>
                <w:shd w:val="clear" w:color="auto" w:fill="FFFFFF"/>
              </w:rPr>
              <w:t xml:space="preserve">any bullying and homophobic incidents that </w:t>
            </w:r>
            <w:r w:rsidR="00E32E52" w:rsidRPr="00DB2DCF">
              <w:rPr>
                <w:rFonts w:ascii="Comic Sans MS" w:hAnsi="Comic Sans MS" w:cstheme="minorHAnsi"/>
                <w:sz w:val="28"/>
                <w:shd w:val="clear" w:color="auto" w:fill="FFFFFF"/>
              </w:rPr>
              <w:t xml:space="preserve">may </w:t>
            </w:r>
            <w:r w:rsidR="00E32E52" w:rsidRPr="00DB2DCF">
              <w:rPr>
                <w:rFonts w:ascii="Comic Sans MS" w:hAnsi="Comic Sans MS" w:cstheme="minorHAnsi"/>
                <w:shd w:val="clear" w:color="auto" w:fill="FFFFFF"/>
              </w:rPr>
              <w:t xml:space="preserve">have </w:t>
            </w:r>
            <w:r w:rsidRPr="00DB2DCF">
              <w:rPr>
                <w:rFonts w:ascii="Comic Sans MS" w:hAnsi="Comic Sans MS" w:cstheme="minorHAnsi"/>
                <w:shd w:val="clear" w:color="auto" w:fill="FFFFFF"/>
              </w:rPr>
              <w:t>taken place</w:t>
            </w:r>
            <w:r w:rsidR="00E32E52" w:rsidRPr="00DB2DCF">
              <w:rPr>
                <w:rFonts w:ascii="Comic Sans MS" w:hAnsi="Comic Sans MS" w:cstheme="minorHAnsi"/>
                <w:shd w:val="clear" w:color="auto" w:fill="FFFFFF"/>
              </w:rPr>
              <w:t>. These incidents are reported termly to the governing body.</w:t>
            </w:r>
          </w:p>
          <w:p w:rsidR="00F55DE4" w:rsidRPr="00DB2DCF" w:rsidRDefault="00F55DE4" w:rsidP="00F55DE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hd w:val="clear" w:color="auto" w:fill="FFFFFF"/>
              </w:rPr>
            </w:pPr>
            <w:r w:rsidRPr="00DB2DCF">
              <w:rPr>
                <w:rFonts w:ascii="Comic Sans MS" w:hAnsi="Comic Sans MS" w:cstheme="minorHAnsi"/>
                <w:shd w:val="clear" w:color="auto" w:fill="FFFFFF"/>
              </w:rPr>
              <w:t>Sessions on</w:t>
            </w:r>
            <w:r w:rsidR="00063173" w:rsidRPr="00DB2DCF">
              <w:rPr>
                <w:rFonts w:ascii="Comic Sans MS" w:hAnsi="Comic Sans MS" w:cstheme="minorHAnsi"/>
                <w:shd w:val="clear" w:color="auto" w:fill="FFFFFF"/>
              </w:rPr>
              <w:t xml:space="preserve"> “</w:t>
            </w:r>
            <w:r w:rsidR="00063173" w:rsidRPr="00DB2DCF">
              <w:rPr>
                <w:rFonts w:ascii="Comic Sans MS" w:hAnsi="Comic Sans MS" w:cstheme="minorHAnsi"/>
                <w:sz w:val="28"/>
                <w:shd w:val="clear" w:color="auto" w:fill="FFFFFF"/>
              </w:rPr>
              <w:t>Stranger Danger</w:t>
            </w:r>
            <w:r w:rsidR="00063173" w:rsidRPr="00DB2DCF">
              <w:rPr>
                <w:rFonts w:ascii="Comic Sans MS" w:hAnsi="Comic Sans MS" w:cstheme="minorHAnsi"/>
                <w:shd w:val="clear" w:color="auto" w:fill="FFFFFF"/>
              </w:rPr>
              <w:t>”</w:t>
            </w:r>
            <w:r w:rsidR="00556AA5" w:rsidRPr="00DB2DCF">
              <w:rPr>
                <w:rFonts w:ascii="Comic Sans MS" w:hAnsi="Comic Sans MS" w:cstheme="minorHAnsi"/>
                <w:shd w:val="clear" w:color="auto" w:fill="FFFFFF"/>
              </w:rPr>
              <w:t>, “</w:t>
            </w:r>
            <w:r w:rsidR="00556AA5" w:rsidRPr="00DB2DCF">
              <w:rPr>
                <w:rFonts w:ascii="Comic Sans MS" w:hAnsi="Comic Sans MS" w:cstheme="minorHAnsi"/>
                <w:sz w:val="28"/>
                <w:shd w:val="clear" w:color="auto" w:fill="FFFFFF"/>
              </w:rPr>
              <w:t>River Safety</w:t>
            </w:r>
            <w:r w:rsidR="00556AA5" w:rsidRPr="00DB2DCF">
              <w:rPr>
                <w:rFonts w:ascii="Comic Sans MS" w:hAnsi="Comic Sans MS" w:cstheme="minorHAnsi"/>
                <w:shd w:val="clear" w:color="auto" w:fill="FFFFFF"/>
              </w:rPr>
              <w:t>” and “</w:t>
            </w:r>
            <w:r w:rsidR="00556AA5" w:rsidRPr="00DB2DCF">
              <w:rPr>
                <w:rFonts w:ascii="Comic Sans MS" w:hAnsi="Comic Sans MS" w:cstheme="minorHAnsi"/>
                <w:sz w:val="28"/>
                <w:shd w:val="clear" w:color="auto" w:fill="FFFFFF"/>
              </w:rPr>
              <w:t>Train Line Safety</w:t>
            </w:r>
            <w:r w:rsidR="00556AA5" w:rsidRPr="00DB2DCF">
              <w:rPr>
                <w:rFonts w:ascii="Comic Sans MS" w:hAnsi="Comic Sans MS" w:cstheme="minorHAnsi"/>
                <w:shd w:val="clear" w:color="auto" w:fill="FFFFFF"/>
              </w:rPr>
              <w:t>”</w:t>
            </w:r>
            <w:r w:rsidRPr="00DB2DCF">
              <w:rPr>
                <w:rFonts w:ascii="Comic Sans MS" w:hAnsi="Comic Sans MS" w:cstheme="minorHAnsi"/>
                <w:shd w:val="clear" w:color="auto" w:fill="FFFFFF"/>
              </w:rPr>
              <w:t xml:space="preserve"> are covered</w:t>
            </w:r>
            <w:r w:rsidR="00063173" w:rsidRPr="00DB2DCF">
              <w:rPr>
                <w:rFonts w:ascii="Comic Sans MS" w:hAnsi="Comic Sans MS" w:cstheme="minorHAnsi"/>
                <w:shd w:val="clear" w:color="auto" w:fill="FFFFFF"/>
              </w:rPr>
              <w:t xml:space="preserve"> in the summer term</w:t>
            </w:r>
            <w:r w:rsidRPr="00DB2DCF">
              <w:rPr>
                <w:rFonts w:ascii="Comic Sans MS" w:hAnsi="Comic Sans MS" w:cstheme="minorHAnsi"/>
                <w:shd w:val="clear" w:color="auto" w:fill="FFFFFF"/>
              </w:rPr>
              <w:t>,</w:t>
            </w:r>
            <w:r w:rsidR="00063173" w:rsidRPr="00DB2DCF">
              <w:rPr>
                <w:rFonts w:ascii="Comic Sans MS" w:hAnsi="Comic Sans MS" w:cstheme="minorHAnsi"/>
                <w:shd w:val="clear" w:color="auto" w:fill="FFFFFF"/>
              </w:rPr>
              <w:t xml:space="preserve"> as we know that that is the time many of our children are outside playing. </w:t>
            </w:r>
          </w:p>
          <w:p w:rsidR="00F55DE4" w:rsidRPr="00DB2DCF" w:rsidRDefault="00F55DE4" w:rsidP="00F55DE4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u w:val="single"/>
              </w:rPr>
            </w:pPr>
            <w:r w:rsidRPr="00DB2DCF">
              <w:rPr>
                <w:rFonts w:ascii="Comic Sans MS" w:hAnsi="Comic Sans MS" w:cstheme="minorHAnsi"/>
                <w:shd w:val="clear" w:color="auto" w:fill="FFFFFF"/>
              </w:rPr>
              <w:lastRenderedPageBreak/>
              <w:t>We work</w:t>
            </w:r>
            <w:r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1637A" w:rsidRPr="00DB2DCF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closely</w:t>
            </w:r>
            <w:r w:rsidR="0051637A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1637A" w:rsidRPr="00DB2DCF">
              <w:rPr>
                <w:rFonts w:ascii="Comic Sans MS" w:hAnsi="Comic Sans MS" w:cstheme="minorHAnsi"/>
                <w:szCs w:val="20"/>
                <w:shd w:val="clear" w:color="auto" w:fill="FFFFFF"/>
              </w:rPr>
              <w:t xml:space="preserve">with </w:t>
            </w:r>
            <w:r w:rsidR="0051637A" w:rsidRPr="00DB2DCF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parents</w:t>
            </w:r>
            <w:r w:rsidR="0051637A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1637A" w:rsidRPr="00DB2DCF">
              <w:rPr>
                <w:rFonts w:ascii="Comic Sans MS" w:hAnsi="Comic Sans MS" w:cstheme="minorHAnsi"/>
                <w:shd w:val="clear" w:color="auto" w:fill="FFFFFF"/>
              </w:rPr>
              <w:t xml:space="preserve">regarding </w:t>
            </w:r>
            <w:r w:rsidR="008036EC" w:rsidRPr="00DB2DCF">
              <w:rPr>
                <w:rFonts w:ascii="Comic Sans MS" w:hAnsi="Comic Sans MS" w:cstheme="minorHAnsi"/>
                <w:shd w:val="clear" w:color="auto" w:fill="FFFFFF"/>
              </w:rPr>
              <w:t>online safety</w:t>
            </w:r>
            <w:r w:rsidR="0051637A" w:rsidRPr="00DB2DCF">
              <w:rPr>
                <w:rFonts w:ascii="Comic Sans MS" w:hAnsi="Comic Sans MS" w:cstheme="minorHAnsi"/>
                <w:shd w:val="clear" w:color="auto" w:fill="FFFFFF"/>
              </w:rPr>
              <w:t xml:space="preserve">, </w:t>
            </w:r>
            <w:r w:rsidR="0051637A" w:rsidRPr="00DB2DCF">
              <w:rPr>
                <w:rFonts w:ascii="Comic Sans MS" w:hAnsi="Comic Sans MS" w:cstheme="minorHAnsi"/>
                <w:sz w:val="28"/>
                <w:shd w:val="clear" w:color="auto" w:fill="FFFFFF"/>
              </w:rPr>
              <w:t xml:space="preserve">inviting </w:t>
            </w:r>
            <w:r w:rsidR="0051637A" w:rsidRPr="00DB2DCF">
              <w:rPr>
                <w:rFonts w:ascii="Comic Sans MS" w:hAnsi="Comic Sans MS" w:cstheme="minorHAnsi"/>
                <w:shd w:val="clear" w:color="auto" w:fill="FFFFFF"/>
              </w:rPr>
              <w:t xml:space="preserve">them in for workshops, sending out regular </w:t>
            </w:r>
            <w:r w:rsidR="00E32E52" w:rsidRPr="00DB2DCF">
              <w:rPr>
                <w:rFonts w:ascii="Comic Sans MS" w:hAnsi="Comic Sans MS" w:cstheme="minorHAnsi"/>
                <w:shd w:val="clear" w:color="auto" w:fill="FFFFFF"/>
              </w:rPr>
              <w:t xml:space="preserve">information via </w:t>
            </w:r>
            <w:proofErr w:type="spellStart"/>
            <w:r w:rsidRPr="00DB2DCF">
              <w:rPr>
                <w:rFonts w:ascii="Comic Sans MS" w:hAnsi="Comic Sans MS" w:cstheme="minorHAnsi"/>
                <w:shd w:val="clear" w:color="auto" w:fill="FFFFFF"/>
              </w:rPr>
              <w:t>Parentmail</w:t>
            </w:r>
            <w:proofErr w:type="spellEnd"/>
            <w:r w:rsidRPr="00DB2DCF">
              <w:rPr>
                <w:rFonts w:ascii="Comic Sans MS" w:hAnsi="Comic Sans MS" w:cstheme="minorHAnsi"/>
                <w:shd w:val="clear" w:color="auto" w:fill="FFFFFF"/>
              </w:rPr>
              <w:t xml:space="preserve"> and Facebook, this ‘open door’ policy is a huge success of ours!</w:t>
            </w:r>
          </w:p>
          <w:p w:rsidR="00063173" w:rsidRPr="00DB2DCF" w:rsidRDefault="00F55DE4" w:rsidP="00B314D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DB2DCF">
              <w:rPr>
                <w:rFonts w:ascii="Comic Sans MS" w:hAnsi="Comic Sans MS" w:cstheme="minorHAnsi"/>
                <w:shd w:val="clear" w:color="auto" w:fill="FFFFFF"/>
              </w:rPr>
              <w:t>We hold</w:t>
            </w:r>
            <w:r w:rsidR="00556AA5" w:rsidRPr="00DB2DCF">
              <w:rPr>
                <w:rFonts w:ascii="Comic Sans MS" w:hAnsi="Comic Sans MS" w:cstheme="minorHAnsi"/>
                <w:shd w:val="clear" w:color="auto" w:fill="FFFFFF"/>
              </w:rPr>
              <w:t xml:space="preserve"> coffee morning</w:t>
            </w:r>
            <w:r w:rsidRPr="00DB2DCF">
              <w:rPr>
                <w:rFonts w:ascii="Comic Sans MS" w:hAnsi="Comic Sans MS" w:cstheme="minorHAnsi"/>
                <w:shd w:val="clear" w:color="auto" w:fill="FFFFFF"/>
              </w:rPr>
              <w:t>s</w:t>
            </w:r>
            <w:r w:rsidR="00556AA5" w:rsidRPr="00DB2DCF">
              <w:rPr>
                <w:rFonts w:ascii="Comic Sans MS" w:hAnsi="Comic Sans MS" w:cstheme="minorHAnsi"/>
                <w:shd w:val="clear" w:color="auto" w:fill="FFFFFF"/>
              </w:rPr>
              <w:t xml:space="preserve"> for parents to come in to</w:t>
            </w:r>
            <w:r w:rsidR="00556AA5" w:rsidRPr="00DB2DCF">
              <w:rPr>
                <w:rFonts w:ascii="Comic Sans MS" w:hAnsi="Comic Sans MS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556AA5" w:rsidRPr="00DB2DCF">
              <w:rPr>
                <w:rFonts w:ascii="Comic Sans MS" w:hAnsi="Comic Sans MS" w:cstheme="minorHAnsi"/>
                <w:b/>
                <w:sz w:val="28"/>
                <w:szCs w:val="28"/>
                <w:shd w:val="clear" w:color="auto" w:fill="FFFFFF"/>
              </w:rPr>
              <w:t>discuss</w:t>
            </w:r>
            <w:r w:rsidR="00556AA5" w:rsidRPr="00DB2DCF">
              <w:rPr>
                <w:rFonts w:ascii="Comic Sans MS" w:hAnsi="Comic Sans MS" w:cstheme="minorHAnsi"/>
                <w:shd w:val="clear" w:color="auto" w:fill="FFFFFF"/>
              </w:rPr>
              <w:t xml:space="preserve"> what we will be teaching in RSE and to look at our resources. This also gives parents an opportunity to ask any questions or raise any concerns</w:t>
            </w:r>
            <w:r w:rsidR="00B314D3" w:rsidRPr="00DB2DCF">
              <w:rPr>
                <w:rFonts w:ascii="Comic Sans MS" w:hAnsi="Comic Sans MS" w:cstheme="minorHAnsi"/>
                <w:shd w:val="clear" w:color="auto" w:fill="FFFFFF"/>
              </w:rPr>
              <w:t>.</w:t>
            </w:r>
          </w:p>
        </w:tc>
      </w:tr>
      <w:tr w:rsidR="00A35669" w:rsidTr="008E71EA">
        <w:trPr>
          <w:trHeight w:val="525"/>
        </w:trPr>
        <w:tc>
          <w:tcPr>
            <w:tcW w:w="1555" w:type="dxa"/>
          </w:tcPr>
          <w:p w:rsidR="00A35669" w:rsidRPr="0066329D" w:rsidRDefault="00A35669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329D">
              <w:rPr>
                <w:rFonts w:ascii="Comic Sans MS" w:hAnsi="Comic Sans MS"/>
                <w:sz w:val="20"/>
                <w:szCs w:val="20"/>
              </w:rPr>
              <w:lastRenderedPageBreak/>
              <w:t>The experiences your child will receive are</w:t>
            </w:r>
          </w:p>
          <w:p w:rsidR="00EE738E" w:rsidRPr="0066329D" w:rsidRDefault="00EE738E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38E" w:rsidRPr="0066329D" w:rsidRDefault="00EE738E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38E" w:rsidRPr="0066329D" w:rsidRDefault="00EE738E" w:rsidP="008270AF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  <w:p w:rsidR="00EE738E" w:rsidRPr="0066329D" w:rsidRDefault="00EE738E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4" w:type="dxa"/>
          </w:tcPr>
          <w:p w:rsidR="0045027B" w:rsidRPr="00F44230" w:rsidRDefault="00A35669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F44230">
              <w:rPr>
                <w:rFonts w:ascii="Comic Sans MS" w:hAnsi="Comic Sans MS" w:cstheme="minorHAnsi"/>
              </w:rPr>
              <w:t xml:space="preserve">All pupils have a weekly PSHE lesson which lasts for 1 hour. </w:t>
            </w:r>
          </w:p>
          <w:p w:rsidR="0045027B" w:rsidRPr="00F44230" w:rsidRDefault="0045027B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F44230">
              <w:rPr>
                <w:rFonts w:ascii="Comic Sans MS" w:hAnsi="Comic Sans MS" w:cstheme="minorHAnsi"/>
              </w:rPr>
              <w:t>Weekly British Values assemblies</w:t>
            </w:r>
            <w:r w:rsidR="008036EC" w:rsidRPr="00F44230">
              <w:rPr>
                <w:rFonts w:ascii="Comic Sans MS" w:hAnsi="Comic Sans MS" w:cstheme="minorHAnsi"/>
              </w:rPr>
              <w:t xml:space="preserve">. </w:t>
            </w:r>
            <w:r w:rsidR="008036EC" w:rsidRPr="00F44230">
              <w:rPr>
                <w:rFonts w:ascii="Comic Sans MS" w:hAnsi="Comic Sans MS" w:cs="Arial"/>
                <w:b/>
                <w:bCs/>
                <w:color w:val="222222"/>
                <w:shd w:val="clear" w:color="auto" w:fill="FFFFFF"/>
              </w:rPr>
              <w:t xml:space="preserve"> </w:t>
            </w:r>
            <w:r w:rsidR="008036EC" w:rsidRPr="00F44230">
              <w:rPr>
                <w:rFonts w:ascii="Comic Sans MS" w:hAnsi="Comic Sans MS" w:cstheme="minorHAnsi"/>
                <w:bCs/>
                <w:color w:val="222222"/>
                <w:shd w:val="clear" w:color="auto" w:fill="FFFFFF"/>
              </w:rPr>
              <w:t>We</w:t>
            </w:r>
            <w:r w:rsidR="008036EC" w:rsidRPr="00F44230">
              <w:rPr>
                <w:rFonts w:ascii="Comic Sans MS" w:hAnsi="Comic Sans MS" w:cstheme="minorHAnsi"/>
                <w:color w:val="222222"/>
                <w:shd w:val="clear" w:color="auto" w:fill="FFFFFF"/>
              </w:rPr>
              <w:t> want every child to understand the basic </w:t>
            </w:r>
            <w:r w:rsidR="008036EC" w:rsidRPr="00F44230">
              <w:rPr>
                <w:rFonts w:ascii="Comic Sans MS" w:hAnsi="Comic Sans MS" w:cstheme="minorHAnsi"/>
                <w:bCs/>
                <w:color w:val="222222"/>
                <w:shd w:val="clear" w:color="auto" w:fill="FFFFFF"/>
              </w:rPr>
              <w:t>British values</w:t>
            </w:r>
            <w:r w:rsidR="008036EC" w:rsidRPr="00F44230">
              <w:rPr>
                <w:rFonts w:ascii="Comic Sans MS" w:hAnsi="Comic Sans MS" w:cstheme="minorHAnsi"/>
                <w:color w:val="222222"/>
                <w:shd w:val="clear" w:color="auto" w:fill="FFFFFF"/>
              </w:rPr>
              <w:t xml:space="preserve"> of democracy, the rule of law, individual </w:t>
            </w:r>
            <w:r w:rsidR="008036EC" w:rsidRPr="00125411">
              <w:rPr>
                <w:rFonts w:ascii="Comic Sans MS" w:hAnsi="Comic Sans MS" w:cstheme="minorHAnsi"/>
                <w:shd w:val="clear" w:color="auto" w:fill="FFFFFF"/>
              </w:rPr>
              <w:t>liberty</w:t>
            </w:r>
            <w:r w:rsidR="00D26696" w:rsidRPr="00125411">
              <w:rPr>
                <w:rFonts w:ascii="Comic Sans MS" w:hAnsi="Comic Sans MS" w:cstheme="minorHAnsi"/>
                <w:shd w:val="clear" w:color="auto" w:fill="FFFFFF"/>
              </w:rPr>
              <w:t xml:space="preserve"> </w:t>
            </w:r>
            <w:r w:rsidR="008036EC" w:rsidRPr="00125411">
              <w:rPr>
                <w:rFonts w:ascii="Comic Sans MS" w:hAnsi="Comic Sans MS" w:cstheme="minorHAnsi"/>
                <w:shd w:val="clear" w:color="auto" w:fill="FFFFFF"/>
              </w:rPr>
              <w:t xml:space="preserve">and mutual respect and tolerance for those of different faiths and beliefs. </w:t>
            </w:r>
            <w:r w:rsidR="00DF2058" w:rsidRPr="00125411">
              <w:rPr>
                <w:rFonts w:ascii="Comic Sans MS" w:hAnsi="Comic Sans MS" w:cstheme="minorHAnsi"/>
                <w:shd w:val="clear" w:color="auto" w:fill="FFFFFF"/>
              </w:rPr>
              <w:t xml:space="preserve">Red Hall is a close-knit community with generations of families living here, therefore recognising different faiths and beliefs is something we hold in high regard. </w:t>
            </w:r>
            <w:r w:rsidR="008036EC" w:rsidRPr="00F44230">
              <w:rPr>
                <w:rFonts w:ascii="Comic Sans MS" w:hAnsi="Comic Sans MS" w:cstheme="minorHAnsi"/>
                <w:color w:val="222222"/>
                <w:shd w:val="clear" w:color="auto" w:fill="FFFFFF"/>
              </w:rPr>
              <w:t>This makes sure that our children understand the importance of respect and leave school fully prepared for life in modern </w:t>
            </w:r>
            <w:r w:rsidR="008036EC" w:rsidRPr="00F44230">
              <w:rPr>
                <w:rFonts w:ascii="Comic Sans MS" w:hAnsi="Comic Sans MS" w:cstheme="minorHAnsi"/>
                <w:bCs/>
                <w:color w:val="222222"/>
                <w:shd w:val="clear" w:color="auto" w:fill="FFFFFF"/>
              </w:rPr>
              <w:t>Britain.</w:t>
            </w:r>
          </w:p>
          <w:p w:rsidR="0045027B" w:rsidRPr="00F44230" w:rsidRDefault="0045027B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F44230">
              <w:rPr>
                <w:rFonts w:ascii="Comic Sans MS" w:hAnsi="Comic Sans MS" w:cstheme="minorHAnsi"/>
              </w:rPr>
              <w:t>Each class has a SMSC Big Book, which celebrates fundraising, community work and points of reflection.</w:t>
            </w:r>
            <w:r w:rsidR="005D29CA" w:rsidRPr="00F44230">
              <w:rPr>
                <w:rFonts w:ascii="Comic Sans MS" w:hAnsi="Comic Sans MS" w:cstheme="minorHAnsi"/>
              </w:rPr>
              <w:t xml:space="preserve"> The children enjoy looking back on their journey and memories of their personal development. </w:t>
            </w:r>
          </w:p>
          <w:p w:rsidR="0045027B" w:rsidRPr="00F44230" w:rsidRDefault="0045027B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F44230">
              <w:rPr>
                <w:rFonts w:ascii="Comic Sans MS" w:hAnsi="Comic Sans MS" w:cstheme="minorHAnsi"/>
              </w:rPr>
              <w:t>Year 5 and 6 have a careers fair to raise expectations and self-esteem regarding jobs.</w:t>
            </w:r>
            <w:r w:rsidR="008036EC" w:rsidRPr="00F44230">
              <w:rPr>
                <w:rFonts w:ascii="Comic Sans MS" w:hAnsi="Comic Sans MS" w:cstheme="minorHAnsi"/>
                <w:color w:val="7030A0"/>
              </w:rPr>
              <w:t xml:space="preserve"> </w:t>
            </w:r>
            <w:r w:rsidR="005D29CA" w:rsidRPr="00F44230">
              <w:rPr>
                <w:rFonts w:ascii="Comic Sans MS" w:hAnsi="Comic Sans MS" w:cstheme="minorHAnsi"/>
              </w:rPr>
              <w:t>This opens children’s minds to careers that they may not have been aware of and expands their life goals.</w:t>
            </w:r>
          </w:p>
          <w:p w:rsidR="0045027B" w:rsidRPr="00F44230" w:rsidRDefault="0045027B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F44230">
              <w:rPr>
                <w:rFonts w:ascii="Comic Sans MS" w:hAnsi="Comic Sans MS" w:cstheme="minorHAnsi"/>
              </w:rPr>
              <w:t xml:space="preserve">NSPCC assemblies and workshops on bullying </w:t>
            </w:r>
            <w:r w:rsidR="00556AA5" w:rsidRPr="00F44230">
              <w:rPr>
                <w:rFonts w:ascii="Comic Sans MS" w:hAnsi="Comic Sans MS" w:cstheme="minorHAnsi"/>
              </w:rPr>
              <w:t xml:space="preserve">and </w:t>
            </w:r>
            <w:r w:rsidR="00227EF8" w:rsidRPr="00F44230">
              <w:rPr>
                <w:rFonts w:ascii="Comic Sans MS" w:hAnsi="Comic Sans MS" w:cstheme="minorHAnsi"/>
              </w:rPr>
              <w:t xml:space="preserve">abuse, in order to raise children’s awareness that they can and </w:t>
            </w:r>
            <w:r w:rsidR="005D29CA" w:rsidRPr="00F44230">
              <w:rPr>
                <w:rFonts w:ascii="Comic Sans MS" w:hAnsi="Comic Sans MS" w:cstheme="minorHAnsi"/>
              </w:rPr>
              <w:t>should speak out against any for</w:t>
            </w:r>
            <w:r w:rsidR="00227EF8" w:rsidRPr="00F44230">
              <w:rPr>
                <w:rFonts w:ascii="Comic Sans MS" w:hAnsi="Comic Sans MS" w:cstheme="minorHAnsi"/>
              </w:rPr>
              <w:t xml:space="preserve">m of abuse. Every child should know the </w:t>
            </w:r>
            <w:proofErr w:type="spellStart"/>
            <w:r w:rsidR="00227EF8" w:rsidRPr="00F44230">
              <w:rPr>
                <w:rFonts w:ascii="Comic Sans MS" w:hAnsi="Comic Sans MS" w:cstheme="minorHAnsi"/>
              </w:rPr>
              <w:t>Childline</w:t>
            </w:r>
            <w:proofErr w:type="spellEnd"/>
            <w:r w:rsidR="00227EF8" w:rsidRPr="00F44230">
              <w:rPr>
                <w:rFonts w:ascii="Comic Sans MS" w:hAnsi="Comic Sans MS" w:cstheme="minorHAnsi"/>
              </w:rPr>
              <w:t xml:space="preserve"> number so that can call anytime for any worries.</w:t>
            </w:r>
          </w:p>
          <w:p w:rsidR="00556AA5" w:rsidRPr="0066329D" w:rsidRDefault="00556AA5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t>Show Racism the Red Card workshops to address prejudice and stereotypes.</w:t>
            </w:r>
            <w:r w:rsidR="004C3A21" w:rsidRPr="0066329D">
              <w:rPr>
                <w:rFonts w:ascii="Comic Sans MS" w:hAnsi="Comic Sans MS" w:cstheme="minorHAnsi"/>
              </w:rPr>
              <w:t xml:space="preserve"> </w:t>
            </w:r>
            <w:r w:rsidR="008036EC" w:rsidRPr="0066329D">
              <w:rPr>
                <w:rFonts w:ascii="Comic Sans MS" w:hAnsi="Comic Sans MS" w:cstheme="minorHAnsi"/>
              </w:rPr>
              <w:t>Despite having very low incidents of bullying, we have a zero tolerance towards it and are co</w:t>
            </w:r>
            <w:r w:rsidR="005D29CA" w:rsidRPr="0066329D">
              <w:rPr>
                <w:rFonts w:ascii="Comic Sans MS" w:hAnsi="Comic Sans MS" w:cstheme="minorHAnsi"/>
              </w:rPr>
              <w:t>nstantly looking at how to reduce it even further.</w:t>
            </w:r>
          </w:p>
          <w:p w:rsidR="00F865CC" w:rsidRPr="0066329D" w:rsidRDefault="00F865CC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t xml:space="preserve">As a school, we </w:t>
            </w:r>
            <w:r w:rsidR="00E32E52" w:rsidRPr="0066329D">
              <w:rPr>
                <w:rFonts w:ascii="Comic Sans MS" w:hAnsi="Comic Sans MS" w:cstheme="minorHAnsi"/>
              </w:rPr>
              <w:t xml:space="preserve">place high importance and </w:t>
            </w:r>
            <w:r w:rsidRPr="0066329D">
              <w:rPr>
                <w:rFonts w:ascii="Comic Sans MS" w:hAnsi="Comic Sans MS" w:cstheme="minorHAnsi"/>
              </w:rPr>
              <w:t xml:space="preserve">value mental health and children have the </w:t>
            </w:r>
            <w:r w:rsidR="00063173" w:rsidRPr="0066329D">
              <w:rPr>
                <w:rFonts w:ascii="Comic Sans MS" w:hAnsi="Comic Sans MS" w:cstheme="minorHAnsi"/>
              </w:rPr>
              <w:t>opportunity</w:t>
            </w:r>
            <w:r w:rsidRPr="0066329D">
              <w:rPr>
                <w:rFonts w:ascii="Comic Sans MS" w:hAnsi="Comic Sans MS" w:cstheme="minorHAnsi"/>
              </w:rPr>
              <w:t xml:space="preserve"> to participate in regular mindfulness sessions</w:t>
            </w:r>
            <w:r w:rsidR="00F44230">
              <w:rPr>
                <w:rFonts w:ascii="Comic Sans MS" w:hAnsi="Comic Sans MS" w:cstheme="minorHAnsi"/>
              </w:rPr>
              <w:t>.</w:t>
            </w:r>
          </w:p>
          <w:p w:rsidR="009D1DA4" w:rsidRPr="0066329D" w:rsidRDefault="009D1DA4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t xml:space="preserve">Opportunities for entrepreneurship </w:t>
            </w:r>
            <w:r w:rsidR="005D29CA" w:rsidRPr="0066329D">
              <w:rPr>
                <w:rFonts w:ascii="Comic Sans MS" w:hAnsi="Comic Sans MS" w:cstheme="minorHAnsi"/>
              </w:rPr>
              <w:t>in order to give the children experience of life skills that they will need for the future.</w:t>
            </w:r>
          </w:p>
          <w:p w:rsidR="00A35669" w:rsidRPr="0066329D" w:rsidRDefault="00A35669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t xml:space="preserve">Medium term planning is given to all </w:t>
            </w:r>
            <w:r w:rsidR="00567B00" w:rsidRPr="0066329D">
              <w:rPr>
                <w:rFonts w:ascii="Comic Sans MS" w:hAnsi="Comic Sans MS" w:cstheme="minorHAnsi"/>
              </w:rPr>
              <w:t>staff, which</w:t>
            </w:r>
            <w:r w:rsidRPr="0066329D">
              <w:rPr>
                <w:rFonts w:ascii="Comic Sans MS" w:hAnsi="Comic Sans MS" w:cstheme="minorHAnsi"/>
              </w:rPr>
              <w:t xml:space="preserve"> has been developed</w:t>
            </w:r>
            <w:r w:rsidR="008270AF" w:rsidRPr="0066329D">
              <w:rPr>
                <w:rFonts w:ascii="Comic Sans MS" w:hAnsi="Comic Sans MS" w:cstheme="minorHAnsi"/>
              </w:rPr>
              <w:t xml:space="preserve"> by PSHE lead in guidance with t</w:t>
            </w:r>
            <w:r w:rsidRPr="0066329D">
              <w:rPr>
                <w:rFonts w:ascii="Comic Sans MS" w:hAnsi="Comic Sans MS" w:cstheme="minorHAnsi"/>
              </w:rPr>
              <w:t xml:space="preserve">he PSHE Association to meet the needs of our pupils. </w:t>
            </w:r>
          </w:p>
          <w:p w:rsidR="00A35669" w:rsidRPr="0066329D" w:rsidRDefault="00A35669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t xml:space="preserve">Medium term planning incorporates PSHE </w:t>
            </w:r>
            <w:r w:rsidR="008270AF" w:rsidRPr="0066329D">
              <w:rPr>
                <w:rFonts w:ascii="Comic Sans MS" w:hAnsi="Comic Sans MS" w:cstheme="minorHAnsi"/>
              </w:rPr>
              <w:t>sessions, Staying</w:t>
            </w:r>
            <w:r w:rsidRPr="0066329D">
              <w:rPr>
                <w:rFonts w:ascii="Comic Sans MS" w:hAnsi="Comic Sans MS" w:cstheme="minorHAnsi"/>
              </w:rPr>
              <w:t xml:space="preserve"> Mentally Healthy lessons, First Aid sessions,</w:t>
            </w:r>
            <w:r w:rsidR="00F44230">
              <w:rPr>
                <w:rFonts w:ascii="Comic Sans MS" w:hAnsi="Comic Sans MS" w:cstheme="minorHAnsi"/>
              </w:rPr>
              <w:t xml:space="preserve"> Educate and Celebrate sessions.</w:t>
            </w:r>
          </w:p>
          <w:p w:rsidR="00A35669" w:rsidRPr="0066329D" w:rsidRDefault="00A35669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lastRenderedPageBreak/>
              <w:t xml:space="preserve">All year groups </w:t>
            </w:r>
            <w:r w:rsidR="008270AF" w:rsidRPr="0066329D">
              <w:rPr>
                <w:rFonts w:ascii="Comic Sans MS" w:hAnsi="Comic Sans MS" w:cstheme="minorHAnsi"/>
              </w:rPr>
              <w:t>access ‘</w:t>
            </w:r>
            <w:r w:rsidRPr="0066329D">
              <w:rPr>
                <w:rFonts w:ascii="Comic Sans MS" w:hAnsi="Comic Sans MS" w:cstheme="minorHAnsi"/>
              </w:rPr>
              <w:t>Educate &amp; Celebrate’ books to teach LGBT+ issues and equal opportuni</w:t>
            </w:r>
            <w:r w:rsidR="00F44230">
              <w:rPr>
                <w:rFonts w:ascii="Comic Sans MS" w:hAnsi="Comic Sans MS" w:cstheme="minorHAnsi"/>
              </w:rPr>
              <w:t>ties at an age appropriate level.</w:t>
            </w:r>
          </w:p>
          <w:p w:rsidR="00A35669" w:rsidRPr="0066329D" w:rsidRDefault="00A35669" w:rsidP="009D1DA4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66329D">
              <w:rPr>
                <w:rFonts w:ascii="Comic Sans MS" w:hAnsi="Comic Sans MS" w:cstheme="minorHAnsi"/>
              </w:rPr>
              <w:t>Visitors such as emergency services and the school nurse complement our PSHE curriculum to offer additional learning.</w:t>
            </w:r>
          </w:p>
          <w:p w:rsidR="004C3A21" w:rsidRPr="0066329D" w:rsidRDefault="00A35669" w:rsidP="004C3A2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6329D">
              <w:rPr>
                <w:rFonts w:ascii="Comic Sans MS" w:hAnsi="Comic Sans MS" w:cstheme="minorHAnsi"/>
              </w:rPr>
              <w:t>Assemblies are planned to cover any additional sessions that would benefit the whole school.</w:t>
            </w:r>
          </w:p>
          <w:p w:rsidR="008D2F1A" w:rsidRPr="0066329D" w:rsidRDefault="008D2F1A" w:rsidP="004C3A21">
            <w:pPr>
              <w:pStyle w:val="ListParagraph"/>
              <w:numPr>
                <w:ilvl w:val="0"/>
                <w:numId w:val="18"/>
              </w:numPr>
              <w:rPr>
                <w:rStyle w:val="Strong"/>
                <w:rFonts w:ascii="Comic Sans MS" w:hAnsi="Comic Sans MS" w:cstheme="minorHAnsi"/>
                <w:b w:val="0"/>
                <w:bCs w:val="0"/>
              </w:rPr>
            </w:pPr>
            <w:r w:rsidRPr="0066329D">
              <w:rPr>
                <w:rFonts w:ascii="Comic Sans MS" w:hAnsi="Comic Sans MS" w:cstheme="minorHAnsi"/>
              </w:rPr>
              <w:t xml:space="preserve">Regular fundraising for local, national and international charities. </w:t>
            </w: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0A690C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This</w:t>
            </w: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gives</w:t>
            </w:r>
            <w:r w:rsidR="000A690C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the</w:t>
            </w: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children an appreciation for what they have an</w:t>
            </w:r>
            <w:r w:rsidR="000A690C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d what is in the world outside.</w:t>
            </w:r>
          </w:p>
          <w:p w:rsidR="000A690C" w:rsidRPr="0066329D" w:rsidRDefault="000A690C" w:rsidP="004C3A21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theme="minorHAnsi"/>
                <w:sz w:val="20"/>
                <w:szCs w:val="20"/>
              </w:rPr>
            </w:pP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We aim, by forging community links </w:t>
            </w:r>
            <w:r w:rsidR="00130564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for example </w:t>
            </w: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with Red Hall Community Centre, </w:t>
            </w:r>
            <w:proofErr w:type="spellStart"/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Festing</w:t>
            </w:r>
            <w:proofErr w:type="spellEnd"/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Court</w:t>
            </w:r>
            <w:r w:rsidR="00130564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sheltered housing</w:t>
            </w: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, St Andrew’s Church,</w:t>
            </w:r>
            <w:r w:rsidR="00130564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Red Hall Dance group, Mayflower Court </w:t>
            </w:r>
            <w:proofErr w:type="spellStart"/>
            <w:r w:rsidR="00130564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carehome</w:t>
            </w:r>
            <w:proofErr w:type="spellEnd"/>
            <w:r w:rsidR="00130564"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, Darlington School Sports Partnership,</w:t>
            </w:r>
            <w:r w:rsidRPr="0066329D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to show children the importance of being a valued member of the community.</w:t>
            </w:r>
          </w:p>
        </w:tc>
      </w:tr>
      <w:tr w:rsidR="00A35669" w:rsidTr="008E71EA">
        <w:trPr>
          <w:trHeight w:val="525"/>
        </w:trPr>
        <w:tc>
          <w:tcPr>
            <w:tcW w:w="1555" w:type="dxa"/>
          </w:tcPr>
          <w:p w:rsidR="00A35669" w:rsidRPr="0066329D" w:rsidRDefault="00A35669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329D">
              <w:rPr>
                <w:rFonts w:ascii="Comic Sans MS" w:hAnsi="Comic Sans MS"/>
                <w:sz w:val="20"/>
                <w:szCs w:val="20"/>
              </w:rPr>
              <w:lastRenderedPageBreak/>
              <w:t xml:space="preserve">By the end of their time at Red Hall, we hope our children have </w:t>
            </w:r>
          </w:p>
          <w:p w:rsidR="00EE738E" w:rsidRPr="0066329D" w:rsidRDefault="00EE738E" w:rsidP="00827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E738E" w:rsidRPr="0066329D" w:rsidRDefault="00EE738E" w:rsidP="00EE73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324" w:type="dxa"/>
          </w:tcPr>
          <w:p w:rsidR="000E32CE" w:rsidRPr="000E32CE" w:rsidRDefault="00A35669" w:rsidP="000E32CE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8"/>
                <w:szCs w:val="28"/>
              </w:rPr>
            </w:pP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Our school </w:t>
            </w:r>
            <w:r w:rsidR="008036EC"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ethos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 and inclusion of safeguarding, within our curriculum is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vital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as first and foremost, we want our children to be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safe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and happy so that they can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excel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in all aspects of school life. Our PSHE curriculum provides them with a chance to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reflect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and learn about these crucial elements.</w:t>
            </w:r>
            <w:r w:rsidRPr="000E32CE">
              <w:rPr>
                <w:rFonts w:ascii="Comic Sans MS" w:hAnsi="Comic Sans MS" w:cstheme="minorHAnsi"/>
                <w:color w:val="000000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Our children and staff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value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well-being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mental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health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and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good citizenship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 xml:space="preserve">Through our curriculum, we believe that we prepare children for the next stage in their education as well as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preparing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bdr w:val="none" w:sz="0" w:space="0" w:color="auto" w:frame="1"/>
              </w:rPr>
              <w:t>them, during this vital stage of their life, for the</w:t>
            </w:r>
            <w:r w:rsidRPr="000E32CE">
              <w:rPr>
                <w:rStyle w:val="Strong"/>
                <w:rFonts w:ascii="Comic Sans MS" w:hAnsi="Comic Sans MS" w:cstheme="minorHAnsi"/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8"/>
                <w:szCs w:val="28"/>
                <w:bdr w:val="none" w:sz="0" w:space="0" w:color="auto" w:frame="1"/>
              </w:rPr>
              <w:t>adult world</w:t>
            </w:r>
            <w:r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8D2F1A" w:rsidRPr="000E32CE">
              <w:rPr>
                <w:rStyle w:val="Strong"/>
                <w:rFonts w:ascii="Comic Sans MS" w:hAnsi="Comic Sans MS" w:cstheme="minorHAnsi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E32CE" w:rsidRPr="000E32CE">
              <w:rPr>
                <w:rFonts w:ascii="Comic Sans MS" w:hAnsi="Comic Sans MS"/>
                <w:sz w:val="28"/>
                <w:szCs w:val="28"/>
              </w:rPr>
              <w:t xml:space="preserve"> We help children develop skills for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life</w:t>
            </w:r>
            <w:r w:rsidR="000E32CE" w:rsidRPr="000E32CE">
              <w:rPr>
                <w:rFonts w:ascii="Comic Sans MS" w:hAnsi="Comic Sans MS"/>
                <w:sz w:val="28"/>
                <w:szCs w:val="28"/>
              </w:rPr>
              <w:t xml:space="preserve">. These include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resilience, independence, self-expression, self-confidence</w:t>
            </w:r>
            <w:r w:rsidR="000E32CE" w:rsidRPr="000E32CE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0E32CE" w:rsidRPr="000E32CE">
              <w:rPr>
                <w:rFonts w:ascii="Comic Sans MS" w:hAnsi="Comic Sans MS"/>
                <w:sz w:val="28"/>
                <w:szCs w:val="28"/>
              </w:rPr>
              <w:t xml:space="preserve">and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self-belief</w:t>
            </w:r>
            <w:r w:rsidR="000E32CE" w:rsidRPr="000E32CE">
              <w:rPr>
                <w:rFonts w:ascii="Comic Sans MS" w:hAnsi="Comic Sans MS"/>
                <w:sz w:val="28"/>
                <w:szCs w:val="28"/>
              </w:rPr>
              <w:t xml:space="preserve">, all which will result in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our</w:t>
            </w:r>
            <w:r w:rsidR="000E32CE" w:rsidRPr="000E32CE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0E32CE" w:rsidRPr="000E32CE">
              <w:rPr>
                <w:rFonts w:ascii="Comic Sans MS" w:hAnsi="Comic Sans MS"/>
                <w:sz w:val="28"/>
                <w:szCs w:val="28"/>
              </w:rPr>
              <w:t xml:space="preserve">Red Hall pupils becoming the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thinkers</w:t>
            </w:r>
            <w:r w:rsidR="000E32CE" w:rsidRPr="000E32CE">
              <w:rPr>
                <w:rFonts w:ascii="Comic Sans MS" w:hAnsi="Comic Sans MS"/>
                <w:sz w:val="36"/>
                <w:szCs w:val="28"/>
              </w:rPr>
              <w:t xml:space="preserve"> and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doers</w:t>
            </w:r>
            <w:r w:rsidR="000E32CE" w:rsidRPr="000E32CE">
              <w:rPr>
                <w:rFonts w:ascii="Comic Sans MS" w:hAnsi="Comic Sans MS"/>
                <w:sz w:val="36"/>
                <w:szCs w:val="28"/>
              </w:rPr>
              <w:t xml:space="preserve"> </w:t>
            </w:r>
            <w:r w:rsidR="000E32CE" w:rsidRPr="000E32CE">
              <w:rPr>
                <w:rFonts w:ascii="Comic Sans MS" w:hAnsi="Comic Sans MS"/>
                <w:sz w:val="28"/>
                <w:szCs w:val="28"/>
              </w:rPr>
              <w:t xml:space="preserve">of the </w:t>
            </w:r>
            <w:r w:rsidR="000E32CE" w:rsidRPr="000E32CE">
              <w:rPr>
                <w:rFonts w:ascii="Comic Sans MS" w:hAnsi="Comic Sans MS"/>
                <w:b/>
                <w:sz w:val="28"/>
                <w:szCs w:val="28"/>
              </w:rPr>
              <w:t>future</w:t>
            </w:r>
            <w:r w:rsidR="000E32CE" w:rsidRPr="000E32CE">
              <w:rPr>
                <w:rFonts w:ascii="Comic Sans MS" w:hAnsi="Comic Sans MS"/>
                <w:sz w:val="36"/>
                <w:szCs w:val="28"/>
              </w:rPr>
              <w:t>.</w:t>
            </w:r>
          </w:p>
          <w:p w:rsidR="00E13C44" w:rsidRPr="0066329D" w:rsidRDefault="00E13C44" w:rsidP="000A690C">
            <w:pPr>
              <w:pStyle w:val="NormalWeb"/>
              <w:shd w:val="clear" w:color="auto" w:fill="FFFFFF"/>
              <w:spacing w:before="0" w:beforeAutospacing="0" w:after="0" w:afterAutospacing="0"/>
              <w:textAlignment w:val="top"/>
              <w:rPr>
                <w:rFonts w:ascii="Comic Sans MS" w:hAnsi="Comic Sans MS" w:cstheme="minorHAns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C93C66" w:rsidRDefault="00C93C66">
      <w:pPr>
        <w:rPr>
          <w:b/>
          <w:sz w:val="28"/>
        </w:rPr>
      </w:pPr>
    </w:p>
    <w:p w:rsidR="00984EB9" w:rsidRDefault="00984EB9">
      <w:pPr>
        <w:rPr>
          <w:b/>
          <w:sz w:val="28"/>
        </w:rPr>
      </w:pPr>
    </w:p>
    <w:p w:rsidR="008E71EA" w:rsidRDefault="008E71EA">
      <w:pPr>
        <w:rPr>
          <w:b/>
          <w:sz w:val="28"/>
        </w:rPr>
      </w:pPr>
    </w:p>
    <w:p w:rsidR="008E71EA" w:rsidRDefault="008E71EA">
      <w:pPr>
        <w:rPr>
          <w:b/>
          <w:sz w:val="28"/>
        </w:rPr>
      </w:pPr>
    </w:p>
    <w:p w:rsidR="008E71EA" w:rsidRDefault="008E71EA">
      <w:pPr>
        <w:rPr>
          <w:b/>
          <w:sz w:val="28"/>
        </w:rPr>
      </w:pPr>
    </w:p>
    <w:p w:rsidR="008E71EA" w:rsidRDefault="00F44230">
      <w:pPr>
        <w:rPr>
          <w:b/>
          <w:sz w:val="28"/>
        </w:rPr>
      </w:pPr>
      <w:r w:rsidRPr="008270AF"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3761351" wp14:editId="33CFCB04">
            <wp:simplePos x="0" y="0"/>
            <wp:positionH relativeFrom="margin">
              <wp:posOffset>1858631</wp:posOffset>
            </wp:positionH>
            <wp:positionV relativeFrom="paragraph">
              <wp:posOffset>75431</wp:posOffset>
            </wp:positionV>
            <wp:extent cx="5086350" cy="1160780"/>
            <wp:effectExtent l="0" t="0" r="0" b="127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2" b="38511"/>
                    <a:stretch/>
                  </pic:blipFill>
                  <pic:spPr bwMode="auto">
                    <a:xfrm>
                      <a:off x="0" y="0"/>
                      <a:ext cx="50863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230" w:rsidRDefault="00F44230">
      <w:pPr>
        <w:rPr>
          <w:b/>
          <w:sz w:val="28"/>
        </w:rPr>
      </w:pPr>
    </w:p>
    <w:p w:rsidR="00F44230" w:rsidRDefault="00F44230">
      <w:pPr>
        <w:rPr>
          <w:b/>
          <w:sz w:val="28"/>
        </w:rPr>
      </w:pPr>
    </w:p>
    <w:p w:rsidR="00F44230" w:rsidRDefault="00F44230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4E0481" w:rsidRDefault="004E0481">
      <w:pPr>
        <w:rPr>
          <w:b/>
          <w:sz w:val="28"/>
        </w:rPr>
      </w:pPr>
    </w:p>
    <w:p w:rsidR="00FE2F30" w:rsidRDefault="00C93C66">
      <w:pPr>
        <w:rPr>
          <w:b/>
          <w:sz w:val="28"/>
        </w:rPr>
      </w:pPr>
      <w:bookmarkStart w:id="0" w:name="_GoBack"/>
      <w:bookmarkEnd w:id="0"/>
      <w:r w:rsidRPr="00C93C66">
        <w:rPr>
          <w:b/>
          <w:sz w:val="28"/>
        </w:rPr>
        <w:lastRenderedPageBreak/>
        <w:t xml:space="preserve">Year 1 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Tr="00F85E62">
        <w:trPr>
          <w:trHeight w:val="557"/>
        </w:trPr>
        <w:tc>
          <w:tcPr>
            <w:tcW w:w="3492" w:type="dxa"/>
          </w:tcPr>
          <w:p w:rsidR="00F85E62" w:rsidRDefault="00F85E62" w:rsidP="000362E2">
            <w:pPr>
              <w:jc w:val="center"/>
            </w:pPr>
            <w:r>
              <w:t>Links to previous knowledge</w:t>
            </w:r>
          </w:p>
        </w:tc>
        <w:tc>
          <w:tcPr>
            <w:tcW w:w="3511" w:type="dxa"/>
          </w:tcPr>
          <w:p w:rsidR="00F85E62" w:rsidRDefault="00F85E62" w:rsidP="000362E2">
            <w:r>
              <w:t xml:space="preserve">Autumn </w:t>
            </w:r>
          </w:p>
          <w:p w:rsidR="00BC634A" w:rsidRDefault="00BC634A" w:rsidP="000362E2">
            <w:r w:rsidRPr="007869F7">
              <w:rPr>
                <w:rFonts w:ascii="Calibri" w:hAnsi="Calibri"/>
                <w:b/>
              </w:rPr>
              <w:t>Citizenship and Economic Wellbeing</w:t>
            </w:r>
          </w:p>
        </w:tc>
        <w:tc>
          <w:tcPr>
            <w:tcW w:w="3509" w:type="dxa"/>
          </w:tcPr>
          <w:p w:rsidR="00F85E62" w:rsidRDefault="00F85E62" w:rsidP="000362E2">
            <w:r>
              <w:t>Spring</w:t>
            </w:r>
          </w:p>
          <w:p w:rsidR="00BC634A" w:rsidRDefault="00BC634A" w:rsidP="000362E2">
            <w:r w:rsidRPr="007869F7">
              <w:rPr>
                <w:rFonts w:ascii="Calibri" w:hAnsi="Calibri"/>
                <w:b/>
              </w:rPr>
              <w:t>Relationships Education</w:t>
            </w:r>
            <w:r>
              <w:rPr>
                <w:rFonts w:ascii="Calibri" w:hAnsi="Calibri"/>
                <w:b/>
              </w:rPr>
              <w:t>/</w:t>
            </w:r>
            <w:r w:rsidRPr="007869F7">
              <w:rPr>
                <w:rFonts w:ascii="Calibri" w:hAnsi="Calibri"/>
                <w:b/>
              </w:rPr>
              <w:t xml:space="preserve"> Healthy Lifestyles</w:t>
            </w:r>
          </w:p>
        </w:tc>
        <w:tc>
          <w:tcPr>
            <w:tcW w:w="3512" w:type="dxa"/>
          </w:tcPr>
          <w:p w:rsidR="00F85E62" w:rsidRDefault="00F85E62" w:rsidP="000362E2">
            <w:r>
              <w:t>Summer</w:t>
            </w:r>
          </w:p>
          <w:p w:rsidR="00BC634A" w:rsidRDefault="00BC634A" w:rsidP="000362E2">
            <w:r w:rsidRPr="007869F7">
              <w:rPr>
                <w:rFonts w:ascii="Calibri" w:hAnsi="Calibri"/>
                <w:b/>
              </w:rPr>
              <w:t>Staying Safe</w:t>
            </w:r>
          </w:p>
        </w:tc>
      </w:tr>
      <w:tr w:rsidR="00BC634A" w:rsidTr="00F85E62">
        <w:trPr>
          <w:trHeight w:val="865"/>
        </w:trPr>
        <w:tc>
          <w:tcPr>
            <w:tcW w:w="3492" w:type="dxa"/>
          </w:tcPr>
          <w:p w:rsidR="00EB2491" w:rsidRPr="007E49AD" w:rsidRDefault="00A35669" w:rsidP="00BC634A">
            <w:p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>The expectation by the end of EYFS in PSHE is:</w:t>
            </w:r>
          </w:p>
          <w:p w:rsidR="00EB2491" w:rsidRPr="007E49AD" w:rsidRDefault="00EB2491" w:rsidP="00EB24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>To show sensitivity to others’ needs and feelings, and form positive relationships with adults and other children.</w:t>
            </w:r>
          </w:p>
          <w:p w:rsidR="00EB2491" w:rsidRPr="007E49AD" w:rsidRDefault="008270AF" w:rsidP="00EB24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>To</w:t>
            </w:r>
            <w:r w:rsidR="00EB2491" w:rsidRPr="007E49AD">
              <w:rPr>
                <w:rFonts w:cstheme="minorHAnsi"/>
                <w:sz w:val="19"/>
                <w:szCs w:val="19"/>
              </w:rPr>
              <w:t xml:space="preserve"> talk about how they and others show feelings, talk about their own and others’ behaviour, and its consequences, and know that some behaviour is unacceptable. </w:t>
            </w:r>
          </w:p>
          <w:p w:rsidR="00EB2491" w:rsidRPr="007E49AD" w:rsidRDefault="00EB2491" w:rsidP="00EB24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 xml:space="preserve">To understand and follow the rules. </w:t>
            </w:r>
          </w:p>
          <w:p w:rsidR="00EB2491" w:rsidRPr="007E49AD" w:rsidRDefault="00EB2491" w:rsidP="00EB24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>To know the importance for good health of physical exercise, and a healthy diet, and talk about ways to keep healthy and safe.</w:t>
            </w:r>
          </w:p>
          <w:p w:rsidR="00EB2491" w:rsidRPr="007E49AD" w:rsidRDefault="008270AF" w:rsidP="00EB24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 xml:space="preserve">To know and manage </w:t>
            </w:r>
            <w:r w:rsidR="00EB2491" w:rsidRPr="007E49AD">
              <w:rPr>
                <w:rFonts w:cstheme="minorHAnsi"/>
                <w:sz w:val="19"/>
                <w:szCs w:val="19"/>
              </w:rPr>
              <w:t xml:space="preserve">own basic hygiene and personal needs successfully. </w:t>
            </w:r>
          </w:p>
          <w:p w:rsidR="00A35669" w:rsidRPr="007E49AD" w:rsidRDefault="00EB2491" w:rsidP="00EB249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9"/>
                <w:szCs w:val="19"/>
              </w:rPr>
            </w:pPr>
            <w:r w:rsidRPr="007E49AD">
              <w:rPr>
                <w:rFonts w:cstheme="minorHAnsi"/>
                <w:sz w:val="19"/>
                <w:szCs w:val="19"/>
              </w:rPr>
              <w:t>To know about similarities and differences between themselves and others, and among families, communities and traditions.</w:t>
            </w:r>
          </w:p>
        </w:tc>
        <w:tc>
          <w:tcPr>
            <w:tcW w:w="3511" w:type="dxa"/>
          </w:tcPr>
          <w:p w:rsidR="008270AF" w:rsidRPr="00E5372E" w:rsidRDefault="00BC634A" w:rsidP="00E5372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5372E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School Rules</w:t>
            </w:r>
          </w:p>
          <w:p w:rsidR="00BC634A" w:rsidRPr="00EB1DCB" w:rsidRDefault="00BC634A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cstheme="minorHAnsi"/>
                <w:b/>
                <w:sz w:val="20"/>
                <w:szCs w:val="20"/>
              </w:rPr>
              <w:t>Respect</w:t>
            </w:r>
          </w:p>
          <w:p w:rsidR="00BC634A" w:rsidRPr="00EB1DCB" w:rsidRDefault="00BC634A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Honesty</w:t>
            </w:r>
          </w:p>
          <w:p w:rsidR="00BC634A" w:rsidRPr="00EB1DCB" w:rsidRDefault="00BC634A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Responsibility</w:t>
            </w:r>
          </w:p>
          <w:p w:rsidR="00984EB9" w:rsidRPr="00EB1DCB" w:rsidRDefault="00BC634A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Money Matters</w:t>
            </w:r>
            <w:r w:rsidR="00984EB9"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8270AF"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(</w:t>
            </w:r>
            <w:r w:rsidR="00984EB9" w:rsidRPr="00EB1DCB">
              <w:rPr>
                <w:rFonts w:cstheme="minorHAnsi"/>
                <w:sz w:val="20"/>
                <w:szCs w:val="20"/>
              </w:rPr>
              <w:t>Saving Money</w:t>
            </w:r>
            <w:r w:rsidR="008270AF" w:rsidRPr="00EB1DCB">
              <w:rPr>
                <w:rFonts w:cstheme="minorHAnsi"/>
                <w:sz w:val="20"/>
                <w:szCs w:val="20"/>
              </w:rPr>
              <w:t>)</w:t>
            </w:r>
          </w:p>
          <w:p w:rsidR="00984EB9" w:rsidRPr="00EB1DCB" w:rsidRDefault="00BC634A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Environment</w:t>
            </w:r>
            <w:r w:rsidR="008270AF"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EB1DCB">
              <w:rPr>
                <w:rFonts w:cstheme="minorHAnsi"/>
                <w:sz w:val="20"/>
                <w:szCs w:val="20"/>
              </w:rPr>
              <w:t>Recycling</w:t>
            </w:r>
            <w:r w:rsidR="008270AF" w:rsidRPr="00EB1DCB">
              <w:rPr>
                <w:rFonts w:cstheme="minorHAnsi"/>
                <w:sz w:val="20"/>
                <w:szCs w:val="20"/>
              </w:rPr>
              <w:t xml:space="preserve">, </w:t>
            </w:r>
            <w:r w:rsidR="00984EB9" w:rsidRPr="00EB1DCB">
              <w:rPr>
                <w:rFonts w:cstheme="minorHAnsi"/>
                <w:sz w:val="20"/>
                <w:szCs w:val="20"/>
              </w:rPr>
              <w:t>Litter</w:t>
            </w:r>
            <w:r w:rsidR="008270AF" w:rsidRPr="00EB1DCB">
              <w:rPr>
                <w:rFonts w:cstheme="minorHAnsi"/>
                <w:sz w:val="20"/>
                <w:szCs w:val="20"/>
              </w:rPr>
              <w:t>)</w:t>
            </w:r>
          </w:p>
          <w:p w:rsidR="00426794" w:rsidRPr="00EB1DCB" w:rsidRDefault="00BC634A" w:rsidP="0042679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What is Community?</w:t>
            </w:r>
            <w:r w:rsidR="008270AF"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EB1DCB">
              <w:rPr>
                <w:rFonts w:cstheme="minorHAnsi"/>
                <w:sz w:val="20"/>
                <w:szCs w:val="20"/>
              </w:rPr>
              <w:t>Our local area</w:t>
            </w:r>
            <w:r w:rsidR="008270AF" w:rsidRPr="00EB1DCB">
              <w:rPr>
                <w:rFonts w:cstheme="minorHAnsi"/>
                <w:sz w:val="20"/>
                <w:szCs w:val="20"/>
              </w:rPr>
              <w:t>)</w:t>
            </w:r>
          </w:p>
          <w:p w:rsidR="00426794" w:rsidRPr="00EB1DCB" w:rsidRDefault="00E22B70" w:rsidP="0042679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Staying mentally healthy</w:t>
            </w:r>
          </w:p>
          <w:p w:rsidR="00426794" w:rsidRPr="00EB1DCB" w:rsidRDefault="00426794" w:rsidP="00426794">
            <w:pPr>
              <w:pStyle w:val="ListParagrap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sz w:val="20"/>
                <w:szCs w:val="20"/>
                <w:lang w:val="en-US"/>
              </w:rPr>
              <w:t>(</w:t>
            </w:r>
            <w:r w:rsidRPr="00EB1DCB">
              <w:rPr>
                <w:rFonts w:eastAsia="Times New Roman" w:cstheme="minorHAnsi"/>
                <w:sz w:val="20"/>
                <w:szCs w:val="20"/>
              </w:rPr>
              <w:t>We all have feelings)</w:t>
            </w:r>
          </w:p>
          <w:p w:rsidR="00426794" w:rsidRPr="00426794" w:rsidRDefault="00426794" w:rsidP="00426794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BC634A" w:rsidRPr="008270AF" w:rsidRDefault="00BC634A" w:rsidP="00BC634A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BC634A" w:rsidRPr="008270AF" w:rsidRDefault="00BC634A" w:rsidP="00BC6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</w:tcPr>
          <w:p w:rsidR="00984EB9" w:rsidRPr="008270AF" w:rsidRDefault="00E22B70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My Body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naming the body parts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E22B70" w:rsidRPr="008270AF" w:rsidRDefault="00E22B70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Daily Routine</w:t>
            </w:r>
          </w:p>
          <w:p w:rsidR="00E22B70" w:rsidRPr="008270AF" w:rsidRDefault="00E22B70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Families and Care</w:t>
            </w:r>
          </w:p>
          <w:p w:rsidR="00E22B70" w:rsidRPr="008270AF" w:rsidRDefault="00E22B70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Same and Different</w:t>
            </w:r>
          </w:p>
          <w:p w:rsidR="00984EB9" w:rsidRPr="008270AF" w:rsidRDefault="00E22B70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Friendships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What do they look like</w:t>
            </w:r>
            <w:r w:rsidR="008270AF">
              <w:rPr>
                <w:rFonts w:cstheme="minorHAnsi"/>
                <w:sz w:val="20"/>
                <w:szCs w:val="20"/>
              </w:rPr>
              <w:t xml:space="preserve">, </w:t>
            </w:r>
            <w:r w:rsidR="00984EB9" w:rsidRPr="008270AF">
              <w:rPr>
                <w:rFonts w:cstheme="minorHAnsi"/>
                <w:sz w:val="20"/>
                <w:szCs w:val="20"/>
              </w:rPr>
              <w:t>How do they make you feel</w:t>
            </w:r>
            <w:r w:rsidR="008270AF">
              <w:rPr>
                <w:rFonts w:cstheme="minorHAnsi"/>
                <w:sz w:val="20"/>
                <w:szCs w:val="20"/>
              </w:rPr>
              <w:t xml:space="preserve">, </w:t>
            </w:r>
            <w:r w:rsidR="00984EB9" w:rsidRPr="008270AF">
              <w:rPr>
                <w:rFonts w:cstheme="minorHAnsi"/>
                <w:sz w:val="20"/>
                <w:szCs w:val="20"/>
              </w:rPr>
              <w:t>Why are you a good friend?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Identify and manage feelings</w:t>
            </w:r>
          </w:p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Bullying / Teasing</w:t>
            </w:r>
          </w:p>
          <w:p w:rsidR="00984EB9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Needle Safety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Household products and medicines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270AF">
              <w:rPr>
                <w:rFonts w:cstheme="minorHAnsi"/>
                <w:b/>
                <w:sz w:val="20"/>
                <w:szCs w:val="20"/>
              </w:rPr>
              <w:t>Sun Safety</w:t>
            </w:r>
          </w:p>
          <w:p w:rsidR="00984EB9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Dental Hygiene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teeth cleaning</w:t>
            </w:r>
            <w:r w:rsidR="008270AF">
              <w:rPr>
                <w:rFonts w:cstheme="minorHAnsi"/>
                <w:sz w:val="20"/>
                <w:szCs w:val="20"/>
              </w:rPr>
              <w:t xml:space="preserve">, </w:t>
            </w:r>
            <w:r w:rsidR="00984EB9" w:rsidRPr="008270AF">
              <w:rPr>
                <w:rFonts w:cstheme="minorHAnsi"/>
                <w:sz w:val="20"/>
                <w:szCs w:val="20"/>
              </w:rPr>
              <w:t>loosing teeth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Managing Feelings</w:t>
            </w:r>
          </w:p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Diet and Exercise</w:t>
            </w:r>
          </w:p>
          <w:p w:rsidR="00984EB9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Body Image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What will I look like in 10 / 20/ 50 years?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984EB9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Personal Hygiene / Germ Spreading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hand washing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426794" w:rsidRPr="00426794" w:rsidRDefault="00E92F1C" w:rsidP="004267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Staying mentally healthy</w:t>
            </w:r>
            <w:r w:rsidR="0042679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426794" w:rsidRPr="00426794">
              <w:rPr>
                <w:rFonts w:eastAsia="Times New Roman" w:cstheme="minorHAnsi"/>
                <w:sz w:val="20"/>
                <w:szCs w:val="20"/>
                <w:lang w:val="en-US"/>
              </w:rPr>
              <w:t>(</w:t>
            </w:r>
            <w:r w:rsidR="00426794" w:rsidRPr="00426794">
              <w:rPr>
                <w:rFonts w:eastAsia="Times New Roman" w:cstheme="minorHAnsi"/>
                <w:sz w:val="20"/>
                <w:szCs w:val="20"/>
              </w:rPr>
              <w:t>Good and not so good feelings</w:t>
            </w:r>
            <w:r w:rsidR="00426794" w:rsidRPr="00426794">
              <w:rPr>
                <w:rFonts w:cstheme="minorHAnsi"/>
                <w:sz w:val="20"/>
                <w:szCs w:val="20"/>
              </w:rPr>
              <w:t>)</w:t>
            </w:r>
          </w:p>
          <w:p w:rsidR="00E22B70" w:rsidRPr="008270AF" w:rsidRDefault="00E22B70" w:rsidP="00E22B70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BC634A" w:rsidRPr="008270AF" w:rsidRDefault="00BC634A" w:rsidP="00BC63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2" w:type="dxa"/>
          </w:tcPr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Stranger Danger</w:t>
            </w:r>
          </w:p>
          <w:p w:rsidR="00984EB9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270AF">
              <w:rPr>
                <w:rFonts w:cstheme="minorHAnsi"/>
                <w:b/>
                <w:sz w:val="20"/>
                <w:szCs w:val="20"/>
              </w:rPr>
              <w:t>People who can help me</w:t>
            </w:r>
            <w:r w:rsidR="008270AF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recognise professionals</w:t>
            </w:r>
            <w:r w:rsidR="008270AF">
              <w:rPr>
                <w:rFonts w:cstheme="minorHAnsi"/>
                <w:sz w:val="20"/>
                <w:szCs w:val="20"/>
              </w:rPr>
              <w:t>)</w:t>
            </w:r>
          </w:p>
          <w:p w:rsidR="00487663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8270AF">
              <w:rPr>
                <w:rFonts w:cstheme="minorHAnsi"/>
                <w:b/>
                <w:sz w:val="20"/>
                <w:szCs w:val="20"/>
              </w:rPr>
              <w:t>Road Safety</w:t>
            </w:r>
            <w:r w:rsidR="0086506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65069" w:rsidRPr="00865069">
              <w:rPr>
                <w:rFonts w:cstheme="minorHAnsi"/>
                <w:sz w:val="20"/>
                <w:szCs w:val="20"/>
              </w:rPr>
              <w:t>(pedestrian training)</w:t>
            </w:r>
          </w:p>
          <w:p w:rsidR="00984EB9" w:rsidRPr="008270AF" w:rsidRDefault="00487663" w:rsidP="008270A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First Aid</w:t>
            </w:r>
            <w:r w:rsidR="008270AF"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AE1F8B">
              <w:rPr>
                <w:rFonts w:ascii="Calibri" w:hAnsi="Calibri"/>
                <w:sz w:val="20"/>
                <w:szCs w:val="20"/>
              </w:rPr>
              <w:t>Recovery position,</w:t>
            </w:r>
            <w:r w:rsidR="00AE1F8B" w:rsidRPr="008270AF">
              <w:rPr>
                <w:rFonts w:cstheme="minorHAnsi"/>
                <w:sz w:val="20"/>
                <w:szCs w:val="20"/>
              </w:rPr>
              <w:t xml:space="preserve"> </w:t>
            </w:r>
            <w:r w:rsidR="00984EB9" w:rsidRPr="008270AF">
              <w:rPr>
                <w:rFonts w:cstheme="minorHAnsi"/>
                <w:sz w:val="20"/>
                <w:szCs w:val="20"/>
              </w:rPr>
              <w:t>Emergency situations</w:t>
            </w:r>
            <w:r w:rsidR="008270AF" w:rsidRPr="008270AF">
              <w:rPr>
                <w:rFonts w:cstheme="minorHAnsi"/>
                <w:sz w:val="20"/>
                <w:szCs w:val="20"/>
              </w:rPr>
              <w:t>)</w:t>
            </w:r>
          </w:p>
          <w:p w:rsidR="00984EB9" w:rsidRPr="007E49AD" w:rsidRDefault="00487663" w:rsidP="007E49A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Risk Taking</w:t>
            </w:r>
            <w:r w:rsid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8270AF">
              <w:rPr>
                <w:rFonts w:cstheme="minorHAnsi"/>
                <w:sz w:val="20"/>
                <w:szCs w:val="20"/>
              </w:rPr>
              <w:t>What is a risk?</w:t>
            </w:r>
            <w:r w:rsidR="007E49AD">
              <w:rPr>
                <w:rFonts w:cstheme="minorHAnsi"/>
                <w:sz w:val="20"/>
                <w:szCs w:val="20"/>
              </w:rPr>
              <w:t xml:space="preserve"> </w:t>
            </w:r>
            <w:r w:rsidR="00984EB9" w:rsidRPr="007E49AD">
              <w:rPr>
                <w:rFonts w:cstheme="minorHAnsi"/>
                <w:sz w:val="20"/>
                <w:szCs w:val="20"/>
              </w:rPr>
              <w:t>How do we prevent?</w:t>
            </w:r>
            <w:r w:rsidR="008270AF" w:rsidRPr="007E49AD">
              <w:rPr>
                <w:rFonts w:cstheme="minorHAnsi"/>
                <w:sz w:val="20"/>
                <w:szCs w:val="20"/>
              </w:rPr>
              <w:t>)</w:t>
            </w:r>
          </w:p>
          <w:p w:rsidR="00984EB9" w:rsidRPr="007E49AD" w:rsidRDefault="00487663" w:rsidP="007E49A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E49A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Hazards</w:t>
            </w:r>
            <w:r w:rsidR="007E49A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(</w:t>
            </w:r>
            <w:r w:rsidR="00984EB9" w:rsidRPr="007E49AD">
              <w:rPr>
                <w:rFonts w:cstheme="minorHAnsi"/>
                <w:sz w:val="20"/>
                <w:szCs w:val="20"/>
              </w:rPr>
              <w:t>What are they?</w:t>
            </w:r>
            <w:r w:rsidR="007E49AD">
              <w:rPr>
                <w:rFonts w:cstheme="minorHAnsi"/>
                <w:sz w:val="20"/>
                <w:szCs w:val="20"/>
              </w:rPr>
              <w:t xml:space="preserve"> </w:t>
            </w:r>
            <w:r w:rsidR="00984EB9" w:rsidRPr="007E49AD">
              <w:rPr>
                <w:rFonts w:cstheme="minorHAnsi"/>
                <w:sz w:val="20"/>
                <w:szCs w:val="20"/>
              </w:rPr>
              <w:t>How do we make them safe?</w:t>
            </w:r>
            <w:r w:rsidR="007E49AD">
              <w:rPr>
                <w:rFonts w:cstheme="minorHAnsi"/>
                <w:sz w:val="20"/>
                <w:szCs w:val="20"/>
              </w:rPr>
              <w:t>)</w:t>
            </w:r>
          </w:p>
          <w:p w:rsidR="00984EB9" w:rsidRPr="007E49AD" w:rsidRDefault="00487663" w:rsidP="007E49AD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7E49A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Fire Safety </w:t>
            </w:r>
            <w:r w:rsidR="007E49A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(</w:t>
            </w:r>
            <w:r w:rsidR="00984EB9" w:rsidRPr="007E49AD">
              <w:rPr>
                <w:rFonts w:cstheme="minorHAnsi"/>
                <w:sz w:val="20"/>
                <w:szCs w:val="20"/>
              </w:rPr>
              <w:t>Fireworks</w:t>
            </w:r>
            <w:r w:rsidR="007E49AD">
              <w:rPr>
                <w:rFonts w:cstheme="minorHAnsi"/>
                <w:sz w:val="20"/>
                <w:szCs w:val="20"/>
              </w:rPr>
              <w:t>)</w:t>
            </w:r>
            <w:r w:rsidR="00984EB9" w:rsidRPr="007E49AD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C1B38" w:rsidRPr="00426794" w:rsidRDefault="00487663" w:rsidP="00CC1B38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7E49A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Staying mentally healthy</w:t>
            </w:r>
            <w:r w:rsidR="00CC1B3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426794" w:rsidRPr="00426794" w:rsidRDefault="00426794" w:rsidP="00426794">
            <w:pPr>
              <w:pStyle w:val="ListParagraph"/>
              <w:spacing w:before="240"/>
              <w:rPr>
                <w:rFonts w:cstheme="minorHAnsi"/>
                <w:sz w:val="20"/>
                <w:szCs w:val="20"/>
              </w:rPr>
            </w:pPr>
            <w:r w:rsidRPr="00426794">
              <w:rPr>
                <w:rFonts w:eastAsia="Times New Roman" w:cstheme="minorHAnsi"/>
                <w:sz w:val="20"/>
                <w:szCs w:val="20"/>
                <w:lang w:val="en-US"/>
              </w:rPr>
              <w:t>(Big Feelings)</w:t>
            </w:r>
          </w:p>
          <w:p w:rsidR="00487663" w:rsidRPr="007E49AD" w:rsidRDefault="00487663" w:rsidP="00CC1B38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487663" w:rsidRPr="008270AF" w:rsidRDefault="00487663" w:rsidP="00487663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</w:p>
          <w:p w:rsidR="00487663" w:rsidRPr="008270AF" w:rsidRDefault="00487663" w:rsidP="00BC63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85E62" w:rsidRDefault="00F85E62">
      <w:pPr>
        <w:rPr>
          <w:b/>
          <w:sz w:val="28"/>
        </w:rPr>
      </w:pPr>
    </w:p>
    <w:p w:rsidR="00F44230" w:rsidRDefault="00F44230">
      <w:pPr>
        <w:rPr>
          <w:b/>
          <w:sz w:val="28"/>
        </w:rPr>
      </w:pPr>
    </w:p>
    <w:p w:rsidR="00F44230" w:rsidRDefault="00F44230">
      <w:pPr>
        <w:rPr>
          <w:b/>
          <w:sz w:val="28"/>
        </w:rPr>
      </w:pPr>
    </w:p>
    <w:p w:rsidR="00F44230" w:rsidRDefault="00F44230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E93DEB" w:rsidRDefault="00E93DEB">
      <w:pPr>
        <w:rPr>
          <w:b/>
          <w:sz w:val="28"/>
        </w:rPr>
      </w:pPr>
    </w:p>
    <w:p w:rsidR="00E93DEB" w:rsidRDefault="00E93DEB">
      <w:pPr>
        <w:rPr>
          <w:b/>
          <w:sz w:val="28"/>
        </w:rPr>
      </w:pPr>
    </w:p>
    <w:p w:rsidR="00E93DEB" w:rsidRDefault="00E93DEB">
      <w:pPr>
        <w:rPr>
          <w:b/>
          <w:sz w:val="28"/>
        </w:rPr>
      </w:pPr>
    </w:p>
    <w:p w:rsidR="00E93DEB" w:rsidRDefault="00E93DEB">
      <w:pPr>
        <w:rPr>
          <w:b/>
          <w:sz w:val="28"/>
        </w:rPr>
      </w:pPr>
    </w:p>
    <w:p w:rsidR="00E93DEB" w:rsidRDefault="00E93DEB">
      <w:pPr>
        <w:rPr>
          <w:b/>
          <w:sz w:val="28"/>
        </w:rPr>
      </w:pPr>
    </w:p>
    <w:p w:rsidR="00E93DEB" w:rsidRDefault="00E93DEB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  <w:r>
        <w:rPr>
          <w:b/>
          <w:sz w:val="28"/>
        </w:rPr>
        <w:lastRenderedPageBreak/>
        <w:t>Year 2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Tr="000362E2">
        <w:trPr>
          <w:trHeight w:val="557"/>
        </w:trPr>
        <w:tc>
          <w:tcPr>
            <w:tcW w:w="3492" w:type="dxa"/>
          </w:tcPr>
          <w:p w:rsidR="00F85E62" w:rsidRPr="004B454A" w:rsidRDefault="00F85E62" w:rsidP="000362E2">
            <w:pPr>
              <w:jc w:val="center"/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Links to previous knowledge</w:t>
            </w:r>
          </w:p>
        </w:tc>
        <w:tc>
          <w:tcPr>
            <w:tcW w:w="3511" w:type="dxa"/>
          </w:tcPr>
          <w:p w:rsidR="00F85E62" w:rsidRDefault="00EF1103" w:rsidP="000362E2">
            <w:r>
              <w:t>Autumn</w:t>
            </w:r>
          </w:p>
          <w:p w:rsidR="00EF1103" w:rsidRDefault="00EF1103" w:rsidP="000362E2">
            <w:r w:rsidRPr="007869F7">
              <w:rPr>
                <w:rFonts w:ascii="Calibri" w:hAnsi="Calibri"/>
                <w:b/>
              </w:rPr>
              <w:t>Citizenship and Economic Wellbeing</w:t>
            </w:r>
          </w:p>
        </w:tc>
        <w:tc>
          <w:tcPr>
            <w:tcW w:w="3509" w:type="dxa"/>
          </w:tcPr>
          <w:p w:rsidR="00F85E62" w:rsidRDefault="00F85E62" w:rsidP="000362E2">
            <w:r>
              <w:t>Spring</w:t>
            </w:r>
          </w:p>
          <w:p w:rsidR="00EF1103" w:rsidRDefault="00EF1103" w:rsidP="000362E2">
            <w:r w:rsidRPr="007869F7">
              <w:rPr>
                <w:rFonts w:ascii="Calibri" w:hAnsi="Calibri"/>
                <w:b/>
              </w:rPr>
              <w:t>Relationships Education</w:t>
            </w:r>
            <w:r>
              <w:rPr>
                <w:rFonts w:ascii="Calibri" w:hAnsi="Calibri"/>
                <w:b/>
              </w:rPr>
              <w:t>/</w:t>
            </w:r>
            <w:r w:rsidRPr="007869F7">
              <w:rPr>
                <w:rFonts w:ascii="Calibri" w:hAnsi="Calibri"/>
                <w:b/>
              </w:rPr>
              <w:t xml:space="preserve"> Healthy Lifestyles</w:t>
            </w:r>
          </w:p>
        </w:tc>
        <w:tc>
          <w:tcPr>
            <w:tcW w:w="3512" w:type="dxa"/>
          </w:tcPr>
          <w:p w:rsidR="00F85E62" w:rsidRDefault="00F85E62" w:rsidP="000362E2">
            <w:r>
              <w:t>Summer</w:t>
            </w:r>
          </w:p>
          <w:p w:rsidR="00EF1103" w:rsidRDefault="00EF1103" w:rsidP="000362E2">
            <w:r w:rsidRPr="007869F7">
              <w:rPr>
                <w:rFonts w:ascii="Calibri" w:hAnsi="Calibri"/>
                <w:b/>
              </w:rPr>
              <w:t>Staying Safe</w:t>
            </w:r>
          </w:p>
        </w:tc>
      </w:tr>
      <w:tr w:rsidR="00F85E62" w:rsidTr="000362E2">
        <w:trPr>
          <w:trHeight w:val="865"/>
        </w:trPr>
        <w:tc>
          <w:tcPr>
            <w:tcW w:w="3492" w:type="dxa"/>
          </w:tcPr>
          <w:p w:rsidR="00567B00" w:rsidRPr="004B454A" w:rsidRDefault="00567B00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 xml:space="preserve">The expectation by the end of Year 1 is that all pupils will be able to discuss: 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Families and friendships</w:t>
            </w:r>
          </w:p>
          <w:p w:rsidR="00B93F78" w:rsidRPr="004B454A" w:rsidRDefault="00B93F78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Roles of different people; families; feeling cared for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Safe relationships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Recognising privacy; staying safe; seeking permission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Respecting ourselves and others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How behaviour affects others; being polite and respectful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Belonging to a community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What rules are; caring for others’ needs; looking after the environment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Media literacy and digital resilience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Using the internet and digital devices; communicating online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Money and work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Strengths and interests; jobs in the community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Physical health and Mental wellbeing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Keeping healthy; food and exercise, hygiene routines; sun safety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Growing and changing</w:t>
            </w:r>
          </w:p>
          <w:p w:rsidR="004B454A" w:rsidRPr="004B454A" w:rsidRDefault="004B454A" w:rsidP="00567B0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Recognising what makes them unique and special; feelings; managing when things go wrong</w:t>
            </w:r>
          </w:p>
          <w:p w:rsidR="004B454A" w:rsidRPr="004B454A" w:rsidRDefault="004B454A" w:rsidP="00567B00">
            <w:pPr>
              <w:rPr>
                <w:b/>
                <w:sz w:val="18"/>
                <w:szCs w:val="18"/>
                <w:u w:val="single"/>
              </w:rPr>
            </w:pPr>
            <w:r w:rsidRPr="004B454A">
              <w:rPr>
                <w:b/>
                <w:sz w:val="18"/>
                <w:szCs w:val="18"/>
                <w:u w:val="single"/>
              </w:rPr>
              <w:t>Keeping safe</w:t>
            </w:r>
          </w:p>
          <w:p w:rsidR="00567B00" w:rsidRPr="004B454A" w:rsidRDefault="004B454A" w:rsidP="007C59E0">
            <w:pPr>
              <w:rPr>
                <w:sz w:val="18"/>
                <w:szCs w:val="18"/>
              </w:rPr>
            </w:pPr>
            <w:r w:rsidRPr="004B454A">
              <w:rPr>
                <w:sz w:val="18"/>
                <w:szCs w:val="18"/>
              </w:rPr>
              <w:t>How rules and age restrictions help us; keeping safe online</w:t>
            </w:r>
          </w:p>
        </w:tc>
        <w:tc>
          <w:tcPr>
            <w:tcW w:w="3511" w:type="dxa"/>
          </w:tcPr>
          <w:p w:rsidR="00EF1103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Rules</w:t>
            </w:r>
          </w:p>
          <w:p w:rsidR="00EF1103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Respect</w:t>
            </w:r>
          </w:p>
          <w:p w:rsidR="00EF1103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Honesty</w:t>
            </w:r>
          </w:p>
          <w:p w:rsidR="00EF1103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Responsibility</w:t>
            </w:r>
          </w:p>
          <w:p w:rsidR="00EF1103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Money </w:t>
            </w:r>
            <w:r w:rsidR="00AE1F8B"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Matters</w:t>
            </w:r>
            <w:r w:rsidR="00AE1F8B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E926DD">
              <w:rPr>
                <w:rFonts w:ascii="Calibri" w:hAnsi="Calibri"/>
                <w:sz w:val="20"/>
                <w:szCs w:val="20"/>
              </w:rPr>
              <w:t>Where does it come from? What is it used for?</w:t>
            </w:r>
            <w:r w:rsid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EF1103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Environment </w:t>
            </w:r>
            <w:r w:rsid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(</w:t>
            </w:r>
            <w:r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What improves / what harms the local community?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2C4EAE" w:rsidRPr="00E926DD" w:rsidRDefault="00EF110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What is Community?</w:t>
            </w:r>
          </w:p>
          <w:p w:rsidR="00426794" w:rsidRDefault="00426794" w:rsidP="0042679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426794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Staying mentally healthy</w:t>
            </w:r>
          </w:p>
          <w:p w:rsidR="00426794" w:rsidRPr="00426794" w:rsidRDefault="00426794" w:rsidP="00426794">
            <w:pPr>
              <w:pStyle w:val="ListParagraph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26794">
              <w:rPr>
                <w:rFonts w:eastAsia="Times New Roman" w:cstheme="minorHAnsi"/>
                <w:sz w:val="20"/>
                <w:szCs w:val="20"/>
                <w:lang w:val="en-US"/>
              </w:rPr>
              <w:t>(</w:t>
            </w:r>
            <w:r w:rsidRPr="00426794">
              <w:rPr>
                <w:rFonts w:eastAsia="Times New Roman" w:cstheme="minorHAnsi"/>
                <w:sz w:val="20"/>
                <w:szCs w:val="20"/>
              </w:rPr>
              <w:t>We all have feelings)</w:t>
            </w:r>
          </w:p>
          <w:p w:rsidR="00EF1103" w:rsidRPr="00EF1103" w:rsidRDefault="00EF1103" w:rsidP="00EF1103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:rsidR="00EF1103" w:rsidRPr="00EF1103" w:rsidRDefault="00EF1103" w:rsidP="00EF1103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:rsidR="00F85E62" w:rsidRDefault="00F85E62" w:rsidP="000362E2"/>
        </w:tc>
        <w:tc>
          <w:tcPr>
            <w:tcW w:w="3509" w:type="dxa"/>
          </w:tcPr>
          <w:p w:rsidR="002C4EAE" w:rsidRPr="00E926DD" w:rsidRDefault="00266352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My Body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(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Body parts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Personal hygiene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Routine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2C4EAE" w:rsidRPr="00E926DD" w:rsidRDefault="00266352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Life </w:t>
            </w:r>
            <w:r w:rsidR="00AE1F8B"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Cycle </w:t>
            </w:r>
            <w:r w:rsidR="00AE1F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What are your needs now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What will they be later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Families and Care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Same and Different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Friendships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AE1F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="00AE1F8B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Am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I a good friend</w:t>
            </w:r>
            <w:r w:rsidR="00A0446C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?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Managing Feelings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Bullying / Teasing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Household Safety 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How do we know if household produ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cts and medicines are dangerous)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Dental Hygiene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Diet and Exercise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Body Image</w:t>
            </w:r>
            <w:r w:rsid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Who is your </w:t>
            </w:r>
            <w:proofErr w:type="spellStart"/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favourite</w:t>
            </w:r>
            <w:proofErr w:type="spellEnd"/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celebrity and why? Is this realistic?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Personal Hygiene / Germ Spreading</w:t>
            </w:r>
          </w:p>
          <w:p w:rsidR="00EF3ED0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Sun Safety</w:t>
            </w:r>
          </w:p>
          <w:p w:rsidR="00D92093" w:rsidRPr="00E926DD" w:rsidRDefault="00D92093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Importance of sleep</w:t>
            </w:r>
          </w:p>
          <w:p w:rsidR="00426794" w:rsidRPr="00426794" w:rsidRDefault="00426794" w:rsidP="0042679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270AF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Staying mentally healthy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426794">
              <w:rPr>
                <w:rFonts w:eastAsia="Times New Roman" w:cstheme="minorHAnsi"/>
                <w:sz w:val="20"/>
                <w:szCs w:val="20"/>
                <w:lang w:val="en-US"/>
              </w:rPr>
              <w:t>(</w:t>
            </w:r>
            <w:r w:rsidRPr="00426794">
              <w:rPr>
                <w:rFonts w:eastAsia="Times New Roman" w:cstheme="minorHAnsi"/>
                <w:sz w:val="20"/>
                <w:szCs w:val="20"/>
              </w:rPr>
              <w:t>Good and not so good feelings</w:t>
            </w:r>
            <w:r w:rsidRPr="00426794">
              <w:rPr>
                <w:rFonts w:cstheme="minorHAnsi"/>
                <w:sz w:val="20"/>
                <w:szCs w:val="20"/>
              </w:rPr>
              <w:t>)</w:t>
            </w:r>
          </w:p>
          <w:p w:rsidR="00984EB9" w:rsidRPr="00EF3ED0" w:rsidRDefault="00984EB9" w:rsidP="00EF3E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512" w:type="dxa"/>
          </w:tcPr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Stranger Danger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People who can help me</w:t>
            </w:r>
          </w:p>
          <w:p w:rsidR="00AE1F8B" w:rsidRPr="00AE1F8B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Road Safety</w:t>
            </w:r>
            <w:r w:rsid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E926DD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(pedestrian training)</w:t>
            </w:r>
          </w:p>
          <w:p w:rsidR="00EF3ED0" w:rsidRPr="00AE1F8B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AE1F8B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First Aid</w:t>
            </w:r>
            <w:r w:rsidR="00AE1F8B" w:rsidRPr="00AE1F8B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AE1F8B" w:rsidRPr="00AE1F8B">
              <w:rPr>
                <w:rFonts w:ascii="Calibri" w:hAnsi="Calibri"/>
                <w:sz w:val="20"/>
                <w:szCs w:val="20"/>
              </w:rPr>
              <w:t xml:space="preserve">Recovery position, </w:t>
            </w:r>
            <w:r w:rsidR="00AE1F8B" w:rsidRPr="00AE1F8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 xml:space="preserve">be able to help someone </w:t>
            </w:r>
            <w:r w:rsidR="00AE1F8B" w:rsidRPr="00AE1F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N"/>
              </w:rPr>
              <w:t>without risk to themselves</w:t>
            </w:r>
            <w:r w:rsidR="00AE1F8B" w:rsidRPr="00AE1F8B">
              <w:rPr>
                <w:rFonts w:ascii="Arial" w:hAnsi="Arial" w:cs="Arial"/>
                <w:color w:val="000000"/>
                <w:sz w:val="20"/>
                <w:szCs w:val="20"/>
                <w:lang w:val="en-IN"/>
              </w:rPr>
              <w:t>.</w:t>
            </w:r>
            <w:r w:rsidR="00AE1F8B" w:rsidRPr="00AE1F8B">
              <w:rPr>
                <w:rFonts w:ascii="Calibri" w:hAnsi="Calibri"/>
                <w:sz w:val="20"/>
                <w:szCs w:val="20"/>
              </w:rPr>
              <w:t>)</w:t>
            </w:r>
          </w:p>
          <w:p w:rsidR="002C4EAE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Risk </w:t>
            </w:r>
            <w:r w:rsidR="00AE1F8B"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Taking </w:t>
            </w:r>
            <w:r w:rsidR="00AE1F8B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What is a risk?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How do we prevent?</w:t>
            </w:r>
            <w:r w:rsidR="00E926DD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2C4EAE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Hazards and Feeling Safe</w:t>
            </w:r>
            <w:r w:rsid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Identify hazards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r w:rsidR="00AE1F8B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how</w:t>
            </w:r>
            <w:r w:rsidR="002C4EAE" w:rsidRP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to make them safe</w:t>
            </w:r>
            <w:r w:rsidR="00E926D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)</w:t>
            </w:r>
          </w:p>
          <w:p w:rsidR="00EF3ED0" w:rsidRPr="00E926DD" w:rsidRDefault="00EF3ED0" w:rsidP="0042679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 xml:space="preserve">Fire Safety </w:t>
            </w:r>
            <w:r w:rsidR="00E926DD" w:rsidRPr="00E926DD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2C4EAE" w:rsidRPr="00E926DD">
              <w:rPr>
                <w:rFonts w:ascii="Calibri" w:hAnsi="Calibri"/>
                <w:sz w:val="20"/>
                <w:szCs w:val="20"/>
              </w:rPr>
              <w:t>What is the fire risk in the room?</w:t>
            </w:r>
            <w:r w:rsidR="00E926DD" w:rsidRP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426794" w:rsidRPr="00426794" w:rsidRDefault="00426794" w:rsidP="00426794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cstheme="minorHAnsi"/>
                <w:b/>
                <w:sz w:val="20"/>
                <w:szCs w:val="20"/>
              </w:rPr>
            </w:pPr>
            <w:r w:rsidRPr="007E49AD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Staying mentally healthy</w:t>
            </w:r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051C58" w:rsidRDefault="00426794" w:rsidP="00051C58">
            <w:pPr>
              <w:pStyle w:val="ListParagraph"/>
              <w:spacing w:before="24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426794">
              <w:rPr>
                <w:rFonts w:eastAsia="Times New Roman" w:cstheme="minorHAnsi"/>
                <w:sz w:val="20"/>
                <w:szCs w:val="20"/>
                <w:lang w:val="en-US"/>
              </w:rPr>
              <w:t>(Big Feelings)</w:t>
            </w:r>
          </w:p>
          <w:p w:rsidR="00B033ED" w:rsidRPr="00051C58" w:rsidRDefault="00B033ED" w:rsidP="00051C58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51C5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Inclusion</w:t>
            </w:r>
            <w:r w:rsidR="00051C58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051C58" w:rsidRPr="00051C58">
              <w:rPr>
                <w:rFonts w:eastAsia="Times New Roman" w:cstheme="minorHAnsi"/>
                <w:sz w:val="20"/>
                <w:szCs w:val="20"/>
                <w:lang w:val="en-US"/>
              </w:rPr>
              <w:t>(Sameness and Difference)</w:t>
            </w:r>
          </w:p>
          <w:p w:rsidR="00984EB9" w:rsidRPr="007869F7" w:rsidRDefault="00984EB9" w:rsidP="00EF3ED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85E62" w:rsidRDefault="00F85E62" w:rsidP="000362E2"/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  <w:r>
        <w:rPr>
          <w:b/>
          <w:sz w:val="28"/>
        </w:rPr>
        <w:lastRenderedPageBreak/>
        <w:t>Year 3</w:t>
      </w:r>
    </w:p>
    <w:tbl>
      <w:tblPr>
        <w:tblStyle w:val="TableGrid"/>
        <w:tblpPr w:leftFromText="180" w:rightFromText="180" w:horzAnchor="margin" w:tblpX="-431" w:tblpY="1410"/>
        <w:tblW w:w="14885" w:type="dxa"/>
        <w:tblLook w:val="04A0" w:firstRow="1" w:lastRow="0" w:firstColumn="1" w:lastColumn="0" w:noHBand="0" w:noVBand="1"/>
      </w:tblPr>
      <w:tblGrid>
        <w:gridCol w:w="4112"/>
        <w:gridCol w:w="3322"/>
        <w:gridCol w:w="3509"/>
        <w:gridCol w:w="3942"/>
      </w:tblGrid>
      <w:tr w:rsidR="00F85E62" w:rsidTr="00D92093">
        <w:trPr>
          <w:trHeight w:val="557"/>
        </w:trPr>
        <w:tc>
          <w:tcPr>
            <w:tcW w:w="4112" w:type="dxa"/>
          </w:tcPr>
          <w:p w:rsidR="00F85E62" w:rsidRDefault="00F85E62" w:rsidP="00D92093">
            <w:pPr>
              <w:jc w:val="center"/>
            </w:pPr>
            <w:r>
              <w:t>Links to previous knowledge</w:t>
            </w:r>
          </w:p>
        </w:tc>
        <w:tc>
          <w:tcPr>
            <w:tcW w:w="3322" w:type="dxa"/>
          </w:tcPr>
          <w:p w:rsidR="00F85E62" w:rsidRDefault="00F85E62" w:rsidP="00D92093">
            <w:r>
              <w:t xml:space="preserve">Autumn </w:t>
            </w:r>
          </w:p>
          <w:p w:rsidR="002C4EAE" w:rsidRDefault="002C4EAE" w:rsidP="00D92093">
            <w:r w:rsidRPr="007869F7">
              <w:rPr>
                <w:rFonts w:ascii="Calibri" w:hAnsi="Calibri"/>
                <w:b/>
              </w:rPr>
              <w:t>Citizenship and Economic Wellbeing</w:t>
            </w:r>
          </w:p>
        </w:tc>
        <w:tc>
          <w:tcPr>
            <w:tcW w:w="3509" w:type="dxa"/>
          </w:tcPr>
          <w:p w:rsidR="00F85E62" w:rsidRDefault="00F85E62" w:rsidP="00D92093">
            <w:r>
              <w:t>Spring</w:t>
            </w:r>
          </w:p>
          <w:p w:rsidR="002C4EAE" w:rsidRDefault="002C4EAE" w:rsidP="00D92093">
            <w:r w:rsidRPr="007869F7">
              <w:rPr>
                <w:rFonts w:ascii="Calibri" w:hAnsi="Calibri"/>
                <w:b/>
              </w:rPr>
              <w:t>Relationships Education</w:t>
            </w:r>
            <w:r>
              <w:rPr>
                <w:rFonts w:ascii="Calibri" w:hAnsi="Calibri"/>
                <w:b/>
              </w:rPr>
              <w:t>/</w:t>
            </w:r>
            <w:r w:rsidRPr="007869F7">
              <w:rPr>
                <w:rFonts w:ascii="Calibri" w:hAnsi="Calibri"/>
                <w:b/>
              </w:rPr>
              <w:t xml:space="preserve"> Healthy Lifestyles</w:t>
            </w:r>
          </w:p>
        </w:tc>
        <w:tc>
          <w:tcPr>
            <w:tcW w:w="3942" w:type="dxa"/>
          </w:tcPr>
          <w:p w:rsidR="00F85E62" w:rsidRDefault="00F85E62" w:rsidP="00D92093">
            <w:r>
              <w:t>Summer</w:t>
            </w:r>
          </w:p>
          <w:p w:rsidR="002C4EAE" w:rsidRDefault="002C4EAE" w:rsidP="00D92093">
            <w:r w:rsidRPr="007869F7">
              <w:rPr>
                <w:rFonts w:ascii="Calibri" w:hAnsi="Calibri"/>
                <w:b/>
              </w:rPr>
              <w:t>Staying Safe</w:t>
            </w:r>
          </w:p>
        </w:tc>
      </w:tr>
      <w:tr w:rsidR="00F85E62" w:rsidTr="00D92093">
        <w:trPr>
          <w:trHeight w:val="865"/>
        </w:trPr>
        <w:tc>
          <w:tcPr>
            <w:tcW w:w="4112" w:type="dxa"/>
          </w:tcPr>
          <w:p w:rsidR="004B454A" w:rsidRPr="00346D38" w:rsidRDefault="004B454A" w:rsidP="00D92093">
            <w:pPr>
              <w:rPr>
                <w:sz w:val="18"/>
                <w:szCs w:val="18"/>
              </w:rPr>
            </w:pPr>
            <w:r w:rsidRPr="00346D38">
              <w:rPr>
                <w:sz w:val="18"/>
                <w:szCs w:val="18"/>
              </w:rPr>
              <w:t xml:space="preserve">The expectation by the end of Year 2 is that all pupils will be able to discuss: 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Families and friendships</w:t>
            </w:r>
          </w:p>
          <w:p w:rsidR="004B454A" w:rsidRPr="00346D38" w:rsidRDefault="004B454A" w:rsidP="00D92093">
            <w:pPr>
              <w:rPr>
                <w:sz w:val="18"/>
                <w:szCs w:val="18"/>
              </w:rPr>
            </w:pPr>
            <w:r w:rsidRPr="00346D38">
              <w:rPr>
                <w:sz w:val="18"/>
                <w:szCs w:val="18"/>
              </w:rPr>
              <w:t>Making friends; feeling lonely and getting help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Safe relationships</w:t>
            </w:r>
          </w:p>
          <w:p w:rsidR="004B454A" w:rsidRP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Managing secrets; resisting pressure and getting help; recognising hurtful behaviour</w:t>
            </w: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  <w:r w:rsidR="004B454A" w:rsidRPr="00346D38">
              <w:rPr>
                <w:b/>
                <w:sz w:val="18"/>
                <w:szCs w:val="18"/>
                <w:u w:val="single"/>
              </w:rPr>
              <w:t>Respecting ourselves and others</w:t>
            </w:r>
          </w:p>
          <w:p w:rsidR="00346D38" w:rsidRPr="00346D38" w:rsidRDefault="00346D38" w:rsidP="00D92093">
            <w:pPr>
              <w:rPr>
                <w:sz w:val="18"/>
                <w:szCs w:val="18"/>
              </w:rPr>
            </w:pPr>
            <w:r w:rsidRPr="00346D38">
              <w:rPr>
                <w:sz w:val="18"/>
                <w:szCs w:val="18"/>
              </w:rPr>
              <w:t>Recognising things in common and differences; playing and working cooperatively; sharing opinions</w:t>
            </w:r>
          </w:p>
          <w:p w:rsidR="004B454A" w:rsidRP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  <w:r w:rsidR="004B454A" w:rsidRPr="00346D38">
              <w:rPr>
                <w:b/>
                <w:sz w:val="18"/>
                <w:szCs w:val="18"/>
                <w:u w:val="single"/>
              </w:rPr>
              <w:t>Belonging to a community</w:t>
            </w:r>
          </w:p>
          <w:p w:rsidR="00346D38" w:rsidRP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Belonging to a group; roles and responsibilities; being the same and different in the community</w:t>
            </w: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Media literacy and digital resilience</w:t>
            </w:r>
          </w:p>
          <w:p w:rsidR="00346D38" w:rsidRP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The internet in everyday life; online content and information</w:t>
            </w: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Money and work</w:t>
            </w:r>
          </w:p>
          <w:p w:rsidR="00346D38" w:rsidRP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What money is; needs and wants; looking after money</w:t>
            </w: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Mental wellbeing</w:t>
            </w:r>
          </w:p>
          <w:p w:rsid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Why sleep is important; medicines and keeping healthy; keeping teeth healthy; managing feelings and asking for help</w:t>
            </w: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Growing and changing</w:t>
            </w:r>
          </w:p>
          <w:p w:rsidR="00346D38" w:rsidRPr="00346D38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Growing older; naming body parts; moving class or year</w:t>
            </w:r>
            <w:r w:rsidRPr="00346D38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4B454A" w:rsidRPr="00346D38" w:rsidRDefault="004B454A" w:rsidP="00D92093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b/>
                <w:sz w:val="18"/>
                <w:szCs w:val="18"/>
                <w:u w:val="single"/>
              </w:rPr>
              <w:t>Keeping safe</w:t>
            </w:r>
          </w:p>
          <w:p w:rsidR="00F85E62" w:rsidRPr="00346D38" w:rsidRDefault="00346D38" w:rsidP="00346D38">
            <w:pPr>
              <w:rPr>
                <w:b/>
                <w:sz w:val="18"/>
                <w:szCs w:val="18"/>
                <w:u w:val="single"/>
              </w:rPr>
            </w:pPr>
            <w:r w:rsidRPr="00346D38">
              <w:rPr>
                <w:sz w:val="18"/>
                <w:szCs w:val="18"/>
              </w:rPr>
              <w:t>Safety in different environments; risk and safety at home; emergencies</w:t>
            </w:r>
          </w:p>
        </w:tc>
        <w:tc>
          <w:tcPr>
            <w:tcW w:w="3322" w:type="dxa"/>
          </w:tcPr>
          <w:p w:rsidR="00E5372E" w:rsidRPr="00EB1DCB" w:rsidRDefault="00E5372E" w:rsidP="00D92093">
            <w:pPr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Little Roots (a social cohesion </w:t>
            </w:r>
            <w:proofErr w:type="spellStart"/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programme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 xml:space="preserve"> covering</w:t>
            </w:r>
            <w:r w:rsidRPr="00EB1DCB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)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My values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My behaviour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 xml:space="preserve">Feeling safe 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Stating Safe Online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Caring for others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Differences and similarities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Working together</w:t>
            </w:r>
          </w:p>
          <w:p w:rsidR="00E5372E" w:rsidRPr="00EB1DCB" w:rsidRDefault="00E5372E" w:rsidP="00D92093">
            <w:pPr>
              <w:rPr>
                <w:sz w:val="20"/>
                <w:szCs w:val="20"/>
              </w:rPr>
            </w:pPr>
            <w:r w:rsidRPr="00EB1DCB">
              <w:rPr>
                <w:sz w:val="20"/>
                <w:szCs w:val="20"/>
              </w:rPr>
              <w:t>Happy Being Me</w:t>
            </w:r>
          </w:p>
          <w:p w:rsidR="00EF3ED0" w:rsidRPr="00E926DD" w:rsidRDefault="00EF3ED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Rules</w:t>
            </w:r>
          </w:p>
          <w:p w:rsidR="00EF3ED0" w:rsidRPr="00E926DD" w:rsidRDefault="00EF3ED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Respect</w:t>
            </w:r>
          </w:p>
          <w:p w:rsidR="00EF3ED0" w:rsidRPr="00E926DD" w:rsidRDefault="00EF3ED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Honesty</w:t>
            </w:r>
          </w:p>
          <w:p w:rsidR="00EF3ED0" w:rsidRPr="00E926DD" w:rsidRDefault="00EF3ED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Responsibility</w:t>
            </w:r>
          </w:p>
          <w:p w:rsidR="00A0446C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Money Matters</w:t>
            </w:r>
            <w:r w:rsidR="00A0446C" w:rsidRPr="00E926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6DD">
              <w:rPr>
                <w:rFonts w:ascii="Calibri" w:hAnsi="Calibri"/>
                <w:sz w:val="20"/>
                <w:szCs w:val="20"/>
              </w:rPr>
              <w:t>(</w:t>
            </w:r>
            <w:r w:rsidR="00E926DD" w:rsidRPr="00E926DD">
              <w:rPr>
                <w:rFonts w:ascii="Calibri" w:hAnsi="Calibri"/>
                <w:sz w:val="20"/>
                <w:szCs w:val="20"/>
              </w:rPr>
              <w:t>Do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 xml:space="preserve"> we need to save up?</w:t>
            </w:r>
            <w:r w:rsidR="00E926D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When I grow up I would like …</w:t>
            </w:r>
            <w:r w:rsidR="00E926DD" w:rsidRP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A0446C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Environment</w:t>
            </w:r>
            <w:r w:rsidR="00A0446C" w:rsidRPr="00E926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6DD">
              <w:rPr>
                <w:rFonts w:ascii="Calibri" w:hAnsi="Calibri"/>
                <w:sz w:val="20"/>
                <w:szCs w:val="20"/>
              </w:rPr>
              <w:t>(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What effects the environment?</w:t>
            </w:r>
            <w:r w:rsidR="00E926D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How can we help?</w:t>
            </w:r>
            <w:r w:rsidR="00E926DD" w:rsidRP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C52BB7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What is Community?</w:t>
            </w:r>
            <w:r w:rsidR="00A0446C" w:rsidRPr="00E926D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926DD">
              <w:rPr>
                <w:rFonts w:ascii="Calibri" w:hAnsi="Calibri"/>
                <w:sz w:val="20"/>
                <w:szCs w:val="20"/>
              </w:rPr>
              <w:t>(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What groups are in our community?</w:t>
            </w:r>
            <w:r w:rsid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567B00" w:rsidRDefault="00567B0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CC1B38" w:rsidRPr="00CF4D60" w:rsidRDefault="00CC1B38" w:rsidP="00D9209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CF4D6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Pr="00CF4D60">
              <w:rPr>
                <w:rFonts w:ascii="Calibri" w:eastAsia="Times New Roman" w:hAnsi="Calibri"/>
                <w:sz w:val="20"/>
                <w:szCs w:val="20"/>
              </w:rPr>
              <w:t>Everyday feelings</w:t>
            </w:r>
            <w:r w:rsidR="00426794" w:rsidRPr="00CF4D60">
              <w:rPr>
                <w:rFonts w:ascii="Calibri" w:eastAsia="Times New Roman" w:hAnsi="Calibri"/>
                <w:sz w:val="20"/>
                <w:szCs w:val="20"/>
              </w:rPr>
              <w:t>)</w:t>
            </w:r>
          </w:p>
          <w:p w:rsidR="00567B00" w:rsidRPr="00A0446C" w:rsidRDefault="00567B00" w:rsidP="00D92093">
            <w:pPr>
              <w:rPr>
                <w:rFonts w:ascii="Calibri" w:hAnsi="Calibri"/>
                <w:sz w:val="20"/>
                <w:szCs w:val="20"/>
              </w:rPr>
            </w:pPr>
          </w:p>
          <w:p w:rsidR="00F85E62" w:rsidRPr="00A0446C" w:rsidRDefault="00F85E62" w:rsidP="00D92093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A0446C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My Body</w:t>
            </w:r>
            <w:r w:rsidR="00E926DD">
              <w:rPr>
                <w:rFonts w:ascii="Calibri" w:hAnsi="Calibri"/>
                <w:sz w:val="20"/>
                <w:szCs w:val="20"/>
              </w:rPr>
              <w:t xml:space="preserve"> (Personal space, 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Inappropriate touching</w:t>
            </w:r>
            <w:r w:rsidR="00E926DD" w:rsidRP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A0446C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 xml:space="preserve">Life Cycle </w:t>
            </w:r>
            <w:r w:rsidR="00E926DD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A0446C" w:rsidRPr="00E926DD">
              <w:rPr>
                <w:sz w:val="20"/>
                <w:szCs w:val="20"/>
              </w:rPr>
              <w:t>Ending relationships</w:t>
            </w:r>
            <w:r w:rsidR="00E926DD">
              <w:rPr>
                <w:sz w:val="20"/>
                <w:szCs w:val="20"/>
              </w:rPr>
              <w:t xml:space="preserve">, </w:t>
            </w:r>
            <w:r w:rsidR="00E926DD" w:rsidRPr="00E926DD">
              <w:rPr>
                <w:sz w:val="20"/>
                <w:szCs w:val="20"/>
              </w:rPr>
              <w:t>b</w:t>
            </w:r>
            <w:r w:rsidR="00A0446C" w:rsidRPr="00E926DD">
              <w:rPr>
                <w:sz w:val="20"/>
                <w:szCs w:val="20"/>
              </w:rPr>
              <w:t>ereavement</w:t>
            </w:r>
            <w:r w:rsidR="00E926DD">
              <w:rPr>
                <w:sz w:val="20"/>
                <w:szCs w:val="20"/>
              </w:rPr>
              <w:t>)</w:t>
            </w:r>
          </w:p>
          <w:p w:rsidR="00F85E62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Relationships</w:t>
            </w:r>
            <w:r w:rsidR="00D92093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D92093" w:rsidRPr="006B7B90">
              <w:rPr>
                <w:rFonts w:ascii="Calibri" w:hAnsi="Calibri"/>
                <w:sz w:val="18"/>
                <w:szCs w:val="18"/>
              </w:rPr>
              <w:t>Identify and explore different kinds of relationships that exist</w:t>
            </w:r>
          </w:p>
          <w:p w:rsidR="00C52BB7" w:rsidRPr="00E926DD" w:rsidRDefault="00C52BB7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Feelings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What is Special about Me?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Bullying / Teasing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Needle Safety / Household products</w:t>
            </w:r>
            <w:r w:rsidR="00E926DD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What to do if …</w:t>
            </w:r>
            <w:r w:rsid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Sun Safety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Dental Hygiene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 xml:space="preserve">Diet / Healthy Eating 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Exercise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 xml:space="preserve">Body </w:t>
            </w:r>
            <w:r w:rsidR="00D92093" w:rsidRPr="00E926DD">
              <w:rPr>
                <w:rFonts w:ascii="Calibri" w:hAnsi="Calibri"/>
                <w:b/>
                <w:sz w:val="20"/>
                <w:szCs w:val="20"/>
              </w:rPr>
              <w:t xml:space="preserve">Image </w:t>
            </w:r>
            <w:r w:rsidR="00D92093">
              <w:rPr>
                <w:rFonts w:ascii="Calibri" w:hAnsi="Calibri"/>
                <w:sz w:val="20"/>
                <w:szCs w:val="20"/>
              </w:rPr>
              <w:t>(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How do we describe humans to aliens?</w:t>
            </w:r>
            <w:r w:rsid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Personal Hygiene / Germ Spreading</w:t>
            </w:r>
          </w:p>
          <w:p w:rsidR="00567B00" w:rsidRDefault="00567B0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CC1B38" w:rsidRPr="00CF4D60" w:rsidRDefault="00CF4D60" w:rsidP="00D92093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</w:t>
            </w:r>
            <w:r w:rsidR="00CC1B38" w:rsidRPr="00CF4D60">
              <w:rPr>
                <w:rFonts w:ascii="Calibri" w:eastAsia="Times New Roman" w:hAnsi="Calibri"/>
                <w:sz w:val="20"/>
                <w:szCs w:val="20"/>
              </w:rPr>
              <w:t>Expressing feelings</w:t>
            </w:r>
            <w:r w:rsidRPr="00CF4D60">
              <w:rPr>
                <w:rFonts w:ascii="Calibri" w:eastAsia="Times New Roman" w:hAnsi="Calibri"/>
                <w:sz w:val="20"/>
                <w:szCs w:val="20"/>
              </w:rPr>
              <w:t>)</w:t>
            </w:r>
          </w:p>
          <w:p w:rsidR="00D426BC" w:rsidRPr="00A0446C" w:rsidRDefault="00D426BC" w:rsidP="00D9209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D426BC" w:rsidRPr="00A0446C" w:rsidRDefault="00D426BC" w:rsidP="00D92093">
            <w:pPr>
              <w:rPr>
                <w:rFonts w:ascii="Calibri" w:hAnsi="Calibri"/>
                <w:sz w:val="20"/>
                <w:szCs w:val="20"/>
              </w:rPr>
            </w:pPr>
            <w:r w:rsidRPr="00A0446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426BC" w:rsidRPr="00A0446C" w:rsidRDefault="00D426BC" w:rsidP="00D92093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</w:tcPr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Stranger Danger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People who can help me?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Road Safety</w:t>
            </w:r>
            <w:r w:rsidR="00E926DD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865069">
              <w:rPr>
                <w:rFonts w:ascii="Calibri" w:hAnsi="Calibri"/>
                <w:sz w:val="20"/>
                <w:szCs w:val="20"/>
              </w:rPr>
              <w:t>(pedestrian training)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First Aid</w:t>
            </w:r>
            <w:r w:rsidR="00DB16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B1661" w:rsidRPr="00DB1661">
              <w:rPr>
                <w:rFonts w:ascii="Calibri" w:hAnsi="Calibri"/>
                <w:sz w:val="20"/>
                <w:szCs w:val="20"/>
              </w:rPr>
              <w:t>(</w:t>
            </w:r>
            <w:r w:rsidR="00AE1F8B">
              <w:rPr>
                <w:rFonts w:ascii="Calibri" w:hAnsi="Calibri"/>
                <w:sz w:val="20"/>
                <w:szCs w:val="20"/>
              </w:rPr>
              <w:t xml:space="preserve">Recovery position, </w:t>
            </w:r>
            <w:r w:rsidR="00DB1661" w:rsidRPr="00DB1661">
              <w:rPr>
                <w:rFonts w:ascii="Calibri" w:hAnsi="Calibri"/>
                <w:sz w:val="20"/>
                <w:szCs w:val="20"/>
              </w:rPr>
              <w:t>Asthma)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Risk Taking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>Feeling Safe &amp; Hazards</w:t>
            </w:r>
          </w:p>
          <w:p w:rsidR="00D426BC" w:rsidRPr="00E926DD" w:rsidRDefault="00D426BC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 w:rsidRPr="00E926DD">
              <w:rPr>
                <w:rFonts w:ascii="Calibri" w:hAnsi="Calibri"/>
                <w:b/>
                <w:sz w:val="20"/>
                <w:szCs w:val="20"/>
              </w:rPr>
              <w:t xml:space="preserve">Fire </w:t>
            </w:r>
            <w:r w:rsidR="00D92093" w:rsidRPr="00E926DD">
              <w:rPr>
                <w:rFonts w:ascii="Calibri" w:hAnsi="Calibri"/>
                <w:b/>
                <w:sz w:val="20"/>
                <w:szCs w:val="20"/>
              </w:rPr>
              <w:t xml:space="preserve">Safety </w:t>
            </w:r>
            <w:r w:rsidR="00D92093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A0446C" w:rsidRPr="00E926DD">
              <w:rPr>
                <w:rFonts w:ascii="Calibri" w:hAnsi="Calibri"/>
                <w:sz w:val="20"/>
                <w:szCs w:val="20"/>
              </w:rPr>
              <w:t>What to do if you find a fire.</w:t>
            </w:r>
            <w:r w:rsidR="00E926DD">
              <w:rPr>
                <w:rFonts w:ascii="Calibri" w:hAnsi="Calibri"/>
                <w:sz w:val="20"/>
                <w:szCs w:val="20"/>
              </w:rPr>
              <w:t>)</w:t>
            </w:r>
          </w:p>
          <w:p w:rsidR="00CC1B38" w:rsidRPr="00CF4D60" w:rsidRDefault="00567B00" w:rsidP="00D92093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  <w:r w:rsidR="00CC1B38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CC1B38" w:rsidRPr="00CF4D6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="00CC1B38" w:rsidRPr="00CF4D60">
              <w:rPr>
                <w:rFonts w:ascii="Calibri" w:eastAsia="Times New Roman" w:hAnsi="Calibri" w:cs="Times New Roman"/>
                <w:sz w:val="20"/>
                <w:szCs w:val="20"/>
              </w:rPr>
              <w:t>Managing feelings)</w:t>
            </w:r>
          </w:p>
          <w:p w:rsidR="00CC1B38" w:rsidRPr="00E926DD" w:rsidRDefault="00CC1B38" w:rsidP="00D92093">
            <w:pPr>
              <w:pStyle w:val="ListParagraph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:rsidR="00F85E62" w:rsidRPr="00A0446C" w:rsidRDefault="00F85E62" w:rsidP="00D92093">
            <w:pPr>
              <w:rPr>
                <w:sz w:val="20"/>
                <w:szCs w:val="20"/>
              </w:rPr>
            </w:pPr>
          </w:p>
        </w:tc>
      </w:tr>
    </w:tbl>
    <w:p w:rsidR="00D92093" w:rsidRDefault="00D92093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  <w:r>
        <w:rPr>
          <w:b/>
          <w:sz w:val="28"/>
        </w:rPr>
        <w:lastRenderedPageBreak/>
        <w:t>Year 4</w:t>
      </w:r>
    </w:p>
    <w:tbl>
      <w:tblPr>
        <w:tblStyle w:val="TableGrid"/>
        <w:tblpPr w:leftFromText="180" w:rightFromText="180" w:horzAnchor="margin" w:tblpY="1410"/>
        <w:tblW w:w="14024" w:type="dxa"/>
        <w:tblLook w:val="04A0" w:firstRow="1" w:lastRow="0" w:firstColumn="1" w:lastColumn="0" w:noHBand="0" w:noVBand="1"/>
      </w:tblPr>
      <w:tblGrid>
        <w:gridCol w:w="3492"/>
        <w:gridCol w:w="3511"/>
        <w:gridCol w:w="3509"/>
        <w:gridCol w:w="3512"/>
      </w:tblGrid>
      <w:tr w:rsidR="00F85E62" w:rsidTr="000362E2">
        <w:trPr>
          <w:trHeight w:val="557"/>
        </w:trPr>
        <w:tc>
          <w:tcPr>
            <w:tcW w:w="3492" w:type="dxa"/>
          </w:tcPr>
          <w:p w:rsidR="00F85E62" w:rsidRDefault="00F85E62" w:rsidP="000362E2">
            <w:pPr>
              <w:jc w:val="center"/>
            </w:pPr>
            <w:r>
              <w:t>Links to previous knowledge</w:t>
            </w:r>
          </w:p>
        </w:tc>
        <w:tc>
          <w:tcPr>
            <w:tcW w:w="3511" w:type="dxa"/>
          </w:tcPr>
          <w:p w:rsidR="00F85E62" w:rsidRDefault="00F85E62" w:rsidP="000362E2">
            <w:r>
              <w:t xml:space="preserve">Autumn </w:t>
            </w:r>
          </w:p>
          <w:p w:rsidR="002C4EAE" w:rsidRDefault="002C4EAE" w:rsidP="000362E2">
            <w:r w:rsidRPr="007869F7">
              <w:rPr>
                <w:rFonts w:ascii="Calibri" w:hAnsi="Calibri"/>
                <w:b/>
              </w:rPr>
              <w:t>Citizenship and Economic Wellbeing</w:t>
            </w:r>
          </w:p>
        </w:tc>
        <w:tc>
          <w:tcPr>
            <w:tcW w:w="3509" w:type="dxa"/>
          </w:tcPr>
          <w:p w:rsidR="00F85E62" w:rsidRDefault="00F85E62" w:rsidP="000362E2">
            <w:r>
              <w:t>Spring</w:t>
            </w:r>
          </w:p>
          <w:p w:rsidR="002C4EAE" w:rsidRDefault="002C4EAE" w:rsidP="000362E2">
            <w:r w:rsidRPr="007869F7">
              <w:rPr>
                <w:rFonts w:ascii="Calibri" w:hAnsi="Calibri"/>
                <w:b/>
              </w:rPr>
              <w:t>Relationships Education</w:t>
            </w:r>
            <w:r>
              <w:rPr>
                <w:rFonts w:ascii="Calibri" w:hAnsi="Calibri"/>
                <w:b/>
              </w:rPr>
              <w:t>/</w:t>
            </w:r>
            <w:r w:rsidRPr="007869F7">
              <w:rPr>
                <w:rFonts w:ascii="Calibri" w:hAnsi="Calibri"/>
                <w:b/>
              </w:rPr>
              <w:t xml:space="preserve"> Healthy Lifestyles</w:t>
            </w:r>
          </w:p>
        </w:tc>
        <w:tc>
          <w:tcPr>
            <w:tcW w:w="3512" w:type="dxa"/>
          </w:tcPr>
          <w:p w:rsidR="00F85E62" w:rsidRDefault="00F85E62" w:rsidP="000362E2">
            <w:r>
              <w:t>Summer</w:t>
            </w:r>
          </w:p>
          <w:p w:rsidR="002C4EAE" w:rsidRDefault="002C4EAE" w:rsidP="000362E2">
            <w:r w:rsidRPr="007869F7">
              <w:rPr>
                <w:rFonts w:ascii="Calibri" w:hAnsi="Calibri"/>
                <w:b/>
              </w:rPr>
              <w:t>Staying Safe</w:t>
            </w:r>
          </w:p>
        </w:tc>
      </w:tr>
      <w:tr w:rsidR="00F85E62" w:rsidTr="000362E2">
        <w:trPr>
          <w:trHeight w:val="865"/>
        </w:trPr>
        <w:tc>
          <w:tcPr>
            <w:tcW w:w="3492" w:type="dxa"/>
          </w:tcPr>
          <w:p w:rsidR="00D92093" w:rsidRPr="00B02CB9" w:rsidRDefault="00D92093" w:rsidP="00D92093">
            <w:pPr>
              <w:rPr>
                <w:sz w:val="18"/>
                <w:szCs w:val="18"/>
              </w:rPr>
            </w:pPr>
            <w:r w:rsidRPr="00B02CB9">
              <w:rPr>
                <w:sz w:val="18"/>
                <w:szCs w:val="18"/>
              </w:rPr>
              <w:t xml:space="preserve">The expectation by the end of Year 3 is that all pupils will be able to discuss: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Families and friendships</w:t>
            </w:r>
          </w:p>
          <w:p w:rsidR="00346D38" w:rsidRPr="00B02CB9" w:rsidRDefault="00D92093" w:rsidP="00D92093">
            <w:pPr>
              <w:rPr>
                <w:sz w:val="18"/>
                <w:szCs w:val="18"/>
              </w:rPr>
            </w:pPr>
            <w:r w:rsidRPr="00B02CB9">
              <w:rPr>
                <w:sz w:val="18"/>
                <w:szCs w:val="18"/>
              </w:rPr>
              <w:t>What makes a family; features of family life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Safe relationships</w:t>
            </w:r>
          </w:p>
          <w:p w:rsidR="00346D38" w:rsidRPr="00B02CB9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Personal boundaries; safely responding to others; the impact of hurtful behaviour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Respecting ourselves and others</w:t>
            </w:r>
          </w:p>
          <w:p w:rsidR="00346D38" w:rsidRPr="00B02CB9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Recognising respectful behaviour; the importance of self-respect; courtesy and being polite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Belonging to a community</w:t>
            </w:r>
          </w:p>
          <w:p w:rsidR="00346D38" w:rsidRPr="00B02CB9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The value of rules and laws; rights, freedoms and responsibilities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Media literacy and digital resilience</w:t>
            </w:r>
          </w:p>
          <w:p w:rsidR="00346D38" w:rsidRPr="00B02CB9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How the internet is used; assessing information online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Money and work</w:t>
            </w:r>
          </w:p>
          <w:p w:rsidR="00346D38" w:rsidRPr="00B02CB9" w:rsidRDefault="00346D38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Different jobs and skills; job stereotypes; setting personal goals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Physical health and Mental wellbeing</w:t>
            </w:r>
          </w:p>
          <w:p w:rsidR="00D92093" w:rsidRPr="00B02CB9" w:rsidRDefault="00B02CB9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Health choices and habits; what affects feelings; expressing feelings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  <w:r w:rsidR="00D92093" w:rsidRPr="00B02CB9">
              <w:rPr>
                <w:b/>
                <w:sz w:val="18"/>
                <w:szCs w:val="18"/>
                <w:u w:val="single"/>
              </w:rPr>
              <w:t>Growing and changing</w:t>
            </w:r>
          </w:p>
          <w:p w:rsidR="00B02CB9" w:rsidRPr="00B02CB9" w:rsidRDefault="00B02CB9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Personal strengths and achievements; managing and reframing setbacks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D92093" w:rsidRPr="00B02CB9" w:rsidRDefault="00D92093" w:rsidP="00D92093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Keeping safe</w:t>
            </w:r>
          </w:p>
          <w:p w:rsidR="00F85E62" w:rsidRPr="00B02CB9" w:rsidRDefault="00B02CB9" w:rsidP="000362E2">
            <w:pPr>
              <w:rPr>
                <w:sz w:val="18"/>
                <w:szCs w:val="18"/>
              </w:rPr>
            </w:pPr>
            <w:r w:rsidRPr="00B02CB9">
              <w:rPr>
                <w:sz w:val="18"/>
                <w:szCs w:val="18"/>
              </w:rPr>
              <w:t xml:space="preserve">Risks and hazards; safety in the local environment and unfamiliar places </w:t>
            </w:r>
          </w:p>
        </w:tc>
        <w:tc>
          <w:tcPr>
            <w:tcW w:w="3511" w:type="dxa"/>
          </w:tcPr>
          <w:p w:rsidR="00AE2C03" w:rsidRPr="00D141B2" w:rsidRDefault="00AE2C03" w:rsidP="00D141B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>School Rules &amp; Responsibilities</w:t>
            </w:r>
            <w:r w:rsidR="00E5372E" w:rsidRPr="00D141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41B2">
              <w:rPr>
                <w:rFonts w:ascii="Calibri" w:hAnsi="Calibri"/>
                <w:sz w:val="18"/>
                <w:szCs w:val="18"/>
              </w:rPr>
              <w:t>(</w:t>
            </w:r>
            <w:r w:rsidR="00E5372E" w:rsidRPr="00D141B2">
              <w:rPr>
                <w:rFonts w:ascii="Calibri" w:hAnsi="Calibri"/>
                <w:sz w:val="18"/>
                <w:szCs w:val="18"/>
              </w:rPr>
              <w:t>What are they and why do we have them? What are the consequences of not having them?</w:t>
            </w:r>
            <w:r w:rsid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E5372E" w:rsidRPr="00D141B2" w:rsidRDefault="00B93F78" w:rsidP="00D141B2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18"/>
                <w:szCs w:val="18"/>
              </w:rPr>
            </w:pPr>
            <w:r w:rsidRPr="00D141B2">
              <w:rPr>
                <w:rFonts w:ascii="Calibri" w:hAnsi="Calibri"/>
                <w:b/>
                <w:sz w:val="18"/>
                <w:szCs w:val="18"/>
              </w:rPr>
              <w:t>Democracy</w:t>
            </w:r>
            <w:r w:rsidRPr="00D141B2">
              <w:rPr>
                <w:rFonts w:ascii="Calibri" w:hAnsi="Calibri"/>
                <w:sz w:val="18"/>
                <w:szCs w:val="18"/>
              </w:rPr>
              <w:t xml:space="preserve"> (</w:t>
            </w:r>
            <w:r w:rsidR="00E5372E" w:rsidRPr="00D141B2">
              <w:rPr>
                <w:rFonts w:ascii="Calibri" w:hAnsi="Calibri"/>
                <w:sz w:val="18"/>
                <w:szCs w:val="18"/>
              </w:rPr>
              <w:t>What is it, how does it exist here?</w:t>
            </w:r>
            <w:r w:rsid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5B23A9" w:rsidRPr="00AE1F8B" w:rsidRDefault="00AE1F8B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</w:t>
            </w:r>
            <w:r w:rsidR="00D141B2">
              <w:rPr>
                <w:rFonts w:ascii="Calibri" w:hAnsi="Calibri"/>
                <w:b/>
                <w:sz w:val="20"/>
                <w:szCs w:val="20"/>
              </w:rPr>
              <w:t xml:space="preserve">an You Believe It? </w:t>
            </w: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Advertising, what is it?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What is it for?</w:t>
            </w:r>
            <w:r w:rsidRPr="00AE1F8B">
              <w:rPr>
                <w:rFonts w:ascii="Calibri" w:hAnsi="Calibri"/>
                <w:sz w:val="20"/>
                <w:szCs w:val="20"/>
              </w:rPr>
              <w:t>)</w:t>
            </w:r>
          </w:p>
          <w:p w:rsidR="005B23A9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Money Matters</w:t>
            </w:r>
            <w:r w:rsidR="005B23A9" w:rsidRPr="00AE1F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1F8B">
              <w:rPr>
                <w:rFonts w:ascii="Calibri" w:hAnsi="Calibri"/>
                <w:sz w:val="20"/>
                <w:szCs w:val="20"/>
              </w:rPr>
              <w:t>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Where does it come from?</w:t>
            </w:r>
            <w:r w:rsidR="00AE1F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What do we do with it?</w:t>
            </w:r>
            <w:r w:rsidR="00AE1F8B" w:rsidRPr="00AE1F8B">
              <w:rPr>
                <w:rFonts w:ascii="Calibri" w:hAnsi="Calibri"/>
                <w:sz w:val="20"/>
                <w:szCs w:val="20"/>
              </w:rPr>
              <w:t>)</w:t>
            </w:r>
          </w:p>
          <w:p w:rsidR="00AE2C03" w:rsidRPr="00AE1F8B" w:rsidRDefault="00342926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 xml:space="preserve">Environment </w:t>
            </w:r>
            <w:r>
              <w:rPr>
                <w:rFonts w:ascii="Calibri" w:hAnsi="Calibri"/>
                <w:sz w:val="20"/>
                <w:szCs w:val="20"/>
              </w:rPr>
              <w:t>(I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ssues that impact on the environment locally, nationally and internationally.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Going Green</w:t>
            </w:r>
            <w:r w:rsidR="0034292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What does this mean?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CF4D60" w:rsidRDefault="00CF4D60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CF4D60" w:rsidRPr="00CF4D60" w:rsidRDefault="00CF4D60" w:rsidP="00CF4D60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 w:rsidRPr="00CF4D6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Pr="00CF4D60">
              <w:rPr>
                <w:rFonts w:ascii="Calibri" w:eastAsia="Times New Roman" w:hAnsi="Calibri"/>
                <w:sz w:val="20"/>
                <w:szCs w:val="20"/>
              </w:rPr>
              <w:t>Everyday feelings)</w:t>
            </w:r>
          </w:p>
          <w:p w:rsidR="00567B00" w:rsidRPr="005B23A9" w:rsidRDefault="00567B00" w:rsidP="00AE2C03">
            <w:pPr>
              <w:rPr>
                <w:rFonts w:ascii="Calibri" w:hAnsi="Calibri"/>
                <w:sz w:val="20"/>
                <w:szCs w:val="20"/>
              </w:rPr>
            </w:pPr>
          </w:p>
          <w:p w:rsidR="00D426BC" w:rsidRPr="005B23A9" w:rsidRDefault="00D426BC" w:rsidP="00D426BC">
            <w:pPr>
              <w:rPr>
                <w:rFonts w:ascii="Calibri" w:hAnsi="Calibri"/>
                <w:sz w:val="20"/>
                <w:szCs w:val="20"/>
              </w:rPr>
            </w:pPr>
          </w:p>
          <w:p w:rsidR="00F85E62" w:rsidRPr="005B23A9" w:rsidRDefault="00F85E62" w:rsidP="000362E2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</w:tcPr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My Body</w:t>
            </w:r>
            <w:r w:rsidR="005B23A9" w:rsidRPr="00AE1F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>Growing and changing</w:t>
            </w:r>
            <w:r w:rsidR="00D141B2">
              <w:rPr>
                <w:rFonts w:ascii="Calibri" w:hAnsi="Calibri"/>
                <w:sz w:val="18"/>
                <w:szCs w:val="18"/>
              </w:rPr>
              <w:t>,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 xml:space="preserve"> recognising the life cycle </w:t>
            </w:r>
            <w:r w:rsidR="00D141B2" w:rsidRPr="006B7B9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 xml:space="preserve">Life Cycle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How needs change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D141B2" w:rsidRPr="006B7B90" w:rsidRDefault="00AE2C03" w:rsidP="00D141B2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  <w:szCs w:val="18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Relationships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41B2">
              <w:rPr>
                <w:rFonts w:ascii="Calibri" w:hAnsi="Calibri"/>
                <w:sz w:val="18"/>
                <w:szCs w:val="18"/>
              </w:rPr>
              <w:t>(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>Identify and explore different kinds of relationships that exist how relationships end and why</w:t>
            </w:r>
            <w:r w:rsidR="00D141B2">
              <w:rPr>
                <w:rFonts w:ascii="Calibri" w:hAnsi="Calibri"/>
                <w:sz w:val="18"/>
                <w:szCs w:val="18"/>
              </w:rPr>
              <w:t>,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 xml:space="preserve"> including bereavement.</w:t>
            </w:r>
            <w:r w:rsidR="00D141B2">
              <w:rPr>
                <w:rFonts w:ascii="Calibri" w:hAnsi="Calibri"/>
                <w:sz w:val="18"/>
                <w:szCs w:val="18"/>
              </w:rPr>
              <w:t>)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E2C03" w:rsidRPr="00D141B2" w:rsidRDefault="00AE2C03" w:rsidP="00D141B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>Feelings</w:t>
            </w:r>
            <w:r w:rsidR="005B23A9" w:rsidRPr="00D141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926" w:rsidRPr="00D141B2">
              <w:rPr>
                <w:rFonts w:ascii="Calibri" w:hAnsi="Calibri"/>
                <w:sz w:val="20"/>
                <w:szCs w:val="20"/>
              </w:rPr>
              <w:t>(</w:t>
            </w:r>
            <w:r w:rsidR="005B23A9" w:rsidRPr="00D141B2">
              <w:rPr>
                <w:rFonts w:ascii="Calibri" w:hAnsi="Calibri"/>
                <w:sz w:val="20"/>
                <w:szCs w:val="20"/>
              </w:rPr>
              <w:t xml:space="preserve">Cycle of </w:t>
            </w:r>
            <w:r w:rsidR="00342926" w:rsidRPr="00D141B2">
              <w:rPr>
                <w:rFonts w:ascii="Calibri" w:hAnsi="Calibri"/>
                <w:sz w:val="20"/>
                <w:szCs w:val="20"/>
              </w:rPr>
              <w:t>self</w:t>
            </w:r>
            <w:r w:rsidR="005B23A9" w:rsidRPr="00D141B2">
              <w:rPr>
                <w:rFonts w:ascii="Calibri" w:hAnsi="Calibri"/>
                <w:sz w:val="20"/>
                <w:szCs w:val="20"/>
              </w:rPr>
              <w:t>-esteem</w:t>
            </w:r>
            <w:r w:rsidR="00342926" w:rsidRPr="00D141B2">
              <w:rPr>
                <w:rFonts w:ascii="Calibri" w:hAnsi="Calibri"/>
                <w:sz w:val="20"/>
                <w:szCs w:val="20"/>
              </w:rPr>
              <w:t>)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Compliments</w:t>
            </w:r>
          </w:p>
          <w:p w:rsidR="00D141B2" w:rsidRPr="00D141B2" w:rsidRDefault="00B93F78" w:rsidP="00D141B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Bullying </w:t>
            </w:r>
            <w:r w:rsidR="00B02CB9" w:rsidRPr="00D141B2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B02CB9" w:rsidRPr="00D141B2">
              <w:rPr>
                <w:rFonts w:ascii="Calibri" w:hAnsi="Calibri"/>
                <w:sz w:val="18"/>
                <w:szCs w:val="18"/>
              </w:rPr>
              <w:t>What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 xml:space="preserve"> is acceptable in a relationship</w:t>
            </w:r>
            <w:proofErr w:type="gramStart"/>
            <w:r w:rsidR="00D141B2" w:rsidRPr="00D141B2">
              <w:rPr>
                <w:rFonts w:ascii="Calibri" w:hAnsi="Calibri"/>
                <w:sz w:val="18"/>
                <w:szCs w:val="18"/>
              </w:rPr>
              <w:t xml:space="preserve">? 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proofErr w:type="gramEnd"/>
          </w:p>
          <w:p w:rsidR="005B23A9" w:rsidRPr="00B93F78" w:rsidRDefault="00AE2C03" w:rsidP="00B93F7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B93F78">
              <w:rPr>
                <w:rFonts w:ascii="Calibri" w:hAnsi="Calibri"/>
                <w:b/>
                <w:sz w:val="20"/>
                <w:szCs w:val="20"/>
              </w:rPr>
              <w:t>Drugs</w:t>
            </w:r>
            <w:r w:rsidR="00342926" w:rsidRPr="00B93F78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B23A9" w:rsidRPr="00B93F78">
              <w:rPr>
                <w:rFonts w:ascii="Calibri" w:hAnsi="Calibri"/>
                <w:sz w:val="20"/>
                <w:szCs w:val="20"/>
              </w:rPr>
              <w:t>legal or illegal?</w:t>
            </w:r>
            <w:r w:rsidR="00342926" w:rsidRPr="00B93F7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B23A9" w:rsidRPr="00B93F78">
              <w:rPr>
                <w:rFonts w:ascii="Calibri" w:hAnsi="Calibri"/>
                <w:sz w:val="20"/>
                <w:szCs w:val="20"/>
              </w:rPr>
              <w:t>What is the impact of using them?</w:t>
            </w:r>
            <w:r w:rsidR="00342926" w:rsidRPr="00B93F78">
              <w:rPr>
                <w:rFonts w:ascii="Calibri" w:hAnsi="Calibri"/>
                <w:sz w:val="20"/>
                <w:szCs w:val="20"/>
              </w:rPr>
              <w:t>)</w:t>
            </w:r>
          </w:p>
          <w:p w:rsidR="00D141B2" w:rsidRPr="00B93F78" w:rsidRDefault="00B93F78" w:rsidP="00B93F7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B93F78">
              <w:rPr>
                <w:rFonts w:ascii="Calibri" w:hAnsi="Calibri"/>
                <w:b/>
                <w:sz w:val="20"/>
                <w:szCs w:val="20"/>
              </w:rPr>
              <w:t xml:space="preserve">Smoking </w:t>
            </w:r>
            <w:r w:rsidRPr="00B93F78">
              <w:rPr>
                <w:rFonts w:ascii="Calibri" w:hAnsi="Calibri"/>
                <w:sz w:val="18"/>
                <w:szCs w:val="18"/>
              </w:rPr>
              <w:t>(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 xml:space="preserve">What are the risks of </w:t>
            </w:r>
            <w:r w:rsidR="00B02CB9" w:rsidRPr="00B93F78">
              <w:rPr>
                <w:rFonts w:ascii="Calibri" w:hAnsi="Calibri"/>
                <w:sz w:val="18"/>
                <w:szCs w:val="18"/>
              </w:rPr>
              <w:t>smoking</w:t>
            </w:r>
            <w:r w:rsidR="00B02CB9">
              <w:rPr>
                <w:rFonts w:ascii="Calibri" w:hAnsi="Calibri"/>
                <w:sz w:val="18"/>
                <w:szCs w:val="18"/>
              </w:rPr>
              <w:t>? What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 xml:space="preserve"> is passive smoking?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AE2C03" w:rsidRPr="00B93F78" w:rsidRDefault="00AE2C03" w:rsidP="00B93F7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B93F78">
              <w:rPr>
                <w:rFonts w:ascii="Calibri" w:hAnsi="Calibri"/>
                <w:b/>
                <w:sz w:val="20"/>
                <w:szCs w:val="20"/>
              </w:rPr>
              <w:t>Dental Hygiene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 xml:space="preserve">Diet / Healthy Eating 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Exercise</w:t>
            </w:r>
          </w:p>
          <w:p w:rsidR="005B23A9" w:rsidRPr="00342926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 xml:space="preserve">Body </w:t>
            </w:r>
            <w:r w:rsidR="00342926" w:rsidRPr="00AE1F8B">
              <w:rPr>
                <w:rFonts w:ascii="Calibri" w:hAnsi="Calibri"/>
                <w:b/>
                <w:sz w:val="20"/>
                <w:szCs w:val="20"/>
              </w:rPr>
              <w:t>Image</w:t>
            </w:r>
            <w:r w:rsidR="0034292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create the ideal male / female this age and as adults</w:t>
            </w:r>
            <w:r w:rsidR="0034292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B23A9" w:rsidRPr="00342926">
              <w:rPr>
                <w:rFonts w:ascii="Calibri" w:hAnsi="Calibri"/>
                <w:sz w:val="20"/>
                <w:szCs w:val="20"/>
              </w:rPr>
              <w:t>Is this realistic?</w:t>
            </w:r>
            <w:r w:rsidR="00342926" w:rsidRP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AE2C03" w:rsidRPr="00B93F78" w:rsidRDefault="00AE2C03" w:rsidP="00B93F7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18"/>
                <w:szCs w:val="18"/>
              </w:rPr>
            </w:pPr>
            <w:r w:rsidRPr="00B93F78">
              <w:rPr>
                <w:rFonts w:ascii="Calibri" w:hAnsi="Calibri"/>
                <w:b/>
                <w:sz w:val="20"/>
                <w:szCs w:val="20"/>
              </w:rPr>
              <w:t>Personal Hygiene / Germ Spreading</w:t>
            </w:r>
            <w:r w:rsidR="00D141B2" w:rsidRPr="00B93F7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93F78" w:rsidRPr="00B93F78">
              <w:rPr>
                <w:rFonts w:ascii="Calibri" w:hAnsi="Calibri"/>
                <w:sz w:val="18"/>
                <w:szCs w:val="18"/>
              </w:rPr>
              <w:t>(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>How do you keep clean?</w:t>
            </w:r>
            <w:r w:rsidR="00B93F78" w:rsidRPr="00B93F7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>Why is it important?</w:t>
            </w:r>
            <w:r w:rsidR="00B93F78" w:rsidRPr="00B93F78">
              <w:rPr>
                <w:rFonts w:ascii="Calibri" w:hAnsi="Calibri"/>
                <w:sz w:val="18"/>
                <w:szCs w:val="18"/>
              </w:rPr>
              <w:t>)</w:t>
            </w:r>
          </w:p>
          <w:p w:rsidR="00CF4D60" w:rsidRDefault="00CF4D60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F85E62" w:rsidRPr="00B93F78" w:rsidRDefault="00CF4D60" w:rsidP="00B93F78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</w:t>
            </w:r>
            <w:r w:rsidRPr="00CF4D60">
              <w:rPr>
                <w:rFonts w:ascii="Calibri" w:eastAsia="Times New Roman" w:hAnsi="Calibri"/>
                <w:sz w:val="20"/>
                <w:szCs w:val="20"/>
              </w:rPr>
              <w:t>Expressing feelings)</w:t>
            </w:r>
          </w:p>
        </w:tc>
        <w:tc>
          <w:tcPr>
            <w:tcW w:w="3512" w:type="dxa"/>
          </w:tcPr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Stranger Danger</w:t>
            </w:r>
            <w:r w:rsidR="005B23A9" w:rsidRPr="00AE1F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AE2C03" w:rsidRPr="00AE1F8B" w:rsidRDefault="00D141B2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People who can help me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 xml:space="preserve">Road </w:t>
            </w:r>
            <w:r w:rsidR="00342926" w:rsidRPr="00AE1F8B">
              <w:rPr>
                <w:rFonts w:ascii="Calibri" w:hAnsi="Calibri"/>
                <w:b/>
                <w:sz w:val="20"/>
                <w:szCs w:val="20"/>
              </w:rPr>
              <w:t>Safety</w:t>
            </w:r>
            <w:r w:rsidR="0034292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Train lines and level crossings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>First Aid</w:t>
            </w:r>
            <w:r w:rsidR="00AE1F8B" w:rsidRPr="00AE1F8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1F8B" w:rsidRPr="00AE1F8B">
              <w:rPr>
                <w:rFonts w:ascii="Calibri" w:hAnsi="Calibri"/>
                <w:sz w:val="20"/>
                <w:szCs w:val="20"/>
              </w:rPr>
              <w:t>(recovery position, Bites and Stings)</w:t>
            </w:r>
          </w:p>
          <w:p w:rsidR="00AE2C03" w:rsidRPr="00B93F78" w:rsidRDefault="00AE2C03" w:rsidP="00B93F78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B93F78">
              <w:rPr>
                <w:rFonts w:ascii="Calibri" w:hAnsi="Calibri"/>
                <w:b/>
                <w:sz w:val="20"/>
                <w:szCs w:val="20"/>
              </w:rPr>
              <w:t>Risk Taking</w:t>
            </w:r>
            <w:r w:rsidR="00D141B2" w:rsidRPr="00B93F7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93F78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B93F78" w:rsidRPr="00B93F78">
              <w:rPr>
                <w:rFonts w:ascii="Calibri" w:hAnsi="Calibri"/>
                <w:sz w:val="18"/>
                <w:szCs w:val="18"/>
              </w:rPr>
              <w:t>What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 xml:space="preserve"> is a risk?</w:t>
            </w:r>
            <w:r w:rsidR="00B93F7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>What are they?</w:t>
            </w:r>
            <w:r w:rsidR="00B93F7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141B2" w:rsidRPr="00B93F78">
              <w:rPr>
                <w:rFonts w:ascii="Calibri" w:hAnsi="Calibri"/>
                <w:sz w:val="18"/>
                <w:szCs w:val="18"/>
              </w:rPr>
              <w:t>How do we make them safe?</w:t>
            </w:r>
            <w:r w:rsidR="00B93F78">
              <w:rPr>
                <w:rFonts w:ascii="Calibri" w:hAnsi="Calibri"/>
                <w:sz w:val="18"/>
                <w:szCs w:val="18"/>
              </w:rPr>
              <w:t>)</w:t>
            </w:r>
          </w:p>
          <w:p w:rsidR="00AE2C03" w:rsidRPr="00AE1F8B" w:rsidRDefault="00AE2C03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 w:rsidRPr="00AE1F8B">
              <w:rPr>
                <w:rFonts w:ascii="Calibri" w:hAnsi="Calibri"/>
                <w:b/>
                <w:sz w:val="20"/>
                <w:szCs w:val="20"/>
              </w:rPr>
              <w:t xml:space="preserve">Fire Safety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5B23A9" w:rsidRPr="00AE1F8B">
              <w:rPr>
                <w:rFonts w:ascii="Calibri" w:hAnsi="Calibri"/>
                <w:sz w:val="20"/>
                <w:szCs w:val="20"/>
              </w:rPr>
              <w:t>Setting fires, good or bad?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CF4D60" w:rsidRPr="00051C58" w:rsidRDefault="00CF4D60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926DD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CF4D6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</w:t>
            </w:r>
            <w:r w:rsidRPr="00CF4D60">
              <w:rPr>
                <w:rFonts w:ascii="Calibri" w:eastAsia="Times New Roman" w:hAnsi="Calibri" w:cs="Times New Roman"/>
                <w:sz w:val="20"/>
                <w:szCs w:val="20"/>
              </w:rPr>
              <w:t>Managing feelings)</w:t>
            </w:r>
          </w:p>
          <w:p w:rsidR="00051C58" w:rsidRPr="00CF4D60" w:rsidRDefault="00051C58" w:rsidP="00CF4D60">
            <w:pPr>
              <w:pStyle w:val="ListParagraph"/>
              <w:numPr>
                <w:ilvl w:val="0"/>
                <w:numId w:val="10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Inclusion </w:t>
            </w:r>
            <w:r w:rsidRPr="00051C5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(Belonging to a Community)</w:t>
            </w:r>
          </w:p>
          <w:p w:rsidR="00567B00" w:rsidRPr="005B23A9" w:rsidRDefault="00567B00" w:rsidP="00AE2C03">
            <w:pPr>
              <w:rPr>
                <w:rFonts w:ascii="Calibri" w:hAnsi="Calibri"/>
                <w:sz w:val="20"/>
                <w:szCs w:val="20"/>
              </w:rPr>
            </w:pPr>
          </w:p>
          <w:p w:rsidR="00F85E62" w:rsidRPr="005B23A9" w:rsidRDefault="00F85E62" w:rsidP="00D426BC">
            <w:pPr>
              <w:rPr>
                <w:b/>
                <w:sz w:val="20"/>
                <w:szCs w:val="20"/>
              </w:rPr>
            </w:pPr>
          </w:p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  <w:r>
        <w:rPr>
          <w:b/>
          <w:sz w:val="28"/>
        </w:rPr>
        <w:lastRenderedPageBreak/>
        <w:t>Year 5</w:t>
      </w:r>
    </w:p>
    <w:tbl>
      <w:tblPr>
        <w:tblStyle w:val="TableGrid"/>
        <w:tblpPr w:leftFromText="180" w:rightFromText="180" w:horzAnchor="margin" w:tblpX="-431" w:tblpY="1410"/>
        <w:tblW w:w="15452" w:type="dxa"/>
        <w:tblLook w:val="04A0" w:firstRow="1" w:lastRow="0" w:firstColumn="1" w:lastColumn="0" w:noHBand="0" w:noVBand="1"/>
      </w:tblPr>
      <w:tblGrid>
        <w:gridCol w:w="3863"/>
        <w:gridCol w:w="3863"/>
        <w:gridCol w:w="4318"/>
        <w:gridCol w:w="3408"/>
      </w:tblGrid>
      <w:tr w:rsidR="00F85E62" w:rsidTr="00126256">
        <w:trPr>
          <w:trHeight w:val="557"/>
        </w:trPr>
        <w:tc>
          <w:tcPr>
            <w:tcW w:w="3863" w:type="dxa"/>
          </w:tcPr>
          <w:p w:rsidR="00F85E62" w:rsidRDefault="00F85E62" w:rsidP="0090699A">
            <w:pPr>
              <w:jc w:val="center"/>
            </w:pPr>
            <w:r>
              <w:t>Links to previous knowledge</w:t>
            </w:r>
          </w:p>
        </w:tc>
        <w:tc>
          <w:tcPr>
            <w:tcW w:w="3863" w:type="dxa"/>
          </w:tcPr>
          <w:p w:rsidR="00F85E62" w:rsidRDefault="00F85E62" w:rsidP="0090699A">
            <w:r>
              <w:t xml:space="preserve">Autumn </w:t>
            </w:r>
          </w:p>
          <w:p w:rsidR="002C4EAE" w:rsidRDefault="002C4EAE" w:rsidP="0090699A">
            <w:r w:rsidRPr="007869F7">
              <w:rPr>
                <w:rFonts w:ascii="Calibri" w:hAnsi="Calibri"/>
                <w:b/>
              </w:rPr>
              <w:t>Citizenship and Economic Wellbeing</w:t>
            </w:r>
          </w:p>
        </w:tc>
        <w:tc>
          <w:tcPr>
            <w:tcW w:w="4318" w:type="dxa"/>
          </w:tcPr>
          <w:p w:rsidR="00F85E62" w:rsidRDefault="00F85E62" w:rsidP="0090699A">
            <w:r>
              <w:t>Spring</w:t>
            </w:r>
          </w:p>
          <w:p w:rsidR="002C4EAE" w:rsidRDefault="002C4EAE" w:rsidP="0090699A">
            <w:r w:rsidRPr="007869F7">
              <w:rPr>
                <w:rFonts w:ascii="Calibri" w:hAnsi="Calibri"/>
                <w:b/>
              </w:rPr>
              <w:t>Relationships Education</w:t>
            </w:r>
            <w:r>
              <w:rPr>
                <w:rFonts w:ascii="Calibri" w:hAnsi="Calibri"/>
                <w:b/>
              </w:rPr>
              <w:t>/</w:t>
            </w:r>
            <w:r w:rsidRPr="007869F7">
              <w:rPr>
                <w:rFonts w:ascii="Calibri" w:hAnsi="Calibri"/>
                <w:b/>
              </w:rPr>
              <w:t xml:space="preserve"> Healthy Lifestyles</w:t>
            </w:r>
          </w:p>
        </w:tc>
        <w:tc>
          <w:tcPr>
            <w:tcW w:w="3408" w:type="dxa"/>
          </w:tcPr>
          <w:p w:rsidR="00F85E62" w:rsidRDefault="00F85E62" w:rsidP="0090699A">
            <w:r>
              <w:t>Summer</w:t>
            </w:r>
          </w:p>
          <w:p w:rsidR="002C4EAE" w:rsidRDefault="002C4EAE" w:rsidP="0090699A">
            <w:r w:rsidRPr="007869F7">
              <w:rPr>
                <w:rFonts w:ascii="Calibri" w:hAnsi="Calibri"/>
                <w:b/>
              </w:rPr>
              <w:t>Staying Safe</w:t>
            </w:r>
          </w:p>
        </w:tc>
      </w:tr>
      <w:tr w:rsidR="00F85E62" w:rsidTr="00126256">
        <w:trPr>
          <w:trHeight w:val="865"/>
        </w:trPr>
        <w:tc>
          <w:tcPr>
            <w:tcW w:w="3863" w:type="dxa"/>
          </w:tcPr>
          <w:p w:rsidR="00B02CB9" w:rsidRPr="00B02CB9" w:rsidRDefault="00B02CB9" w:rsidP="0090699A">
            <w:pPr>
              <w:rPr>
                <w:sz w:val="18"/>
                <w:szCs w:val="18"/>
              </w:rPr>
            </w:pPr>
            <w:r w:rsidRPr="00B02CB9">
              <w:rPr>
                <w:sz w:val="18"/>
                <w:szCs w:val="18"/>
              </w:rPr>
              <w:t xml:space="preserve">The expectation by the end of Year 4 is that all pupils will be able to discuss: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Families and friendships</w:t>
            </w:r>
          </w:p>
          <w:p w:rsid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Positive friendships, including online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Safe relationships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Responding to hurtful behaviour; managing confidentiality; recognising risks online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Respecting ourselves and others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Respecting differences and similarities; discussing difference sensitively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Belonging to a community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What makes a community; shared responsibilities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Media literacy and digital resilience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How data is shared and used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Money and work</w:t>
            </w:r>
          </w:p>
          <w:p w:rsidR="00B02CB9" w:rsidRDefault="00B02CB9" w:rsidP="0090699A">
            <w:pPr>
              <w:rPr>
                <w:sz w:val="18"/>
                <w:szCs w:val="18"/>
              </w:rPr>
            </w:pPr>
            <w:r w:rsidRPr="00B02CB9">
              <w:rPr>
                <w:sz w:val="18"/>
                <w:szCs w:val="18"/>
              </w:rPr>
              <w:t>Making decisions about money; using and keeping money safe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Physical health and Mental wellbeing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Maintaining a balanced lifestyle; oral hygiene and dental care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Growing and changing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sz w:val="18"/>
                <w:szCs w:val="18"/>
              </w:rPr>
              <w:t>Healthy sleep habits; sun safety; medicines, vaccinations, immunisations and allergies</w:t>
            </w:r>
            <w:r w:rsidRPr="00B02CB9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02CB9" w:rsidRPr="00B02CB9" w:rsidRDefault="00B02CB9" w:rsidP="0090699A">
            <w:pPr>
              <w:rPr>
                <w:b/>
                <w:sz w:val="18"/>
                <w:szCs w:val="18"/>
                <w:u w:val="single"/>
              </w:rPr>
            </w:pPr>
            <w:r w:rsidRPr="00B02CB9">
              <w:rPr>
                <w:b/>
                <w:sz w:val="18"/>
                <w:szCs w:val="18"/>
                <w:u w:val="single"/>
              </w:rPr>
              <w:t>Keeping safe</w:t>
            </w:r>
          </w:p>
          <w:p w:rsidR="00F85E62" w:rsidRPr="00B02CB9" w:rsidRDefault="00B02CB9" w:rsidP="0090699A">
            <w:pPr>
              <w:rPr>
                <w:sz w:val="18"/>
                <w:szCs w:val="18"/>
              </w:rPr>
            </w:pPr>
            <w:r w:rsidRPr="00B02CB9">
              <w:rPr>
                <w:sz w:val="18"/>
                <w:szCs w:val="18"/>
              </w:rPr>
              <w:t>Medicines and household products; drugs common to everyday life</w:t>
            </w:r>
          </w:p>
        </w:tc>
        <w:tc>
          <w:tcPr>
            <w:tcW w:w="3863" w:type="dxa"/>
          </w:tcPr>
          <w:p w:rsidR="00EF6E9D" w:rsidRPr="00EF6E9D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School Rules &amp; Responsibilities</w:t>
            </w:r>
            <w:r w:rsidR="00EF6E9D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EF6E9D" w:rsidRPr="00EF6E9D">
              <w:rPr>
                <w:rFonts w:ascii="Calibri" w:hAnsi="Calibri"/>
                <w:sz w:val="18"/>
                <w:szCs w:val="18"/>
              </w:rPr>
              <w:t>What a</w:t>
            </w:r>
            <w:r w:rsidR="00EF6E9D">
              <w:rPr>
                <w:rFonts w:ascii="Calibri" w:hAnsi="Calibri"/>
                <w:sz w:val="18"/>
                <w:szCs w:val="18"/>
              </w:rPr>
              <w:t xml:space="preserve">re they and why do we have them? </w:t>
            </w:r>
            <w:r w:rsidR="00EF6E9D" w:rsidRPr="00EF6E9D">
              <w:rPr>
                <w:rFonts w:ascii="Calibri" w:hAnsi="Calibri"/>
                <w:sz w:val="18"/>
                <w:szCs w:val="18"/>
              </w:rPr>
              <w:t>What are the consequences of not having them?</w:t>
            </w:r>
            <w:r w:rsidR="00EF6E9D">
              <w:rPr>
                <w:rFonts w:ascii="Calibri" w:hAnsi="Calibri"/>
                <w:sz w:val="18"/>
                <w:szCs w:val="18"/>
              </w:rPr>
              <w:t>)</w:t>
            </w:r>
          </w:p>
          <w:p w:rsidR="00EF6E9D" w:rsidRPr="00EF6E9D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Respect and Honesty</w:t>
            </w:r>
            <w:r w:rsidR="00EF6E9D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EF6E9D" w:rsidRPr="00EF6E9D">
              <w:rPr>
                <w:rFonts w:ascii="Calibri" w:hAnsi="Calibri"/>
                <w:sz w:val="18"/>
                <w:szCs w:val="18"/>
              </w:rPr>
              <w:t>What is it, how does it exist here?</w:t>
            </w:r>
            <w:r w:rsidR="00EF6E9D">
              <w:rPr>
                <w:rFonts w:ascii="Calibri" w:hAnsi="Calibri"/>
                <w:sz w:val="18"/>
                <w:szCs w:val="18"/>
              </w:rPr>
              <w:t>)</w:t>
            </w:r>
          </w:p>
          <w:p w:rsidR="00EF6E9D" w:rsidRPr="00EF6E9D" w:rsidRDefault="00EF6E9D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F6E9D">
              <w:rPr>
                <w:rFonts w:ascii="Calibri" w:hAnsi="Calibri"/>
                <w:b/>
                <w:sz w:val="20"/>
                <w:szCs w:val="20"/>
              </w:rPr>
              <w:t xml:space="preserve">Democracy </w:t>
            </w:r>
            <w:r w:rsidRPr="00EF6E9D">
              <w:rPr>
                <w:rFonts w:ascii="Calibri" w:hAnsi="Calibri"/>
                <w:sz w:val="18"/>
                <w:szCs w:val="18"/>
              </w:rPr>
              <w:t>(What is it?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F6E9D">
              <w:rPr>
                <w:rFonts w:ascii="Calibri" w:hAnsi="Calibri"/>
                <w:sz w:val="18"/>
                <w:szCs w:val="18"/>
              </w:rPr>
              <w:t>Where does it exist?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D426BC" w:rsidRPr="00EF6E9D" w:rsidRDefault="00567B00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F6E9D">
              <w:rPr>
                <w:rFonts w:ascii="Calibri" w:hAnsi="Calibri"/>
                <w:b/>
                <w:sz w:val="20"/>
                <w:szCs w:val="20"/>
              </w:rPr>
              <w:t xml:space="preserve">Decision Making 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Money Matters</w:t>
            </w:r>
            <w:r w:rsidR="0034292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Fundraising, why do we do it?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Environment</w:t>
            </w:r>
            <w:r w:rsidR="00531390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What impact does the media have on how we treat the environment?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Going Green</w:t>
            </w:r>
            <w:r w:rsidR="00531390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How can we do it as a school and at home?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567B00" w:rsidRDefault="00567B00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342926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CC1B38" w:rsidRPr="00CC1B38" w:rsidRDefault="00CC1B38" w:rsidP="0090699A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C1B38">
              <w:rPr>
                <w:rFonts w:eastAsia="Times New Roman" w:cstheme="minorHAnsi"/>
                <w:sz w:val="20"/>
                <w:szCs w:val="20"/>
              </w:rPr>
              <w:t>(Mental health and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C1B38">
              <w:rPr>
                <w:rFonts w:eastAsia="Times New Roman" w:cstheme="minorHAnsi"/>
                <w:sz w:val="20"/>
                <w:szCs w:val="20"/>
              </w:rPr>
              <w:t>keeping well)</w:t>
            </w:r>
          </w:p>
          <w:p w:rsidR="00CC1B38" w:rsidRPr="00342926" w:rsidRDefault="00CC1B38" w:rsidP="0090699A">
            <w:pPr>
              <w:pStyle w:val="ListParagraph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:rsidR="00567B00" w:rsidRPr="00531390" w:rsidRDefault="00567B00" w:rsidP="0090699A">
            <w:pPr>
              <w:rPr>
                <w:rFonts w:ascii="Calibri" w:hAnsi="Calibri"/>
                <w:sz w:val="20"/>
                <w:szCs w:val="20"/>
              </w:rPr>
            </w:pPr>
          </w:p>
          <w:p w:rsidR="00F85E62" w:rsidRPr="005B23A9" w:rsidRDefault="00F85E62" w:rsidP="0090699A">
            <w:pPr>
              <w:rPr>
                <w:sz w:val="20"/>
                <w:szCs w:val="20"/>
              </w:rPr>
            </w:pPr>
          </w:p>
        </w:tc>
        <w:tc>
          <w:tcPr>
            <w:tcW w:w="4318" w:type="dxa"/>
          </w:tcPr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My Body</w:t>
            </w:r>
            <w:r w:rsidR="00531390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F6E9D">
              <w:rPr>
                <w:rFonts w:ascii="Calibri" w:hAnsi="Calibri"/>
                <w:sz w:val="20"/>
                <w:szCs w:val="20"/>
              </w:rPr>
              <w:t>(</w:t>
            </w:r>
            <w:r w:rsidR="00EF6E9D" w:rsidRPr="00342926">
              <w:rPr>
                <w:rFonts w:ascii="Calibri" w:hAnsi="Calibri"/>
                <w:sz w:val="20"/>
                <w:szCs w:val="20"/>
              </w:rPr>
              <w:t>Physical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 xml:space="preserve"> and emotional changes during puberty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Relationships</w:t>
            </w:r>
            <w:r w:rsidR="0034292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Healthy and unhealthy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342926" w:rsidRDefault="00D141B2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Feelings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7B90">
              <w:rPr>
                <w:rFonts w:ascii="Calibri" w:hAnsi="Calibri"/>
                <w:sz w:val="18"/>
                <w:szCs w:val="18"/>
              </w:rPr>
              <w:t>(</w:t>
            </w:r>
            <w:r w:rsidR="00EF6E9D" w:rsidRPr="006B7B90">
              <w:rPr>
                <w:rFonts w:ascii="Calibri" w:hAnsi="Calibri"/>
                <w:sz w:val="18"/>
                <w:szCs w:val="18"/>
              </w:rPr>
              <w:t>growing and changing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531390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Body Image</w:t>
            </w:r>
            <w:r w:rsidR="00531390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41B2">
              <w:rPr>
                <w:rFonts w:ascii="Calibri" w:hAnsi="Calibri"/>
                <w:sz w:val="20"/>
                <w:szCs w:val="20"/>
              </w:rPr>
              <w:t>(</w:t>
            </w:r>
            <w:r w:rsidR="00D141B2" w:rsidRPr="00342926">
              <w:rPr>
                <w:rFonts w:ascii="Calibri" w:hAnsi="Calibri"/>
                <w:sz w:val="20"/>
                <w:szCs w:val="20"/>
              </w:rPr>
              <w:t>How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 xml:space="preserve"> does the media affect how we feel about ourselves?</w:t>
            </w:r>
            <w:r w:rsidR="003429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How does it portray men / women?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EF6E9D" w:rsidRPr="00D141B2" w:rsidRDefault="00342926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>Anti-Social</w:t>
            </w:r>
            <w:r w:rsidR="00D426BC" w:rsidRPr="00D141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41B2" w:rsidRPr="00D141B2">
              <w:rPr>
                <w:rFonts w:ascii="Calibri" w:hAnsi="Calibri"/>
                <w:b/>
                <w:sz w:val="20"/>
                <w:szCs w:val="20"/>
              </w:rPr>
              <w:t xml:space="preserve">Behaviour 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(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What is it?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Local picture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D426BC" w:rsidRPr="00D141B2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Bullying / </w:t>
            </w:r>
            <w:r w:rsidR="00D141B2" w:rsidRPr="00D141B2">
              <w:rPr>
                <w:rFonts w:ascii="Calibri" w:hAnsi="Calibri"/>
                <w:b/>
                <w:sz w:val="20"/>
                <w:szCs w:val="20"/>
              </w:rPr>
              <w:t xml:space="preserve">Racism 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(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What is it? What is right or wrong?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EF6E9D" w:rsidRPr="00D141B2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Keeping Healthy </w:t>
            </w:r>
            <w:r w:rsidR="00D141B2" w:rsidRPr="00D141B2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How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 xml:space="preserve"> can we keep healthy while our bodies change / develop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?)</w:t>
            </w:r>
          </w:p>
          <w:p w:rsidR="00EF6E9D" w:rsidRPr="00D141B2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Personal </w:t>
            </w:r>
            <w:r w:rsidR="00D141B2" w:rsidRPr="00D141B2">
              <w:rPr>
                <w:rFonts w:ascii="Calibri" w:hAnsi="Calibri"/>
                <w:b/>
                <w:sz w:val="20"/>
                <w:szCs w:val="20"/>
              </w:rPr>
              <w:t xml:space="preserve">Hygiene 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Why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 xml:space="preserve"> is it important, even more so during puberty?</w:t>
            </w:r>
            <w:r w:rsidR="00D141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How can we do it</w:t>
            </w:r>
            <w:r w:rsidR="00D141B2" w:rsidRPr="00D141B2">
              <w:rPr>
                <w:rFonts w:ascii="Calibri" w:hAnsi="Calibri"/>
                <w:sz w:val="18"/>
                <w:szCs w:val="18"/>
              </w:rPr>
              <w:t>?)</w:t>
            </w:r>
          </w:p>
          <w:p w:rsidR="00EF6E9D" w:rsidRPr="00D141B2" w:rsidRDefault="00D141B2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Puberty </w:t>
            </w:r>
            <w:r w:rsidRPr="00D141B2">
              <w:rPr>
                <w:rFonts w:ascii="Calibri" w:hAnsi="Calibri"/>
                <w:sz w:val="18"/>
                <w:szCs w:val="18"/>
              </w:rPr>
              <w:t>(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What is it?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What changes and why?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D426BC" w:rsidRPr="00D141B2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Diet / Healthy </w:t>
            </w:r>
            <w:r w:rsidR="00D141B2" w:rsidRPr="00D141B2">
              <w:rPr>
                <w:rFonts w:ascii="Calibri" w:hAnsi="Calibri"/>
                <w:b/>
                <w:sz w:val="20"/>
                <w:szCs w:val="20"/>
              </w:rPr>
              <w:t>Eating (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Why is healthy eating important</w:t>
            </w:r>
            <w:r w:rsidR="00D141B2">
              <w:rPr>
                <w:rFonts w:ascii="Calibri" w:hAnsi="Calibri"/>
                <w:sz w:val="18"/>
                <w:szCs w:val="18"/>
              </w:rPr>
              <w:t xml:space="preserve">? 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What are the long term implications?</w:t>
            </w:r>
            <w:r w:rsid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D426BC" w:rsidRPr="00D141B2" w:rsidRDefault="00B93F78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8"/>
                <w:szCs w:val="18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Exercise </w:t>
            </w:r>
            <w:r w:rsidRPr="00D141B2">
              <w:rPr>
                <w:rFonts w:ascii="Calibri" w:hAnsi="Calibri"/>
                <w:sz w:val="18"/>
                <w:szCs w:val="18"/>
              </w:rPr>
              <w:t>(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Why is it important?</w:t>
            </w:r>
            <w:r w:rsidR="00D141B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What are the long term implications?</w:t>
            </w:r>
            <w:r w:rsid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Body Image</w:t>
            </w:r>
            <w:r w:rsidR="00531390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Fantasy v reality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531390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 xml:space="preserve">Emotional Health &amp; </w:t>
            </w:r>
            <w:r w:rsidR="00B93F78" w:rsidRPr="00342926">
              <w:rPr>
                <w:rFonts w:ascii="Calibri" w:hAnsi="Calibri"/>
                <w:b/>
                <w:sz w:val="20"/>
                <w:szCs w:val="20"/>
              </w:rPr>
              <w:t>Well-being</w:t>
            </w:r>
            <w:r w:rsidR="0034292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What does this mean?</w:t>
            </w:r>
            <w:r w:rsidR="005A66B0" w:rsidRPr="003429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How do you look after yours?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F85E62" w:rsidRPr="005B23A9" w:rsidRDefault="00F85E62" w:rsidP="0090699A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</w:tcPr>
          <w:p w:rsidR="00D426BC" w:rsidRPr="00D141B2" w:rsidRDefault="00D426BC" w:rsidP="0090699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D141B2">
              <w:rPr>
                <w:rFonts w:ascii="Calibri" w:hAnsi="Calibri"/>
                <w:b/>
                <w:sz w:val="20"/>
                <w:szCs w:val="20"/>
              </w:rPr>
              <w:t xml:space="preserve">Internet </w:t>
            </w:r>
            <w:r w:rsidR="00D141B2" w:rsidRPr="00D141B2">
              <w:rPr>
                <w:rFonts w:ascii="Calibri" w:hAnsi="Calibri"/>
                <w:b/>
                <w:sz w:val="20"/>
                <w:szCs w:val="20"/>
              </w:rPr>
              <w:t>Safety</w:t>
            </w:r>
            <w:r w:rsidR="00D141B2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EF6E9D" w:rsidRPr="00D141B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Cyberbullying</w:t>
            </w:r>
            <w:r w:rsidR="00D141B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r w:rsidR="00EF6E9D" w:rsidRPr="00D141B2">
              <w:rPr>
                <w:rFonts w:ascii="Calibri" w:hAnsi="Calibri"/>
                <w:sz w:val="18"/>
                <w:szCs w:val="18"/>
              </w:rPr>
              <w:t>Social Networking</w:t>
            </w:r>
            <w:r w:rsidR="00D141B2">
              <w:rPr>
                <w:rFonts w:ascii="Calibri" w:hAnsi="Calibri"/>
                <w:sz w:val="18"/>
                <w:szCs w:val="18"/>
              </w:rPr>
              <w:t>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Risk Taking</w:t>
            </w:r>
            <w:r w:rsidR="00531390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41B2">
              <w:rPr>
                <w:rFonts w:ascii="Calibri" w:hAnsi="Calibri"/>
                <w:sz w:val="20"/>
                <w:szCs w:val="20"/>
              </w:rPr>
              <w:t>(</w:t>
            </w:r>
            <w:r w:rsidR="00D141B2" w:rsidRPr="00342926">
              <w:rPr>
                <w:rFonts w:ascii="Calibri" w:hAnsi="Calibri"/>
                <w:sz w:val="20"/>
                <w:szCs w:val="20"/>
              </w:rPr>
              <w:t>Peer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 xml:space="preserve"> pressure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865069" w:rsidRPr="00865069" w:rsidRDefault="00342926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Road safety (B</w:t>
            </w:r>
            <w:r w:rsidR="00865069" w:rsidRPr="00865069">
              <w:rPr>
                <w:rFonts w:ascii="Calibri" w:hAnsi="Calibri"/>
                <w:sz w:val="20"/>
                <w:szCs w:val="20"/>
              </w:rPr>
              <w:t>ike safety)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 xml:space="preserve">People Who Can </w:t>
            </w:r>
            <w:r w:rsidR="00D141B2" w:rsidRPr="00342926">
              <w:rPr>
                <w:rFonts w:ascii="Calibri" w:hAnsi="Calibri"/>
                <w:b/>
                <w:sz w:val="20"/>
                <w:szCs w:val="20"/>
              </w:rPr>
              <w:t>Help</w:t>
            </w:r>
            <w:r w:rsidR="00D141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141B2" w:rsidRPr="006B7B90">
              <w:rPr>
                <w:rFonts w:ascii="Calibri" w:hAnsi="Calibri"/>
                <w:sz w:val="18"/>
                <w:szCs w:val="18"/>
              </w:rPr>
              <w:t>(</w:t>
            </w:r>
            <w:r w:rsidR="00EF6E9D" w:rsidRPr="006B7B90">
              <w:rPr>
                <w:rFonts w:ascii="Calibri" w:hAnsi="Calibri"/>
                <w:sz w:val="18"/>
                <w:szCs w:val="18"/>
              </w:rPr>
              <w:t>What does my support network look like, who would I go to for</w:t>
            </w:r>
            <w:r w:rsidR="00D141B2">
              <w:rPr>
                <w:rFonts w:ascii="Calibri" w:hAnsi="Calibri"/>
                <w:sz w:val="18"/>
                <w:szCs w:val="18"/>
              </w:rPr>
              <w:t>…)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 xml:space="preserve">River Safety </w:t>
            </w:r>
            <w:r w:rsidR="00342926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Risks and consequences</w:t>
            </w:r>
            <w:r w:rsid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D426BC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>First Aid</w:t>
            </w:r>
            <w:r w:rsidR="00AE1F8B" w:rsidRPr="0034292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E1F8B" w:rsidRPr="00342926">
              <w:rPr>
                <w:rFonts w:ascii="Calibri" w:hAnsi="Calibri"/>
                <w:sz w:val="20"/>
                <w:szCs w:val="20"/>
              </w:rPr>
              <w:t>(recovery position, minor bleeding)</w:t>
            </w:r>
          </w:p>
          <w:p w:rsidR="00531390" w:rsidRPr="00342926" w:rsidRDefault="00D426BC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342926">
              <w:rPr>
                <w:rFonts w:ascii="Calibri" w:hAnsi="Calibri"/>
                <w:b/>
                <w:sz w:val="20"/>
                <w:szCs w:val="20"/>
              </w:rPr>
              <w:t xml:space="preserve">Fire Safety </w:t>
            </w:r>
            <w:r w:rsidR="00342926">
              <w:rPr>
                <w:rFonts w:ascii="Calibri" w:hAnsi="Calibri"/>
                <w:sz w:val="20"/>
                <w:szCs w:val="20"/>
              </w:rPr>
              <w:t>(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What are the risks?</w:t>
            </w:r>
            <w:r w:rsidR="0034292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31390" w:rsidRPr="00342926">
              <w:rPr>
                <w:rFonts w:ascii="Calibri" w:hAnsi="Calibri"/>
                <w:sz w:val="20"/>
                <w:szCs w:val="20"/>
              </w:rPr>
              <w:t>How do we manage them?</w:t>
            </w:r>
            <w:r w:rsidR="00342926" w:rsidRPr="00342926">
              <w:rPr>
                <w:rFonts w:ascii="Calibri" w:hAnsi="Calibri"/>
                <w:sz w:val="20"/>
                <w:szCs w:val="20"/>
              </w:rPr>
              <w:t>)</w:t>
            </w:r>
          </w:p>
          <w:p w:rsidR="005A66B0" w:rsidRPr="00051C58" w:rsidRDefault="00CF4D60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Staying mentally heathy </w:t>
            </w:r>
            <w:r w:rsidRPr="00CF4D60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(Sleep)</w:t>
            </w:r>
          </w:p>
          <w:p w:rsidR="00051C58" w:rsidRPr="00342926" w:rsidRDefault="00051C58" w:rsidP="0090699A">
            <w:pPr>
              <w:pStyle w:val="ListParagraph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Inclusion </w:t>
            </w:r>
            <w:r w:rsidRPr="00051C5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(Stereotypes)</w:t>
            </w:r>
          </w:p>
          <w:p w:rsidR="005A66B0" w:rsidRPr="00531390" w:rsidRDefault="005A66B0" w:rsidP="0090699A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</w:p>
          <w:p w:rsidR="00F85E62" w:rsidRPr="005B23A9" w:rsidRDefault="00F85E62" w:rsidP="0090699A">
            <w:pPr>
              <w:rPr>
                <w:sz w:val="20"/>
                <w:szCs w:val="20"/>
              </w:rPr>
            </w:pPr>
          </w:p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44230" w:rsidP="00F85E62">
      <w:pPr>
        <w:rPr>
          <w:b/>
          <w:sz w:val="28"/>
        </w:rPr>
      </w:pPr>
      <w:r>
        <w:rPr>
          <w:b/>
          <w:sz w:val="28"/>
        </w:rPr>
        <w:lastRenderedPageBreak/>
        <w:t>Year 6</w:t>
      </w:r>
    </w:p>
    <w:tbl>
      <w:tblPr>
        <w:tblStyle w:val="TableGrid"/>
        <w:tblpPr w:leftFromText="180" w:rightFromText="180" w:vertAnchor="page" w:horzAnchor="margin" w:tblpX="-289" w:tblpY="2056"/>
        <w:tblW w:w="15168" w:type="dxa"/>
        <w:tblLook w:val="04A0" w:firstRow="1" w:lastRow="0" w:firstColumn="1" w:lastColumn="0" w:noHBand="0" w:noVBand="1"/>
      </w:tblPr>
      <w:tblGrid>
        <w:gridCol w:w="3792"/>
        <w:gridCol w:w="3792"/>
        <w:gridCol w:w="3792"/>
        <w:gridCol w:w="3792"/>
      </w:tblGrid>
      <w:tr w:rsidR="00B93F78" w:rsidTr="00F44230">
        <w:trPr>
          <w:trHeight w:val="557"/>
        </w:trPr>
        <w:tc>
          <w:tcPr>
            <w:tcW w:w="3792" w:type="dxa"/>
          </w:tcPr>
          <w:p w:rsidR="00B93F78" w:rsidRDefault="00B93F78" w:rsidP="00F44230">
            <w:pPr>
              <w:jc w:val="center"/>
            </w:pPr>
            <w:r>
              <w:lastRenderedPageBreak/>
              <w:t>Links to previous knowledge</w:t>
            </w:r>
          </w:p>
        </w:tc>
        <w:tc>
          <w:tcPr>
            <w:tcW w:w="3792" w:type="dxa"/>
          </w:tcPr>
          <w:p w:rsidR="00B93F78" w:rsidRDefault="00B93F78" w:rsidP="00F44230">
            <w:r>
              <w:t xml:space="preserve">Autumn </w:t>
            </w:r>
          </w:p>
          <w:p w:rsidR="00B93F78" w:rsidRPr="002C4EAE" w:rsidRDefault="00B93F78" w:rsidP="00F44230">
            <w:r w:rsidRPr="007869F7">
              <w:rPr>
                <w:rFonts w:ascii="Calibri" w:hAnsi="Calibri"/>
                <w:b/>
              </w:rPr>
              <w:t>Citizenship and Economic Wellbeing</w:t>
            </w:r>
          </w:p>
        </w:tc>
        <w:tc>
          <w:tcPr>
            <w:tcW w:w="3792" w:type="dxa"/>
          </w:tcPr>
          <w:p w:rsidR="00B93F78" w:rsidRDefault="00B93F78" w:rsidP="00F44230">
            <w:r>
              <w:t>Spring</w:t>
            </w:r>
          </w:p>
          <w:p w:rsidR="00B93F78" w:rsidRDefault="00B93F78" w:rsidP="00F44230">
            <w:r w:rsidRPr="007869F7">
              <w:rPr>
                <w:rFonts w:ascii="Calibri" w:hAnsi="Calibri"/>
                <w:b/>
              </w:rPr>
              <w:t>Relationships Education</w:t>
            </w:r>
            <w:r>
              <w:rPr>
                <w:rFonts w:ascii="Calibri" w:hAnsi="Calibri"/>
                <w:b/>
              </w:rPr>
              <w:t>/</w:t>
            </w:r>
            <w:r w:rsidRPr="007869F7">
              <w:rPr>
                <w:rFonts w:ascii="Calibri" w:hAnsi="Calibri"/>
                <w:b/>
              </w:rPr>
              <w:t xml:space="preserve"> Healthy Lifestyles</w:t>
            </w:r>
          </w:p>
        </w:tc>
        <w:tc>
          <w:tcPr>
            <w:tcW w:w="3792" w:type="dxa"/>
          </w:tcPr>
          <w:p w:rsidR="00B93F78" w:rsidRDefault="00B93F78" w:rsidP="00F44230">
            <w:r>
              <w:t>Summer</w:t>
            </w:r>
          </w:p>
          <w:p w:rsidR="00B93F78" w:rsidRDefault="00B93F78" w:rsidP="00F44230">
            <w:r w:rsidRPr="007869F7">
              <w:rPr>
                <w:rFonts w:ascii="Calibri" w:hAnsi="Calibri"/>
                <w:b/>
              </w:rPr>
              <w:t>Staying Safe</w:t>
            </w:r>
          </w:p>
        </w:tc>
      </w:tr>
      <w:tr w:rsidR="00B93F78" w:rsidTr="00F44230">
        <w:trPr>
          <w:trHeight w:val="865"/>
        </w:trPr>
        <w:tc>
          <w:tcPr>
            <w:tcW w:w="3792" w:type="dxa"/>
          </w:tcPr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 xml:space="preserve">The expectation by the end of Year 5 is that all pupils will be able to discuss: 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Families and friendships</w:t>
            </w:r>
          </w:p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Managing friendships and peer influence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Safe relationships</w:t>
            </w:r>
          </w:p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Physical contact and feeling safe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Respecting ourselves and others</w:t>
            </w:r>
          </w:p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Responding respectfully to a wide range of people; recognising prejudice and discrimination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Belonging to a community</w:t>
            </w:r>
          </w:p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Protecting the environment; compassion towards others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Media literacy and digital resilience</w:t>
            </w:r>
          </w:p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How information online is targeted; different media types, their role and impact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Money and work</w:t>
            </w:r>
          </w:p>
          <w:p w:rsidR="00B02CB9" w:rsidRPr="00C831B3" w:rsidRDefault="00B02CB9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Identifying job interests and aspirations; what influences career choices; workplace stereotypes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Physical health and Mental wellbeing</w:t>
            </w:r>
          </w:p>
          <w:p w:rsidR="00C831B3" w:rsidRPr="00C831B3" w:rsidRDefault="00C831B3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Healthy sleep habits; sun safety; medicines, vaccinations, immunisations and allergies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Growing and changing</w:t>
            </w:r>
          </w:p>
          <w:p w:rsidR="00C831B3" w:rsidRPr="00C831B3" w:rsidRDefault="00C831B3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Physical and emotional changes in puberty; external genitalia; personal hygiene routines; support with puberty</w:t>
            </w:r>
          </w:p>
          <w:p w:rsidR="00B02CB9" w:rsidRPr="00C831B3" w:rsidRDefault="00B02CB9" w:rsidP="00F44230">
            <w:pPr>
              <w:rPr>
                <w:b/>
                <w:sz w:val="18"/>
                <w:szCs w:val="18"/>
                <w:u w:val="single"/>
              </w:rPr>
            </w:pPr>
            <w:r w:rsidRPr="00C831B3">
              <w:rPr>
                <w:b/>
                <w:sz w:val="18"/>
                <w:szCs w:val="18"/>
                <w:u w:val="single"/>
              </w:rPr>
              <w:t>Keeping safe</w:t>
            </w:r>
          </w:p>
          <w:p w:rsidR="00B93F78" w:rsidRPr="00C831B3" w:rsidRDefault="00C831B3" w:rsidP="00F44230">
            <w:pPr>
              <w:rPr>
                <w:sz w:val="18"/>
                <w:szCs w:val="18"/>
              </w:rPr>
            </w:pPr>
            <w:r w:rsidRPr="00C831B3">
              <w:rPr>
                <w:sz w:val="18"/>
                <w:szCs w:val="18"/>
              </w:rPr>
              <w:t>Keeping safe in different situations, including responding in emergencies, first aid</w:t>
            </w:r>
          </w:p>
        </w:tc>
        <w:tc>
          <w:tcPr>
            <w:tcW w:w="3792" w:type="dxa"/>
          </w:tcPr>
          <w:p w:rsidR="00B93F78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Rules &amp; Responsibilities</w:t>
            </w:r>
          </w:p>
          <w:p w:rsidR="00B93F78" w:rsidRPr="006B7B90" w:rsidRDefault="00B93F78" w:rsidP="00F4423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B7B90">
              <w:rPr>
                <w:rFonts w:ascii="Calibri" w:hAnsi="Calibri"/>
                <w:sz w:val="18"/>
                <w:szCs w:val="18"/>
              </w:rPr>
              <w:t xml:space="preserve">What are they and why do we have them? </w:t>
            </w:r>
          </w:p>
          <w:p w:rsidR="00B93F78" w:rsidRPr="00342926" w:rsidRDefault="00B93F78" w:rsidP="00F44230">
            <w:pPr>
              <w:pStyle w:val="ListParagraph"/>
              <w:rPr>
                <w:rFonts w:ascii="Calibri" w:hAnsi="Calibri"/>
                <w:b/>
                <w:sz w:val="18"/>
                <w:szCs w:val="18"/>
              </w:rPr>
            </w:pPr>
            <w:r w:rsidRPr="006B7B90">
              <w:rPr>
                <w:rFonts w:ascii="Calibri" w:hAnsi="Calibri"/>
                <w:sz w:val="18"/>
                <w:szCs w:val="18"/>
              </w:rPr>
              <w:t>What are the consequences of not having them?</w:t>
            </w:r>
          </w:p>
          <w:p w:rsidR="00B93F78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Respect and Honesty</w:t>
            </w:r>
          </w:p>
          <w:p w:rsidR="00B93F78" w:rsidRPr="006B7B90" w:rsidRDefault="00B93F78" w:rsidP="00F4423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B7B90">
              <w:rPr>
                <w:rFonts w:ascii="Calibri" w:hAnsi="Calibri"/>
                <w:sz w:val="18"/>
                <w:szCs w:val="18"/>
              </w:rPr>
              <w:t>What is it, how does it exist for me?</w:t>
            </w:r>
          </w:p>
          <w:p w:rsidR="00B93F78" w:rsidRPr="000362E2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0362E2">
              <w:rPr>
                <w:rFonts w:ascii="Calibri" w:hAnsi="Calibri"/>
                <w:b/>
                <w:sz w:val="18"/>
                <w:szCs w:val="18"/>
              </w:rPr>
              <w:t xml:space="preserve">Democracy </w:t>
            </w:r>
            <w:r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0362E2">
              <w:rPr>
                <w:rFonts w:ascii="Calibri" w:hAnsi="Calibri"/>
                <w:sz w:val="18"/>
                <w:szCs w:val="18"/>
              </w:rPr>
              <w:t>What is it?</w:t>
            </w:r>
          </w:p>
          <w:p w:rsidR="00B93F78" w:rsidRPr="000362E2" w:rsidRDefault="00B93F78" w:rsidP="00F44230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6B7B9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B7B90">
              <w:rPr>
                <w:rFonts w:ascii="Calibri" w:hAnsi="Calibri"/>
                <w:sz w:val="18"/>
                <w:szCs w:val="18"/>
              </w:rPr>
              <w:t>Where does it exist?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342926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Decision Making</w:t>
            </w:r>
          </w:p>
          <w:p w:rsidR="00B93F78" w:rsidRPr="00342926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 xml:space="preserve">Money Matters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342926">
              <w:rPr>
                <w:rFonts w:ascii="Calibri" w:hAnsi="Calibri"/>
                <w:sz w:val="18"/>
                <w:szCs w:val="18"/>
              </w:rPr>
              <w:t>When you gain it, what do you do with it?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0362E2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Environment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Pr="000362E2">
              <w:rPr>
                <w:rFonts w:ascii="Calibri" w:hAnsi="Calibri"/>
                <w:sz w:val="18"/>
                <w:szCs w:val="18"/>
              </w:rPr>
              <w:t>How does the media messages present information on the environment?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362E2">
              <w:rPr>
                <w:rFonts w:ascii="Calibri" w:hAnsi="Calibri"/>
                <w:sz w:val="18"/>
                <w:szCs w:val="18"/>
              </w:rPr>
              <w:t>What impact does this have?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0362E2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0362E2">
              <w:rPr>
                <w:rFonts w:ascii="Calibri" w:hAnsi="Calibri"/>
                <w:b/>
                <w:sz w:val="18"/>
                <w:szCs w:val="18"/>
              </w:rPr>
              <w:t>Going Green</w:t>
            </w:r>
            <w:r w:rsidRPr="000362E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0362E2">
              <w:rPr>
                <w:rFonts w:ascii="Calibri" w:hAnsi="Calibri"/>
                <w:sz w:val="18"/>
                <w:szCs w:val="18"/>
              </w:rPr>
              <w:t>How can we do it as school &amp; at home?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0362E2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0362E2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B93F78" w:rsidRPr="00CC1B38" w:rsidRDefault="00B93F78" w:rsidP="00F44230">
            <w:pPr>
              <w:pStyle w:val="ListParagraph"/>
              <w:rPr>
                <w:rFonts w:eastAsia="Times New Roman" w:cstheme="minorHAnsi"/>
                <w:b/>
                <w:sz w:val="20"/>
                <w:szCs w:val="20"/>
                <w:lang w:val="en-US"/>
              </w:rPr>
            </w:pPr>
            <w:r w:rsidRPr="00CC1B38">
              <w:rPr>
                <w:rFonts w:eastAsia="Times New Roman" w:cstheme="minorHAnsi"/>
                <w:sz w:val="20"/>
                <w:szCs w:val="20"/>
              </w:rPr>
              <w:t>(Mental health and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C1B38">
              <w:rPr>
                <w:rFonts w:eastAsia="Times New Roman" w:cstheme="minorHAnsi"/>
                <w:sz w:val="20"/>
                <w:szCs w:val="20"/>
              </w:rPr>
              <w:t>keeping well)</w:t>
            </w:r>
          </w:p>
          <w:p w:rsidR="00B93F78" w:rsidRPr="00342926" w:rsidRDefault="00B93F78" w:rsidP="00F44230">
            <w:pPr>
              <w:pStyle w:val="ListParagraph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</w:p>
          <w:p w:rsidR="00B93F78" w:rsidRPr="006B7B90" w:rsidRDefault="00B93F78" w:rsidP="00F4423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3F78" w:rsidRDefault="00B93F78" w:rsidP="00F44230"/>
        </w:tc>
        <w:tc>
          <w:tcPr>
            <w:tcW w:w="3792" w:type="dxa"/>
          </w:tcPr>
          <w:p w:rsidR="00B93F78" w:rsidRPr="000362E2" w:rsidRDefault="00B93F78" w:rsidP="00F44230">
            <w:pPr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My Body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0362E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Growing and changing</w:t>
            </w:r>
          </w:p>
          <w:p w:rsidR="00B93F78" w:rsidRPr="000362E2" w:rsidRDefault="00B93F78" w:rsidP="00F44230">
            <w:pPr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0362E2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Our bodies – including naming body parts &amp; keeping clean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)</w:t>
            </w:r>
            <w:r w:rsidRPr="000362E2"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B93F78" w:rsidRPr="00CD21A7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>Relationships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Pr="00CD21A7">
              <w:rPr>
                <w:rFonts w:ascii="Calibri" w:hAnsi="Calibri"/>
                <w:sz w:val="18"/>
                <w:szCs w:val="18"/>
              </w:rPr>
              <w:t>Physical and emotional changes in puberty</w:t>
            </w:r>
          </w:p>
          <w:p w:rsidR="00B93F78" w:rsidRPr="00342926" w:rsidRDefault="00B93F78" w:rsidP="00F44230">
            <w:pPr>
              <w:pStyle w:val="ListParagraph"/>
              <w:rPr>
                <w:rFonts w:ascii="Calibri" w:hAnsi="Calibri"/>
                <w:b/>
                <w:sz w:val="18"/>
                <w:szCs w:val="18"/>
              </w:rPr>
            </w:pPr>
            <w:r w:rsidRPr="006B7B90">
              <w:rPr>
                <w:rFonts w:ascii="Calibri" w:hAnsi="Calibri"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>m I n</w:t>
            </w:r>
            <w:r w:rsidRPr="006B7B90">
              <w:rPr>
                <w:rFonts w:ascii="Calibri" w:hAnsi="Calibri"/>
                <w:sz w:val="18"/>
                <w:szCs w:val="18"/>
              </w:rPr>
              <w:t>ormal?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E541A3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541A3">
              <w:rPr>
                <w:rFonts w:ascii="Calibri" w:hAnsi="Calibri"/>
                <w:b/>
                <w:sz w:val="18"/>
                <w:szCs w:val="18"/>
              </w:rPr>
              <w:t>Relationships</w:t>
            </w:r>
            <w:r w:rsidRPr="00E541A3">
              <w:rPr>
                <w:rFonts w:ascii="Calibri" w:hAnsi="Calibri"/>
                <w:sz w:val="18"/>
                <w:szCs w:val="18"/>
              </w:rPr>
              <w:t xml:space="preserve"> (What is healthy / unhealthy? </w:t>
            </w:r>
          </w:p>
          <w:p w:rsidR="00B93F78" w:rsidRPr="00E541A3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541A3">
              <w:rPr>
                <w:rFonts w:ascii="Calibri" w:hAnsi="Calibri"/>
                <w:b/>
                <w:sz w:val="18"/>
                <w:szCs w:val="18"/>
              </w:rPr>
              <w:t xml:space="preserve">Feelings </w:t>
            </w:r>
            <w:r w:rsidRPr="00E541A3">
              <w:rPr>
                <w:rFonts w:ascii="Calibri" w:hAnsi="Calibri"/>
                <w:sz w:val="18"/>
                <w:szCs w:val="18"/>
              </w:rPr>
              <w:t>(Being sensitive to others)</w:t>
            </w:r>
          </w:p>
          <w:p w:rsidR="00B93F78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Body Image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CD21A7">
              <w:rPr>
                <w:rFonts w:ascii="Calibri" w:hAnsi="Calibri"/>
                <w:sz w:val="18"/>
                <w:szCs w:val="18"/>
              </w:rPr>
              <w:t>How does the media affect how we feel about ourselves?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21A7">
              <w:rPr>
                <w:rFonts w:ascii="Calibri" w:hAnsi="Calibri"/>
                <w:sz w:val="18"/>
                <w:szCs w:val="18"/>
              </w:rPr>
              <w:t>How does it portray men / women? Is it realistic?)</w:t>
            </w: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  <w:p w:rsidR="00B93F78" w:rsidRPr="00CD21A7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>Anti-Social Behaviour</w:t>
            </w:r>
            <w:r w:rsidRPr="00CD21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CD21A7">
              <w:rPr>
                <w:rFonts w:ascii="Calibri" w:hAnsi="Calibri"/>
                <w:sz w:val="18"/>
                <w:szCs w:val="18"/>
              </w:rPr>
              <w:t>What is it?</w:t>
            </w:r>
          </w:p>
          <w:p w:rsidR="00B93F78" w:rsidRPr="00CD21A7" w:rsidRDefault="00B93F78" w:rsidP="00F44230">
            <w:pPr>
              <w:pStyle w:val="ListParagraph"/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sz w:val="18"/>
                <w:szCs w:val="18"/>
              </w:rPr>
              <w:t>Local picture</w:t>
            </w:r>
            <w:r>
              <w:rPr>
                <w:rFonts w:ascii="Calibri" w:hAnsi="Calibri"/>
                <w:sz w:val="18"/>
                <w:szCs w:val="18"/>
              </w:rPr>
              <w:t>, c</w:t>
            </w:r>
            <w:r w:rsidRPr="006B7B90">
              <w:rPr>
                <w:rFonts w:ascii="Calibri" w:hAnsi="Calibri"/>
                <w:sz w:val="18"/>
                <w:szCs w:val="18"/>
              </w:rPr>
              <w:t>onsequences / punishments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B7B9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93F78" w:rsidRPr="00CD21A7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Bullying / Racism </w:t>
            </w:r>
            <w:r w:rsidRPr="00CD21A7">
              <w:rPr>
                <w:rFonts w:ascii="Calibri" w:hAnsi="Calibri"/>
                <w:sz w:val="18"/>
                <w:szCs w:val="18"/>
              </w:rPr>
              <w:t xml:space="preserve">(What does it look like? How do we prevent it?) </w:t>
            </w: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93F78" w:rsidRPr="00CD21A7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Keeping Healthy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CD21A7">
              <w:rPr>
                <w:rFonts w:ascii="Calibri" w:hAnsi="Calibri"/>
                <w:sz w:val="18"/>
                <w:szCs w:val="18"/>
              </w:rPr>
              <w:t>How can we keep healthy whi</w:t>
            </w:r>
            <w:r>
              <w:rPr>
                <w:rFonts w:ascii="Calibri" w:hAnsi="Calibri"/>
                <w:sz w:val="18"/>
                <w:szCs w:val="18"/>
              </w:rPr>
              <w:t>le our bodies change / develop?)</w:t>
            </w:r>
          </w:p>
          <w:p w:rsidR="00B93F78" w:rsidRPr="00CD21A7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Personal Hygiene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CD21A7">
              <w:rPr>
                <w:rFonts w:ascii="Calibri" w:hAnsi="Calibri"/>
                <w:sz w:val="18"/>
                <w:szCs w:val="18"/>
              </w:rPr>
              <w:t>Why is it important, even more so during puberty?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21A7">
              <w:rPr>
                <w:rFonts w:ascii="Calibri" w:hAnsi="Calibri"/>
                <w:sz w:val="18"/>
                <w:szCs w:val="18"/>
              </w:rPr>
              <w:t>How can we do it?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CD21A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B93F78" w:rsidRPr="00CD21A7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Diet / Healthy Eating </w:t>
            </w:r>
            <w:r w:rsidRPr="00CD21A7">
              <w:rPr>
                <w:rFonts w:ascii="Calibri" w:hAnsi="Calibri"/>
                <w:sz w:val="18"/>
                <w:szCs w:val="18"/>
              </w:rPr>
              <w:t>(Why is healthy eating important</w:t>
            </w:r>
          </w:p>
          <w:p w:rsidR="00B93F78" w:rsidRPr="00CD21A7" w:rsidRDefault="00B93F78" w:rsidP="00F44230">
            <w:pPr>
              <w:ind w:left="720"/>
              <w:rPr>
                <w:rFonts w:ascii="Calibri" w:hAnsi="Calibri"/>
                <w:sz w:val="18"/>
                <w:szCs w:val="18"/>
              </w:rPr>
            </w:pPr>
            <w:r w:rsidRPr="006B7B90">
              <w:rPr>
                <w:rFonts w:ascii="Calibri" w:hAnsi="Calibri"/>
                <w:sz w:val="18"/>
                <w:szCs w:val="18"/>
              </w:rPr>
              <w:t>What are the long term implications? Who is a health celebrity?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D21A7">
              <w:rPr>
                <w:rFonts w:ascii="Calibri" w:hAnsi="Calibri"/>
                <w:sz w:val="18"/>
                <w:szCs w:val="18"/>
              </w:rPr>
              <w:t>Do crash / fad diets work?</w:t>
            </w:r>
            <w:r w:rsidRPr="00CD21A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93F78" w:rsidRPr="00342926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Smoking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6B7B90">
              <w:rPr>
                <w:rFonts w:ascii="Calibri" w:hAnsi="Calibri"/>
                <w:sz w:val="18"/>
                <w:szCs w:val="18"/>
              </w:rPr>
              <w:t>Risks and dealing with peer pressure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6B7B90" w:rsidRDefault="00B93F78" w:rsidP="00F44230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Exercise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Pr="006B7B90">
              <w:rPr>
                <w:rFonts w:ascii="Calibri" w:hAnsi="Calibri"/>
                <w:sz w:val="18"/>
                <w:szCs w:val="18"/>
              </w:rPr>
              <w:t>Why is it important?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FC335C" w:rsidRDefault="00B93F78" w:rsidP="00F44230">
            <w:pPr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6B7B9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C335C">
              <w:rPr>
                <w:rFonts w:ascii="Calibri" w:hAnsi="Calibri"/>
                <w:b/>
                <w:sz w:val="18"/>
                <w:szCs w:val="18"/>
              </w:rPr>
              <w:t xml:space="preserve">Drugs </w:t>
            </w:r>
            <w:r w:rsidRPr="00FC335C">
              <w:rPr>
                <w:rFonts w:ascii="Calibri" w:hAnsi="Calibri"/>
                <w:sz w:val="18"/>
                <w:szCs w:val="18"/>
              </w:rPr>
              <w:t>(Risks &amp; consequences)</w:t>
            </w:r>
          </w:p>
          <w:p w:rsidR="00B93F78" w:rsidRPr="00FC335C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FC335C">
              <w:rPr>
                <w:rFonts w:ascii="Calibri" w:hAnsi="Calibri"/>
                <w:b/>
                <w:sz w:val="18"/>
                <w:szCs w:val="18"/>
              </w:rPr>
              <w:t>Emotional Health &amp; Well being</w:t>
            </w:r>
          </w:p>
          <w:p w:rsidR="00B93F78" w:rsidRPr="00FC335C" w:rsidRDefault="00B93F78" w:rsidP="00F44230">
            <w:pPr>
              <w:pStyle w:val="ListParagraph"/>
              <w:rPr>
                <w:rFonts w:cstheme="minorHAnsi"/>
                <w:sz w:val="18"/>
                <w:szCs w:val="18"/>
              </w:rPr>
            </w:pPr>
            <w:r w:rsidRPr="00FC335C">
              <w:rPr>
                <w:rFonts w:eastAsia="Times New Roman" w:cstheme="minorHAnsi"/>
                <w:sz w:val="18"/>
                <w:szCs w:val="18"/>
                <w:lang w:val="en-US"/>
              </w:rPr>
              <w:t>(</w:t>
            </w:r>
            <w:r w:rsidRPr="00FC335C">
              <w:rPr>
                <w:rFonts w:eastAsia="Times New Roman" w:cstheme="minorHAnsi"/>
                <w:sz w:val="18"/>
                <w:szCs w:val="18"/>
              </w:rPr>
              <w:t>Managing challenges and change)</w:t>
            </w:r>
          </w:p>
          <w:p w:rsidR="00B93F78" w:rsidRDefault="00B93F78" w:rsidP="00F44230"/>
        </w:tc>
        <w:tc>
          <w:tcPr>
            <w:tcW w:w="3792" w:type="dxa"/>
          </w:tcPr>
          <w:p w:rsidR="00B93F78" w:rsidRPr="00E541A3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E541A3">
              <w:rPr>
                <w:rFonts w:ascii="Calibri" w:hAnsi="Calibri"/>
                <w:b/>
                <w:sz w:val="18"/>
                <w:szCs w:val="18"/>
              </w:rPr>
              <w:t xml:space="preserve">Internet Safety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E541A3">
              <w:rPr>
                <w:rFonts w:ascii="Calibri" w:hAnsi="Calibri"/>
                <w:sz w:val="18"/>
                <w:szCs w:val="18"/>
              </w:rPr>
              <w:t>Cyberbullying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541A3">
              <w:rPr>
                <w:rFonts w:ascii="Calibri" w:hAnsi="Calibri"/>
                <w:sz w:val="18"/>
                <w:szCs w:val="18"/>
              </w:rPr>
              <w:t>Risks and consequences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541A3">
              <w:rPr>
                <w:rFonts w:ascii="Calibri" w:hAnsi="Calibri"/>
                <w:sz w:val="18"/>
                <w:szCs w:val="18"/>
              </w:rPr>
              <w:t xml:space="preserve"> Social Networking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E541A3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sharing photos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r w:rsidRPr="00E541A3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Privacy settings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, </w:t>
            </w:r>
            <w:r w:rsidRPr="00E541A3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Using chat networks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)</w:t>
            </w:r>
          </w:p>
          <w:p w:rsidR="00B93F78" w:rsidRPr="00342926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Risk Taking &amp; Transition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6B7B90">
              <w:rPr>
                <w:rFonts w:ascii="Calibri" w:hAnsi="Calibri"/>
                <w:sz w:val="18"/>
                <w:szCs w:val="18"/>
              </w:rPr>
              <w:t>identify risks associated with moving to a new school and how to manage them, include dealing with peer pressure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B7B9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4292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93F78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 w:rsidRPr="00B93F78">
              <w:rPr>
                <w:rFonts w:ascii="Calibri" w:hAnsi="Calibri"/>
                <w:b/>
                <w:sz w:val="18"/>
                <w:szCs w:val="18"/>
              </w:rPr>
              <w:t xml:space="preserve">Victims </w:t>
            </w:r>
            <w:r w:rsidRPr="00B93F78">
              <w:rPr>
                <w:rFonts w:ascii="Calibri" w:hAnsi="Calibri"/>
                <w:sz w:val="18"/>
                <w:szCs w:val="18"/>
              </w:rPr>
              <w:t>(What is a victim? What to do if you are a victim?)</w:t>
            </w:r>
          </w:p>
          <w:p w:rsidR="009D1DA4" w:rsidRPr="009D1DA4" w:rsidRDefault="009D1DA4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What is/isn’t against the law? </w:t>
            </w:r>
            <w:r w:rsidRPr="009D1DA4">
              <w:rPr>
                <w:rFonts w:ascii="Calibri" w:hAnsi="Calibri"/>
                <w:sz w:val="18"/>
                <w:szCs w:val="18"/>
              </w:rPr>
              <w:t>(Forced marriage, FGM)</w:t>
            </w:r>
          </w:p>
          <w:p w:rsidR="00B93F78" w:rsidRPr="00E541A3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E541A3">
              <w:rPr>
                <w:rFonts w:ascii="Calibri" w:hAnsi="Calibri"/>
                <w:b/>
                <w:sz w:val="18"/>
                <w:szCs w:val="18"/>
              </w:rPr>
              <w:t xml:space="preserve">Going Out </w:t>
            </w:r>
            <w:r w:rsidRPr="00E541A3">
              <w:rPr>
                <w:rFonts w:ascii="Calibri" w:hAnsi="Calibri"/>
                <w:sz w:val="18"/>
                <w:szCs w:val="18"/>
              </w:rPr>
              <w:t>(identify risks associated with being out alone / with friends and how to manage them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E541A3">
              <w:rPr>
                <w:rFonts w:ascii="Calibri" w:hAnsi="Calibri"/>
                <w:sz w:val="18"/>
                <w:szCs w:val="18"/>
              </w:rPr>
              <w:t>Emergency situations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B93F78" w:rsidRPr="00342926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b/>
                <w:sz w:val="18"/>
                <w:szCs w:val="18"/>
              </w:rPr>
            </w:pPr>
            <w:r w:rsidRPr="00342926">
              <w:rPr>
                <w:rFonts w:ascii="Calibri" w:hAnsi="Calibri"/>
                <w:b/>
                <w:sz w:val="18"/>
                <w:szCs w:val="18"/>
              </w:rPr>
              <w:t>Preparing for Transition</w:t>
            </w:r>
          </w:p>
          <w:p w:rsidR="00B93F78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342926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 xml:space="preserve">First Aid </w:t>
            </w:r>
            <w:r w:rsidRPr="0034292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(Recovery position, Chest pains)</w:t>
            </w:r>
          </w:p>
          <w:p w:rsidR="00B93F78" w:rsidRDefault="00B93F78" w:rsidP="00F44230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342926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Staying mentally healthy</w:t>
            </w:r>
          </w:p>
          <w:p w:rsidR="00B93F78" w:rsidRDefault="00B93F78" w:rsidP="00F442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              </w:t>
            </w:r>
            <w:r w:rsidRPr="00CC1B38">
              <w:rPr>
                <w:rFonts w:eastAsia="Times New Roman" w:cstheme="minorHAnsi"/>
                <w:sz w:val="20"/>
                <w:szCs w:val="20"/>
                <w:lang w:val="en-US"/>
              </w:rPr>
              <w:t>(</w:t>
            </w:r>
            <w:r w:rsidRPr="00CC1B38">
              <w:rPr>
                <w:rFonts w:eastAsia="Times New Roman" w:cstheme="minorHAnsi"/>
                <w:sz w:val="20"/>
                <w:szCs w:val="20"/>
              </w:rPr>
              <w:t xml:space="preserve">Feelings and common anxieties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</w:p>
          <w:p w:rsidR="00B93F78" w:rsidRDefault="00B93F78" w:rsidP="00F44230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                when transitioning to     </w:t>
            </w:r>
            <w:r w:rsidR="00FC335C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CC1B38">
              <w:rPr>
                <w:rFonts w:eastAsia="Times New Roman" w:cstheme="minorHAnsi"/>
                <w:sz w:val="20"/>
                <w:szCs w:val="20"/>
              </w:rPr>
              <w:t>secondary school)</w:t>
            </w:r>
          </w:p>
          <w:p w:rsidR="00B93F78" w:rsidRPr="00051C58" w:rsidRDefault="00B93F78" w:rsidP="00F44230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051C58">
              <w:rPr>
                <w:rFonts w:eastAsia="Times New Roman" w:cstheme="minorHAnsi"/>
                <w:b/>
                <w:sz w:val="20"/>
                <w:szCs w:val="20"/>
              </w:rPr>
              <w:t xml:space="preserve">Inclusion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(Extremism)</w:t>
            </w:r>
          </w:p>
          <w:p w:rsidR="00B93F78" w:rsidRPr="00342926" w:rsidRDefault="00B93F78" w:rsidP="00F44230">
            <w:pPr>
              <w:pStyle w:val="ListParagraph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</w:p>
          <w:p w:rsidR="00B93F78" w:rsidRPr="006B7B90" w:rsidRDefault="00B93F78" w:rsidP="00F44230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93F78" w:rsidRDefault="00B93F78" w:rsidP="00F44230"/>
        </w:tc>
      </w:tr>
    </w:tbl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Default="00F85E62" w:rsidP="00F85E62">
      <w:pPr>
        <w:rPr>
          <w:b/>
          <w:sz w:val="28"/>
        </w:rPr>
      </w:pPr>
    </w:p>
    <w:p w:rsidR="00F85E62" w:rsidRPr="00C93C66" w:rsidRDefault="00F85E62">
      <w:pPr>
        <w:rPr>
          <w:b/>
          <w:sz w:val="28"/>
        </w:rPr>
      </w:pPr>
    </w:p>
    <w:sectPr w:rsidR="00F85E62" w:rsidRPr="00C93C66" w:rsidSect="00C93C66">
      <w:head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DA" w:rsidRDefault="00083CDA" w:rsidP="004D18F3">
      <w:pPr>
        <w:spacing w:after="0" w:line="240" w:lineRule="auto"/>
      </w:pPr>
      <w:r>
        <w:separator/>
      </w:r>
    </w:p>
  </w:endnote>
  <w:endnote w:type="continuationSeparator" w:id="0">
    <w:p w:rsidR="00083CDA" w:rsidRDefault="00083CDA" w:rsidP="004D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DA" w:rsidRDefault="00083CDA" w:rsidP="004D18F3">
      <w:pPr>
        <w:spacing w:after="0" w:line="240" w:lineRule="auto"/>
      </w:pPr>
      <w:r>
        <w:separator/>
      </w:r>
    </w:p>
  </w:footnote>
  <w:footnote w:type="continuationSeparator" w:id="0">
    <w:p w:rsidR="00083CDA" w:rsidRDefault="00083CDA" w:rsidP="004D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F8" w:rsidRPr="0066329D" w:rsidRDefault="00227EF8" w:rsidP="004D18F3">
    <w:pPr>
      <w:rPr>
        <w:rFonts w:ascii="Comic Sans MS" w:hAnsi="Comic Sans MS"/>
        <w:b/>
        <w:sz w:val="28"/>
      </w:rPr>
    </w:pPr>
    <w:r w:rsidRPr="0066329D">
      <w:rPr>
        <w:rFonts w:ascii="Comic Sans MS" w:hAnsi="Comic Sans MS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67BA4C4" wp14:editId="606CDF53">
          <wp:simplePos x="0" y="0"/>
          <wp:positionH relativeFrom="margin">
            <wp:posOffset>8467090</wp:posOffset>
          </wp:positionH>
          <wp:positionV relativeFrom="paragraph">
            <wp:posOffset>-241300</wp:posOffset>
          </wp:positionV>
          <wp:extent cx="1002665" cy="952500"/>
          <wp:effectExtent l="0" t="0" r="6985" b="0"/>
          <wp:wrapTight wrapText="bothSides">
            <wp:wrapPolygon edited="0">
              <wp:start x="0" y="0"/>
              <wp:lineTo x="0" y="21168"/>
              <wp:lineTo x="21340" y="21168"/>
              <wp:lineTo x="21340" y="0"/>
              <wp:lineTo x="0" y="0"/>
            </wp:wrapPolygon>
          </wp:wrapTight>
          <wp:docPr id="8" name="Picture 8" descr="Image result for red hall primary school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red hall primary school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29D">
      <w:rPr>
        <w:rFonts w:ascii="Comic Sans MS" w:hAnsi="Comic Sans MS"/>
        <w:b/>
        <w:sz w:val="28"/>
      </w:rPr>
      <w:t xml:space="preserve">Red Hall’s PSHE Curriculum </w:t>
    </w:r>
  </w:p>
  <w:p w:rsidR="00227EF8" w:rsidRPr="00F44230" w:rsidRDefault="0066329D" w:rsidP="00F44230">
    <w:pPr>
      <w:rPr>
        <w:rFonts w:ascii="Comic Sans MS" w:hAnsi="Comic Sans MS"/>
        <w:b/>
        <w:sz w:val="28"/>
      </w:rPr>
    </w:pPr>
    <w:r w:rsidRPr="0066329D">
      <w:rPr>
        <w:rFonts w:ascii="Comic Sans MS" w:hAnsi="Comic Sans MS"/>
        <w:b/>
        <w:sz w:val="28"/>
      </w:rPr>
      <w:t>Lead – Mrs G. Marshall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B3A"/>
    <w:multiLevelType w:val="hybridMultilevel"/>
    <w:tmpl w:val="D77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505E"/>
    <w:multiLevelType w:val="hybridMultilevel"/>
    <w:tmpl w:val="C474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A6968"/>
    <w:multiLevelType w:val="hybridMultilevel"/>
    <w:tmpl w:val="4BCC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44C4"/>
    <w:multiLevelType w:val="hybridMultilevel"/>
    <w:tmpl w:val="B64E5CE2"/>
    <w:lvl w:ilvl="0" w:tplc="62F01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459"/>
    <w:multiLevelType w:val="hybridMultilevel"/>
    <w:tmpl w:val="FC28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D46"/>
    <w:multiLevelType w:val="hybridMultilevel"/>
    <w:tmpl w:val="6FCA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0898"/>
    <w:multiLevelType w:val="hybridMultilevel"/>
    <w:tmpl w:val="8DD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D3A63"/>
    <w:multiLevelType w:val="hybridMultilevel"/>
    <w:tmpl w:val="0494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116F3"/>
    <w:multiLevelType w:val="hybridMultilevel"/>
    <w:tmpl w:val="C194D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2B85"/>
    <w:multiLevelType w:val="hybridMultilevel"/>
    <w:tmpl w:val="B5A62AD0"/>
    <w:lvl w:ilvl="0" w:tplc="D2BCF580">
      <w:start w:val="1"/>
      <w:numFmt w:val="lowerLetter"/>
      <w:lvlText w:val="%1."/>
      <w:lvlJc w:val="left"/>
      <w:pPr>
        <w:ind w:left="720" w:hanging="360"/>
      </w:pPr>
      <w:rPr>
        <w:b/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13D59"/>
    <w:multiLevelType w:val="hybridMultilevel"/>
    <w:tmpl w:val="F34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0494"/>
    <w:multiLevelType w:val="hybridMultilevel"/>
    <w:tmpl w:val="B8D2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02FBE"/>
    <w:multiLevelType w:val="hybridMultilevel"/>
    <w:tmpl w:val="7096AD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085846"/>
    <w:multiLevelType w:val="hybridMultilevel"/>
    <w:tmpl w:val="A02A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620BE"/>
    <w:multiLevelType w:val="hybridMultilevel"/>
    <w:tmpl w:val="BC42C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86EAC"/>
    <w:multiLevelType w:val="hybridMultilevel"/>
    <w:tmpl w:val="F21C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5B0"/>
    <w:multiLevelType w:val="hybridMultilevel"/>
    <w:tmpl w:val="9E34D5F2"/>
    <w:lvl w:ilvl="0" w:tplc="1ED29E86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75105"/>
    <w:multiLevelType w:val="hybridMultilevel"/>
    <w:tmpl w:val="85105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D17DA"/>
    <w:multiLevelType w:val="hybridMultilevel"/>
    <w:tmpl w:val="B7E8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212AC"/>
    <w:multiLevelType w:val="hybridMultilevel"/>
    <w:tmpl w:val="032A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6"/>
  </w:num>
  <w:num w:numId="9">
    <w:abstractNumId w:val="9"/>
  </w:num>
  <w:num w:numId="10">
    <w:abstractNumId w:val="13"/>
  </w:num>
  <w:num w:numId="11">
    <w:abstractNumId w:val="10"/>
  </w:num>
  <w:num w:numId="12">
    <w:abstractNumId w:val="17"/>
  </w:num>
  <w:num w:numId="13">
    <w:abstractNumId w:val="1"/>
  </w:num>
  <w:num w:numId="14">
    <w:abstractNumId w:val="4"/>
  </w:num>
  <w:num w:numId="15">
    <w:abstractNumId w:val="18"/>
  </w:num>
  <w:num w:numId="16">
    <w:abstractNumId w:val="15"/>
  </w:num>
  <w:num w:numId="17">
    <w:abstractNumId w:val="19"/>
  </w:num>
  <w:num w:numId="18">
    <w:abstractNumId w:val="2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66"/>
    <w:rsid w:val="000362E2"/>
    <w:rsid w:val="00051C58"/>
    <w:rsid w:val="00063173"/>
    <w:rsid w:val="00080D33"/>
    <w:rsid w:val="00083CDA"/>
    <w:rsid w:val="000A690C"/>
    <w:rsid w:val="000E32CE"/>
    <w:rsid w:val="0012233C"/>
    <w:rsid w:val="00125411"/>
    <w:rsid w:val="00126256"/>
    <w:rsid w:val="00130564"/>
    <w:rsid w:val="00153B46"/>
    <w:rsid w:val="001F1718"/>
    <w:rsid w:val="001F61BC"/>
    <w:rsid w:val="00227EF8"/>
    <w:rsid w:val="00264986"/>
    <w:rsid w:val="00266352"/>
    <w:rsid w:val="002C4EAE"/>
    <w:rsid w:val="00342926"/>
    <w:rsid w:val="00346D38"/>
    <w:rsid w:val="00372D41"/>
    <w:rsid w:val="003C05D3"/>
    <w:rsid w:val="00426794"/>
    <w:rsid w:val="0043724A"/>
    <w:rsid w:val="0045027B"/>
    <w:rsid w:val="00487663"/>
    <w:rsid w:val="004B454A"/>
    <w:rsid w:val="004C3A21"/>
    <w:rsid w:val="004D18F3"/>
    <w:rsid w:val="004E0481"/>
    <w:rsid w:val="004E352F"/>
    <w:rsid w:val="0051637A"/>
    <w:rsid w:val="0052762D"/>
    <w:rsid w:val="00531390"/>
    <w:rsid w:val="00556AA5"/>
    <w:rsid w:val="00567B00"/>
    <w:rsid w:val="005A66B0"/>
    <w:rsid w:val="005B23A9"/>
    <w:rsid w:val="005D29CA"/>
    <w:rsid w:val="005D44A3"/>
    <w:rsid w:val="0066329D"/>
    <w:rsid w:val="006818B6"/>
    <w:rsid w:val="006A7EB3"/>
    <w:rsid w:val="007C59E0"/>
    <w:rsid w:val="007D1073"/>
    <w:rsid w:val="007E49AD"/>
    <w:rsid w:val="008036EC"/>
    <w:rsid w:val="008270AF"/>
    <w:rsid w:val="00865069"/>
    <w:rsid w:val="008D0045"/>
    <w:rsid w:val="008D172F"/>
    <w:rsid w:val="008D2F1A"/>
    <w:rsid w:val="008E71EA"/>
    <w:rsid w:val="0090699A"/>
    <w:rsid w:val="00910076"/>
    <w:rsid w:val="00984EB9"/>
    <w:rsid w:val="009A61FD"/>
    <w:rsid w:val="009D1DA4"/>
    <w:rsid w:val="009F4C8C"/>
    <w:rsid w:val="00A0446C"/>
    <w:rsid w:val="00A35669"/>
    <w:rsid w:val="00AE1F8B"/>
    <w:rsid w:val="00AE2C03"/>
    <w:rsid w:val="00AF156D"/>
    <w:rsid w:val="00B02CB9"/>
    <w:rsid w:val="00B033ED"/>
    <w:rsid w:val="00B314D3"/>
    <w:rsid w:val="00B93F78"/>
    <w:rsid w:val="00B9447E"/>
    <w:rsid w:val="00BC634A"/>
    <w:rsid w:val="00BC6C67"/>
    <w:rsid w:val="00C00448"/>
    <w:rsid w:val="00C47ACE"/>
    <w:rsid w:val="00C52BB7"/>
    <w:rsid w:val="00C831B3"/>
    <w:rsid w:val="00C93C66"/>
    <w:rsid w:val="00CB495F"/>
    <w:rsid w:val="00CC1B38"/>
    <w:rsid w:val="00CD21A7"/>
    <w:rsid w:val="00CF4D60"/>
    <w:rsid w:val="00D141B2"/>
    <w:rsid w:val="00D26696"/>
    <w:rsid w:val="00D31DA0"/>
    <w:rsid w:val="00D426BC"/>
    <w:rsid w:val="00D633A5"/>
    <w:rsid w:val="00D92093"/>
    <w:rsid w:val="00DB1661"/>
    <w:rsid w:val="00DB2DCF"/>
    <w:rsid w:val="00DF2058"/>
    <w:rsid w:val="00E13C44"/>
    <w:rsid w:val="00E22B70"/>
    <w:rsid w:val="00E32E52"/>
    <w:rsid w:val="00E5372E"/>
    <w:rsid w:val="00E541A3"/>
    <w:rsid w:val="00E926DD"/>
    <w:rsid w:val="00E92F1C"/>
    <w:rsid w:val="00E93DEB"/>
    <w:rsid w:val="00EB1DCB"/>
    <w:rsid w:val="00EB2491"/>
    <w:rsid w:val="00EB3BB1"/>
    <w:rsid w:val="00EC5EB6"/>
    <w:rsid w:val="00EE738E"/>
    <w:rsid w:val="00EF08AA"/>
    <w:rsid w:val="00EF1103"/>
    <w:rsid w:val="00EF3ED0"/>
    <w:rsid w:val="00EF6E9D"/>
    <w:rsid w:val="00F23B33"/>
    <w:rsid w:val="00F44230"/>
    <w:rsid w:val="00F55DE4"/>
    <w:rsid w:val="00F85E62"/>
    <w:rsid w:val="00F865CC"/>
    <w:rsid w:val="00F97A0D"/>
    <w:rsid w:val="00FC335C"/>
    <w:rsid w:val="00FE2F30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F07BC"/>
  <w15:chartTrackingRefBased/>
  <w15:docId w15:val="{7999ADBD-34D6-4F7B-8270-B512B9B3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E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92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F8B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8B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E537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37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8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438B-1A7E-4883-96E9-839119DC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G Marshall</cp:lastModifiedBy>
  <cp:revision>9</cp:revision>
  <dcterms:created xsi:type="dcterms:W3CDTF">2020-04-27T13:07:00Z</dcterms:created>
  <dcterms:modified xsi:type="dcterms:W3CDTF">2021-03-23T07:37:00Z</dcterms:modified>
</cp:coreProperties>
</file>