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6C" w:rsidRPr="0053676C" w:rsidRDefault="0053676C">
      <w:pPr>
        <w:rPr>
          <w:b/>
          <w:sz w:val="52"/>
          <w:szCs w:val="52"/>
        </w:rPr>
      </w:pPr>
      <w:bookmarkStart w:id="0" w:name="_GoBack"/>
      <w:bookmarkEnd w:id="0"/>
      <w:r w:rsidRPr="0053676C">
        <w:rPr>
          <w:b/>
          <w:noProof/>
          <w:sz w:val="52"/>
          <w:szCs w:val="52"/>
          <w:lang w:eastAsia="en-GB"/>
        </w:rPr>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Safeguarding Policy</w:t>
      </w:r>
    </w:p>
    <w:p w:rsidR="00E33892" w:rsidRPr="006A049F" w:rsidRDefault="00E33892" w:rsidP="00BC3E4E">
      <w:pPr>
        <w:rPr>
          <w:b/>
          <w:sz w:val="28"/>
          <w:szCs w:val="28"/>
        </w:rPr>
      </w:pPr>
      <w:r w:rsidRPr="006A049F">
        <w:rPr>
          <w:b/>
          <w:sz w:val="28"/>
          <w:szCs w:val="28"/>
        </w:rPr>
        <w:t>School Details</w:t>
      </w:r>
    </w:p>
    <w:p w:rsidR="00521A8D" w:rsidRPr="006A049F" w:rsidRDefault="00521A8D" w:rsidP="00BC3E4E">
      <w:pPr>
        <w:rPr>
          <w:b/>
          <w:sz w:val="28"/>
          <w:szCs w:val="28"/>
        </w:rPr>
      </w:pPr>
      <w:r w:rsidRPr="006A049F">
        <w:rPr>
          <w:b/>
          <w:sz w:val="28"/>
          <w:szCs w:val="28"/>
        </w:rPr>
        <w:t>Safeguarding Governor:</w:t>
      </w:r>
      <w:r w:rsidR="00667431">
        <w:rPr>
          <w:sz w:val="28"/>
          <w:szCs w:val="28"/>
        </w:rPr>
        <w:t xml:space="preserve">  Mark Jolley</w:t>
      </w:r>
    </w:p>
    <w:p w:rsidR="00521A8D" w:rsidRPr="006A049F" w:rsidRDefault="00521A8D" w:rsidP="00BC3E4E">
      <w:pPr>
        <w:rPr>
          <w:sz w:val="28"/>
          <w:szCs w:val="28"/>
        </w:rPr>
      </w:pPr>
      <w:r w:rsidRPr="006A049F">
        <w:rPr>
          <w:b/>
          <w:sz w:val="28"/>
          <w:szCs w:val="28"/>
        </w:rPr>
        <w:t>Designated Safeguarding Lead:</w:t>
      </w:r>
      <w:r w:rsidR="000A7A2C" w:rsidRPr="006A049F">
        <w:rPr>
          <w:sz w:val="28"/>
          <w:szCs w:val="28"/>
        </w:rPr>
        <w:t xml:space="preserve">  Julie Davidson/Yvonne Watson</w:t>
      </w:r>
    </w:p>
    <w:p w:rsidR="00521A8D" w:rsidRDefault="00521A8D" w:rsidP="00BC3E4E">
      <w:pPr>
        <w:rPr>
          <w:sz w:val="28"/>
          <w:szCs w:val="28"/>
        </w:rPr>
      </w:pPr>
      <w:r w:rsidRPr="006A049F">
        <w:rPr>
          <w:b/>
          <w:sz w:val="28"/>
          <w:szCs w:val="28"/>
        </w:rPr>
        <w:t>Deputy Safeguarding Lead:</w:t>
      </w:r>
      <w:r w:rsidR="000A7A2C" w:rsidRPr="006A049F">
        <w:rPr>
          <w:sz w:val="28"/>
          <w:szCs w:val="28"/>
        </w:rPr>
        <w:t xml:space="preserve">  </w:t>
      </w:r>
      <w:r w:rsidR="00C46F47" w:rsidRPr="006A049F">
        <w:rPr>
          <w:sz w:val="28"/>
          <w:szCs w:val="28"/>
        </w:rPr>
        <w:t>Stac</w:t>
      </w:r>
      <w:r w:rsidR="006534FD" w:rsidRPr="006A049F">
        <w:rPr>
          <w:sz w:val="28"/>
          <w:szCs w:val="28"/>
        </w:rPr>
        <w:t>y Luxon</w:t>
      </w:r>
      <w:r w:rsidR="000A7A2C" w:rsidRPr="006A049F">
        <w:rPr>
          <w:sz w:val="28"/>
          <w:szCs w:val="28"/>
        </w:rPr>
        <w:t>/Debbie Hayman</w:t>
      </w:r>
    </w:p>
    <w:p w:rsidR="006A049F" w:rsidRPr="006A049F" w:rsidRDefault="006A049F" w:rsidP="00BC3E4E">
      <w:pPr>
        <w:rPr>
          <w:sz w:val="28"/>
          <w:szCs w:val="28"/>
        </w:rPr>
      </w:pPr>
      <w:r w:rsidRPr="006A049F">
        <w:rPr>
          <w:b/>
          <w:sz w:val="28"/>
          <w:szCs w:val="28"/>
        </w:rPr>
        <w:t>2 Year Old Provision</w:t>
      </w:r>
      <w:r>
        <w:rPr>
          <w:b/>
          <w:sz w:val="28"/>
          <w:szCs w:val="28"/>
        </w:rPr>
        <w:t xml:space="preserve"> Safeguarding Lead</w:t>
      </w:r>
      <w:r w:rsidRPr="006A049F">
        <w:rPr>
          <w:b/>
          <w:sz w:val="28"/>
          <w:szCs w:val="28"/>
        </w:rPr>
        <w:t>:</w:t>
      </w:r>
      <w:r>
        <w:rPr>
          <w:sz w:val="28"/>
          <w:szCs w:val="28"/>
        </w:rPr>
        <w:t xml:space="preserve">  Carly Egglestone</w:t>
      </w:r>
    </w:p>
    <w:p w:rsidR="00521A8D" w:rsidRPr="006A049F" w:rsidRDefault="00521A8D" w:rsidP="00BC3E4E">
      <w:pPr>
        <w:rPr>
          <w:sz w:val="28"/>
          <w:szCs w:val="28"/>
        </w:rPr>
      </w:pPr>
      <w:r w:rsidRPr="006A049F">
        <w:rPr>
          <w:b/>
          <w:sz w:val="28"/>
          <w:szCs w:val="28"/>
        </w:rPr>
        <w:t>Prevent Single Point of Contact (SPOC):</w:t>
      </w:r>
      <w:r w:rsidRPr="006A049F">
        <w:rPr>
          <w:sz w:val="28"/>
          <w:szCs w:val="28"/>
        </w:rPr>
        <w:t xml:space="preserve"> </w:t>
      </w:r>
      <w:r w:rsidR="006534FD" w:rsidRPr="006A049F">
        <w:rPr>
          <w:sz w:val="28"/>
          <w:szCs w:val="28"/>
        </w:rPr>
        <w:t>Gillian Marshall</w:t>
      </w:r>
    </w:p>
    <w:p w:rsidR="00E01BD7" w:rsidRDefault="00E01BD7" w:rsidP="00BC3E4E">
      <w:pPr>
        <w:rPr>
          <w:b/>
        </w:rPr>
      </w:pPr>
    </w:p>
    <w:tbl>
      <w:tblPr>
        <w:tblStyle w:val="TableGrid1"/>
        <w:tblW w:w="0" w:type="auto"/>
        <w:tblLook w:val="04A0" w:firstRow="1" w:lastRow="0" w:firstColumn="1" w:lastColumn="0" w:noHBand="0" w:noVBand="1"/>
      </w:tblPr>
      <w:tblGrid>
        <w:gridCol w:w="2972"/>
        <w:gridCol w:w="6044"/>
      </w:tblGrid>
      <w:tr w:rsidR="00E01BD7" w:rsidRPr="00F846D7" w:rsidTr="006A049F">
        <w:tc>
          <w:tcPr>
            <w:tcW w:w="9016" w:type="dxa"/>
            <w:gridSpan w:val="2"/>
            <w:shd w:val="clear" w:color="auto" w:fill="E2EFD9"/>
          </w:tcPr>
          <w:p w:rsidR="00E01BD7" w:rsidRPr="00F846D7" w:rsidRDefault="00E01BD7" w:rsidP="006A049F">
            <w:pPr>
              <w:jc w:val="center"/>
              <w:rPr>
                <w:rFonts w:ascii="Calibri" w:eastAsia="Calibri" w:hAnsi="Calibri" w:cs="Times New Roman"/>
                <w:b/>
                <w:sz w:val="28"/>
                <w:szCs w:val="28"/>
              </w:rPr>
            </w:pPr>
            <w:r w:rsidRPr="00F846D7">
              <w:rPr>
                <w:rFonts w:ascii="Calibri" w:eastAsia="Calibri" w:hAnsi="Calibri" w:cs="Times New Roman"/>
                <w:b/>
                <w:sz w:val="28"/>
                <w:szCs w:val="28"/>
              </w:rPr>
              <w:t>Document History</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Originally Written:</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October 2001</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Updated:</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April 2016</w:t>
            </w:r>
          </w:p>
          <w:p w:rsidR="00E01BD7"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September 2016</w:t>
            </w:r>
          </w:p>
          <w:p w:rsidR="00667431" w:rsidRPr="00667431" w:rsidRDefault="00667431" w:rsidP="006A049F">
            <w:pPr>
              <w:rPr>
                <w:rFonts w:ascii="Calibri" w:eastAsia="Calibri" w:hAnsi="Calibri" w:cs="Times New Roman"/>
                <w:sz w:val="24"/>
                <w:szCs w:val="24"/>
              </w:rPr>
            </w:pPr>
            <w:r>
              <w:rPr>
                <w:rFonts w:ascii="Calibri" w:eastAsia="Calibri" w:hAnsi="Calibri" w:cs="Times New Roman"/>
                <w:sz w:val="24"/>
                <w:szCs w:val="24"/>
              </w:rPr>
              <w:t>March 2017</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By:</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HT and Pupil Well Being Team</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b/>
                <w:sz w:val="28"/>
                <w:szCs w:val="28"/>
              </w:rPr>
              <w:t>Additional guidance added:</w:t>
            </w:r>
          </w:p>
        </w:tc>
        <w:tc>
          <w:tcPr>
            <w:tcW w:w="6044" w:type="dxa"/>
          </w:tcPr>
          <w:p w:rsidR="00667431" w:rsidRDefault="00667431" w:rsidP="00667431">
            <w:pPr>
              <w:rPr>
                <w:sz w:val="24"/>
                <w:szCs w:val="24"/>
              </w:rPr>
            </w:pPr>
            <w:r w:rsidRPr="00157E6A">
              <w:rPr>
                <w:b/>
                <w:sz w:val="24"/>
                <w:szCs w:val="24"/>
              </w:rPr>
              <w:t>September 2016</w:t>
            </w:r>
            <w:r w:rsidRPr="00667431">
              <w:rPr>
                <w:sz w:val="24"/>
                <w:szCs w:val="24"/>
              </w:rPr>
              <w:t xml:space="preserve"> in line with Keeping Children Safe in Education September 2016</w:t>
            </w:r>
          </w:p>
          <w:p w:rsidR="00157E6A" w:rsidRPr="00667431" w:rsidRDefault="00157E6A" w:rsidP="00667431">
            <w:pPr>
              <w:rPr>
                <w:rFonts w:ascii="Calibri" w:eastAsia="Calibri" w:hAnsi="Calibri" w:cs="Times New Roman"/>
                <w:sz w:val="24"/>
                <w:szCs w:val="24"/>
              </w:rPr>
            </w:pPr>
            <w:r w:rsidRPr="00157E6A">
              <w:rPr>
                <w:b/>
                <w:sz w:val="24"/>
                <w:szCs w:val="24"/>
              </w:rPr>
              <w:t>February 2017</w:t>
            </w:r>
            <w:r>
              <w:rPr>
                <w:sz w:val="24"/>
                <w:szCs w:val="24"/>
              </w:rPr>
              <w:t xml:space="preserve"> – Updated definition of CSE as provided by DFE added</w:t>
            </w:r>
          </w:p>
        </w:tc>
      </w:tr>
      <w:tr w:rsidR="00667431" w:rsidRPr="00F846D7" w:rsidTr="006A049F">
        <w:tc>
          <w:tcPr>
            <w:tcW w:w="2972" w:type="dxa"/>
            <w:vMerge w:val="restart"/>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Approved by Governing Body</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April 2016</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14</w:t>
            </w:r>
            <w:r w:rsidRPr="00667431">
              <w:rPr>
                <w:rFonts w:ascii="Calibri" w:eastAsia="Calibri" w:hAnsi="Calibri" w:cs="Times New Roman"/>
                <w:i/>
                <w:sz w:val="24"/>
                <w:szCs w:val="24"/>
                <w:vertAlign w:val="superscript"/>
              </w:rPr>
              <w:t>th</w:t>
            </w:r>
            <w:r w:rsidRPr="00667431">
              <w:rPr>
                <w:rFonts w:ascii="Calibri" w:eastAsia="Calibri" w:hAnsi="Calibri" w:cs="Times New Roman"/>
                <w:i/>
                <w:sz w:val="24"/>
                <w:szCs w:val="24"/>
              </w:rPr>
              <w:t xml:space="preserve"> March,2017</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jc w:val="center"/>
              <w:rPr>
                <w:rFonts w:ascii="Calibri" w:eastAsia="Calibri" w:hAnsi="Calibri" w:cs="Times New Roman"/>
                <w:sz w:val="24"/>
                <w:szCs w:val="24"/>
              </w:rPr>
            </w:pP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Pr>
                <w:rFonts w:ascii="Calibri" w:eastAsia="Calibri" w:hAnsi="Calibri" w:cs="Times New Roman"/>
                <w:b/>
                <w:sz w:val="28"/>
                <w:szCs w:val="28"/>
              </w:rPr>
              <w:t xml:space="preserve">Next </w:t>
            </w:r>
            <w:r w:rsidRPr="00E01BD7">
              <w:rPr>
                <w:rFonts w:ascii="Calibri" w:eastAsia="Calibri" w:hAnsi="Calibri" w:cs="Times New Roman"/>
                <w:b/>
                <w:sz w:val="28"/>
                <w:szCs w:val="28"/>
              </w:rPr>
              <w:t>Review Date</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September 2017</w:t>
            </w:r>
          </w:p>
        </w:tc>
      </w:tr>
    </w:tbl>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FD7C2F" w:rsidRPr="006A049F" w:rsidRDefault="00FD7C2F" w:rsidP="00BC3E4E">
      <w:pPr>
        <w:rPr>
          <w:b/>
          <w:sz w:val="28"/>
          <w:szCs w:val="28"/>
        </w:rPr>
      </w:pPr>
      <w:r w:rsidRPr="006A049F">
        <w:rPr>
          <w:b/>
          <w:sz w:val="28"/>
          <w:szCs w:val="28"/>
        </w:rPr>
        <w:t>Contents:</w:t>
      </w:r>
    </w:p>
    <w:p w:rsidR="00FD7C2F" w:rsidRPr="006A049F" w:rsidRDefault="00FD7C2F" w:rsidP="00E33892">
      <w:pPr>
        <w:pStyle w:val="NoSpacing"/>
        <w:rPr>
          <w:sz w:val="28"/>
          <w:szCs w:val="28"/>
        </w:rPr>
      </w:pPr>
      <w:r w:rsidRPr="006A049F">
        <w:rPr>
          <w:sz w:val="28"/>
          <w:szCs w:val="28"/>
        </w:rPr>
        <w:t xml:space="preserve"> 1. Introduction</w:t>
      </w:r>
    </w:p>
    <w:p w:rsidR="00FD7C2F" w:rsidRPr="006A049F" w:rsidRDefault="00FD7C2F" w:rsidP="00E33892">
      <w:pPr>
        <w:pStyle w:val="NoSpacing"/>
        <w:rPr>
          <w:sz w:val="28"/>
          <w:szCs w:val="28"/>
        </w:rPr>
      </w:pPr>
      <w:r w:rsidRPr="006A049F">
        <w:rPr>
          <w:sz w:val="28"/>
          <w:szCs w:val="28"/>
        </w:rPr>
        <w:t>2. Rationale</w:t>
      </w:r>
    </w:p>
    <w:p w:rsidR="00FD7C2F" w:rsidRPr="006A049F" w:rsidRDefault="00FD7C2F" w:rsidP="00E33892">
      <w:pPr>
        <w:pStyle w:val="NoSpacing"/>
        <w:rPr>
          <w:sz w:val="28"/>
          <w:szCs w:val="28"/>
        </w:rPr>
      </w:pPr>
      <w:r w:rsidRPr="006A049F">
        <w:rPr>
          <w:sz w:val="28"/>
          <w:szCs w:val="28"/>
        </w:rPr>
        <w:t>3. Safeguarding Legislation and Guidance</w:t>
      </w:r>
    </w:p>
    <w:p w:rsidR="00FD7C2F" w:rsidRPr="006A049F" w:rsidRDefault="00FD7C2F" w:rsidP="00E33892">
      <w:pPr>
        <w:pStyle w:val="NoSpacing"/>
        <w:rPr>
          <w:sz w:val="28"/>
          <w:szCs w:val="28"/>
        </w:rPr>
      </w:pPr>
      <w:r w:rsidRPr="006A049F">
        <w:rPr>
          <w:sz w:val="28"/>
          <w:szCs w:val="28"/>
        </w:rPr>
        <w:t>4.  Related Safeguarding Policies</w:t>
      </w:r>
    </w:p>
    <w:p w:rsidR="00FD7C2F" w:rsidRPr="006A049F" w:rsidRDefault="00FD7C2F" w:rsidP="00E33892">
      <w:pPr>
        <w:pStyle w:val="NoSpacing"/>
        <w:rPr>
          <w:sz w:val="28"/>
          <w:szCs w:val="28"/>
        </w:rPr>
      </w:pPr>
      <w:r w:rsidRPr="006A049F">
        <w:rPr>
          <w:sz w:val="28"/>
          <w:szCs w:val="28"/>
        </w:rPr>
        <w:t xml:space="preserve">5.  </w:t>
      </w:r>
      <w:r w:rsidR="005D5870" w:rsidRPr="006A049F">
        <w:rPr>
          <w:sz w:val="28"/>
          <w:szCs w:val="28"/>
        </w:rPr>
        <w:t>Aims and Objectives</w:t>
      </w:r>
    </w:p>
    <w:p w:rsidR="00416453" w:rsidRPr="006A049F" w:rsidRDefault="003A51D6" w:rsidP="00E33892">
      <w:pPr>
        <w:pStyle w:val="NoSpacing"/>
        <w:rPr>
          <w:sz w:val="28"/>
          <w:szCs w:val="28"/>
        </w:rPr>
      </w:pPr>
      <w:r w:rsidRPr="006A049F">
        <w:rPr>
          <w:sz w:val="28"/>
          <w:szCs w:val="28"/>
        </w:rPr>
        <w:t>6</w:t>
      </w:r>
      <w:r w:rsidR="00416453" w:rsidRPr="006A049F">
        <w:rPr>
          <w:sz w:val="28"/>
          <w:szCs w:val="28"/>
        </w:rPr>
        <w:t>. Child Protection Procedures</w:t>
      </w:r>
    </w:p>
    <w:p w:rsidR="00416453" w:rsidRPr="006A049F" w:rsidRDefault="003A51D6" w:rsidP="00E33892">
      <w:pPr>
        <w:pStyle w:val="NoSpacing"/>
        <w:rPr>
          <w:sz w:val="28"/>
          <w:szCs w:val="28"/>
        </w:rPr>
      </w:pPr>
      <w:r w:rsidRPr="006A049F">
        <w:rPr>
          <w:sz w:val="28"/>
          <w:szCs w:val="28"/>
        </w:rPr>
        <w:t>7</w:t>
      </w:r>
      <w:r w:rsidR="00416453" w:rsidRPr="006A049F">
        <w:rPr>
          <w:sz w:val="28"/>
          <w:szCs w:val="28"/>
        </w:rPr>
        <w:t>.  Allegations made against other children - Peer on Peer Abuse</w:t>
      </w:r>
    </w:p>
    <w:p w:rsidR="003A51D6" w:rsidRPr="006A049F" w:rsidRDefault="003A51D6" w:rsidP="00E33892">
      <w:pPr>
        <w:pStyle w:val="NoSpacing"/>
        <w:rPr>
          <w:sz w:val="28"/>
          <w:szCs w:val="28"/>
        </w:rPr>
      </w:pPr>
      <w:r w:rsidRPr="006A049F">
        <w:rPr>
          <w:sz w:val="28"/>
          <w:szCs w:val="28"/>
        </w:rPr>
        <w:t>8</w:t>
      </w:r>
      <w:r w:rsidR="00416453" w:rsidRPr="006A049F">
        <w:rPr>
          <w:sz w:val="28"/>
          <w:szCs w:val="28"/>
        </w:rPr>
        <w:t>.  Allegations against staff</w:t>
      </w:r>
    </w:p>
    <w:p w:rsidR="003A51D6" w:rsidRPr="006A049F" w:rsidRDefault="003A51D6" w:rsidP="00E33892">
      <w:pPr>
        <w:pStyle w:val="NoSpacing"/>
        <w:rPr>
          <w:sz w:val="28"/>
          <w:szCs w:val="28"/>
        </w:rPr>
      </w:pPr>
      <w:r w:rsidRPr="006A049F">
        <w:rPr>
          <w:sz w:val="28"/>
          <w:szCs w:val="28"/>
        </w:rPr>
        <w:t>9.  Missing Children (CME)</w:t>
      </w:r>
    </w:p>
    <w:p w:rsidR="003A51D6" w:rsidRPr="006A049F" w:rsidRDefault="003A51D6" w:rsidP="00E33892">
      <w:pPr>
        <w:pStyle w:val="NoSpacing"/>
        <w:rPr>
          <w:sz w:val="28"/>
          <w:szCs w:val="28"/>
        </w:rPr>
      </w:pPr>
      <w:r w:rsidRPr="006A049F">
        <w:rPr>
          <w:sz w:val="28"/>
          <w:szCs w:val="28"/>
        </w:rPr>
        <w:t>10.  Induction and training</w:t>
      </w:r>
    </w:p>
    <w:p w:rsidR="003A51D6" w:rsidRPr="006A049F" w:rsidRDefault="003A51D6" w:rsidP="00E33892">
      <w:pPr>
        <w:pStyle w:val="NoSpacing"/>
        <w:rPr>
          <w:sz w:val="28"/>
          <w:szCs w:val="28"/>
        </w:rPr>
      </w:pPr>
      <w:r w:rsidRPr="006A049F">
        <w:rPr>
          <w:sz w:val="28"/>
          <w:szCs w:val="28"/>
        </w:rPr>
        <w:t>11. E-Safety</w:t>
      </w:r>
    </w:p>
    <w:p w:rsidR="003A51D6" w:rsidRPr="006A049F" w:rsidRDefault="003A51D6" w:rsidP="00E33892">
      <w:pPr>
        <w:pStyle w:val="NoSpacing"/>
        <w:rPr>
          <w:sz w:val="28"/>
          <w:szCs w:val="28"/>
        </w:rPr>
      </w:pPr>
      <w:r w:rsidRPr="006A049F">
        <w:rPr>
          <w:sz w:val="28"/>
          <w:szCs w:val="28"/>
        </w:rPr>
        <w:t>12.  Photography and use of images</w:t>
      </w:r>
    </w:p>
    <w:p w:rsidR="003A51D6" w:rsidRPr="006A049F" w:rsidRDefault="003A51D6" w:rsidP="00E33892">
      <w:pPr>
        <w:pStyle w:val="NoSpacing"/>
        <w:rPr>
          <w:sz w:val="28"/>
          <w:szCs w:val="28"/>
        </w:rPr>
      </w:pPr>
      <w:r w:rsidRPr="006A049F">
        <w:rPr>
          <w:sz w:val="28"/>
          <w:szCs w:val="28"/>
        </w:rPr>
        <w:t>13.  Site security</w:t>
      </w:r>
    </w:p>
    <w:p w:rsidR="003A51D6" w:rsidRPr="006A049F" w:rsidRDefault="003A51D6" w:rsidP="00E33892">
      <w:pPr>
        <w:pStyle w:val="NoSpacing"/>
        <w:rPr>
          <w:sz w:val="28"/>
          <w:szCs w:val="28"/>
        </w:rPr>
      </w:pPr>
      <w:r w:rsidRPr="006A049F">
        <w:rPr>
          <w:sz w:val="28"/>
          <w:szCs w:val="28"/>
        </w:rPr>
        <w:t>14.  Complaints Procedure</w:t>
      </w:r>
    </w:p>
    <w:p w:rsidR="003A51D6" w:rsidRPr="006A049F" w:rsidRDefault="00E33892" w:rsidP="00E33892">
      <w:pPr>
        <w:pStyle w:val="NoSpacing"/>
        <w:rPr>
          <w:sz w:val="28"/>
          <w:szCs w:val="28"/>
        </w:rPr>
      </w:pPr>
      <w:r w:rsidRPr="006A049F">
        <w:rPr>
          <w:sz w:val="28"/>
          <w:szCs w:val="28"/>
        </w:rPr>
        <w:t xml:space="preserve">15.  </w:t>
      </w:r>
      <w:r w:rsidR="003A51D6" w:rsidRPr="006A049F">
        <w:rPr>
          <w:sz w:val="28"/>
          <w:szCs w:val="28"/>
        </w:rPr>
        <w:t>Adults working with children</w:t>
      </w:r>
    </w:p>
    <w:p w:rsidR="00E33892" w:rsidRPr="006A049F" w:rsidRDefault="00E33892" w:rsidP="00E33892">
      <w:pPr>
        <w:pStyle w:val="NoSpacing"/>
        <w:rPr>
          <w:sz w:val="28"/>
          <w:szCs w:val="28"/>
        </w:rPr>
      </w:pPr>
      <w:r w:rsidRPr="006A049F">
        <w:rPr>
          <w:sz w:val="28"/>
          <w:szCs w:val="28"/>
        </w:rPr>
        <w:t>16.  Physical intervention</w:t>
      </w:r>
    </w:p>
    <w:p w:rsidR="00E33892" w:rsidRPr="006A049F" w:rsidRDefault="00E33892" w:rsidP="00E33892">
      <w:pPr>
        <w:pStyle w:val="NoSpacing"/>
        <w:rPr>
          <w:sz w:val="28"/>
          <w:szCs w:val="28"/>
        </w:rPr>
      </w:pPr>
      <w:r w:rsidRPr="006A049F">
        <w:rPr>
          <w:sz w:val="28"/>
          <w:szCs w:val="28"/>
        </w:rPr>
        <w:t>17.  Handling the Media</w:t>
      </w:r>
    </w:p>
    <w:p w:rsidR="00E33892" w:rsidRPr="006A049F" w:rsidRDefault="00E33892" w:rsidP="00E33892">
      <w:pPr>
        <w:pStyle w:val="NoSpacing"/>
        <w:rPr>
          <w:sz w:val="28"/>
          <w:szCs w:val="28"/>
        </w:rPr>
      </w:pPr>
    </w:p>
    <w:p w:rsidR="00FD7C2F" w:rsidRPr="006A049F" w:rsidRDefault="00FD7C2F" w:rsidP="00BC3E4E">
      <w:pPr>
        <w:rPr>
          <w:sz w:val="28"/>
          <w:szCs w:val="28"/>
        </w:rPr>
      </w:pPr>
      <w:r w:rsidRPr="006A049F">
        <w:rPr>
          <w:b/>
          <w:sz w:val="28"/>
          <w:szCs w:val="28"/>
        </w:rPr>
        <w:t>Appendix A – Red Hall Record of Concern</w:t>
      </w:r>
    </w:p>
    <w:p w:rsidR="00FD7C2F" w:rsidRPr="006A049F" w:rsidRDefault="00FD7C2F" w:rsidP="00BC3E4E">
      <w:pPr>
        <w:rPr>
          <w:b/>
          <w:sz w:val="28"/>
          <w:szCs w:val="28"/>
        </w:rPr>
      </w:pPr>
      <w:r w:rsidRPr="006A049F">
        <w:rPr>
          <w:b/>
          <w:sz w:val="28"/>
          <w:szCs w:val="28"/>
        </w:rPr>
        <w:t>Appendix B – CAP (Children’s Access Point) referral confirmation form</w:t>
      </w:r>
    </w:p>
    <w:p w:rsidR="00FD7C2F" w:rsidRPr="006A049F" w:rsidRDefault="00FD7C2F" w:rsidP="00BC3E4E">
      <w:pPr>
        <w:rPr>
          <w:b/>
          <w:sz w:val="28"/>
          <w:szCs w:val="28"/>
        </w:rPr>
      </w:pPr>
      <w:r w:rsidRPr="006A049F">
        <w:rPr>
          <w:b/>
          <w:sz w:val="28"/>
          <w:szCs w:val="28"/>
        </w:rPr>
        <w:t>Appendix C – Current Safeguarding Issues; Definitions, Signs and Indicators</w:t>
      </w:r>
    </w:p>
    <w:p w:rsidR="004903D0" w:rsidRPr="006A049F" w:rsidRDefault="004903D0" w:rsidP="004903D0">
      <w:pPr>
        <w:rPr>
          <w:b/>
          <w:sz w:val="28"/>
          <w:szCs w:val="28"/>
        </w:rPr>
      </w:pPr>
      <w:r w:rsidRPr="006A049F">
        <w:rPr>
          <w:b/>
          <w:sz w:val="28"/>
          <w:szCs w:val="28"/>
        </w:rPr>
        <w:t>Appendix D - Key Safeguarding Contacts</w:t>
      </w: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667431" w:rsidRDefault="00667431" w:rsidP="004903D0">
      <w:pPr>
        <w:rPr>
          <w:b/>
        </w:rPr>
      </w:pPr>
    </w:p>
    <w:p w:rsidR="00667431" w:rsidRDefault="00667431" w:rsidP="004903D0">
      <w:pPr>
        <w:rPr>
          <w:b/>
        </w:rPr>
      </w:pPr>
    </w:p>
    <w:p w:rsidR="00E01BD7" w:rsidRDefault="00E01BD7" w:rsidP="004903D0">
      <w:pPr>
        <w:rPr>
          <w:b/>
        </w:rPr>
      </w:pPr>
    </w:p>
    <w:p w:rsidR="00031F2B" w:rsidRPr="00FD7C2F" w:rsidRDefault="002B1944" w:rsidP="00A16986">
      <w:pPr>
        <w:pStyle w:val="ListParagraph"/>
        <w:numPr>
          <w:ilvl w:val="0"/>
          <w:numId w:val="36"/>
        </w:numPr>
        <w:rPr>
          <w:b/>
        </w:rPr>
      </w:pPr>
      <w:r w:rsidRPr="00FD7C2F">
        <w:rPr>
          <w:b/>
        </w:rPr>
        <w:t>Introduction</w:t>
      </w:r>
    </w:p>
    <w:p w:rsidR="002B1944" w:rsidRPr="00E93171" w:rsidRDefault="002B1944" w:rsidP="00BC3E4E">
      <w:r w:rsidRPr="00E93171">
        <w:t>The health, safety and well-being of all or children are of paramount importance to all the adults who work at Red Hall Primary.  They have the right to be safe in our school.</w:t>
      </w:r>
    </w:p>
    <w:p w:rsidR="00E93171" w:rsidRDefault="002B1944" w:rsidP="00BC3E4E">
      <w:r w:rsidRPr="00E93171">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rsidR="00F70F73" w:rsidRPr="00FD7C2F" w:rsidRDefault="00F70F73" w:rsidP="00A16986">
      <w:pPr>
        <w:pStyle w:val="ListParagraph"/>
        <w:numPr>
          <w:ilvl w:val="0"/>
          <w:numId w:val="36"/>
        </w:numPr>
        <w:rPr>
          <w:b/>
        </w:rPr>
      </w:pPr>
      <w:r w:rsidRPr="00FD7C2F">
        <w:rPr>
          <w:b/>
        </w:rPr>
        <w:t>Rationale</w:t>
      </w:r>
    </w:p>
    <w:p w:rsidR="00615AD7" w:rsidRPr="00E93171" w:rsidRDefault="00F70F73" w:rsidP="00BC3E4E">
      <w:r w:rsidRPr="00E93171">
        <w:t xml:space="preserve">Schools have a duty </w:t>
      </w:r>
      <w:r w:rsidR="004C07E1" w:rsidRPr="00E93171">
        <w:t>of</w:t>
      </w:r>
      <w:r w:rsidRPr="00E93171">
        <w:t xml:space="preserve"> care towards their pupils acting in loco parentis.  Whilst our procedures</w:t>
      </w:r>
      <w:r w:rsidR="00BE5792" w:rsidRPr="00E93171">
        <w:t xml:space="preserve"> cannot ensure that child abuse does not occur, all staff have a shared responsibility to ensure that child abuse does not go undetected or unreported. </w:t>
      </w:r>
      <w:r w:rsidR="00144BFE">
        <w:t xml:space="preserve">  Safeguarding in everybody’s responsibility and the welfare of our children is everyone’s responsibility.</w:t>
      </w:r>
    </w:p>
    <w:p w:rsidR="00521A8D" w:rsidRPr="00FD7C2F" w:rsidRDefault="00615AD7" w:rsidP="00A16986">
      <w:pPr>
        <w:pStyle w:val="ListParagraph"/>
        <w:numPr>
          <w:ilvl w:val="0"/>
          <w:numId w:val="36"/>
        </w:numPr>
        <w:rPr>
          <w:rFonts w:cstheme="minorHAnsi"/>
          <w:b/>
          <w:color w:val="000000" w:themeColor="text1"/>
        </w:rPr>
      </w:pPr>
      <w:r w:rsidRPr="00FD7C2F">
        <w:rPr>
          <w:rFonts w:cstheme="minorHAnsi"/>
          <w:b/>
          <w:color w:val="000000" w:themeColor="text1"/>
        </w:rPr>
        <w:t>Safeguarding Legislation and Guidance</w:t>
      </w:r>
    </w:p>
    <w:p w:rsidR="00E93171" w:rsidRDefault="00521A8D" w:rsidP="00BC3E4E">
      <w:pPr>
        <w:rPr>
          <w:rFonts w:cstheme="minorHAnsi"/>
          <w:color w:val="000000" w:themeColor="text1"/>
        </w:rPr>
      </w:pPr>
      <w:r w:rsidRPr="00E93171">
        <w:rPr>
          <w:rFonts w:cstheme="minorHAnsi"/>
          <w:color w:val="000000" w:themeColor="text1"/>
        </w:rPr>
        <w:t>This policy has been devised in accordance with the following statu</w:t>
      </w:r>
      <w:r w:rsidR="00975CCD" w:rsidRPr="00E93171">
        <w:rPr>
          <w:rFonts w:cstheme="minorHAnsi"/>
          <w:color w:val="000000" w:themeColor="text1"/>
        </w:rPr>
        <w:t>tory legislation and guidance</w:t>
      </w:r>
      <w:r w:rsidR="00E93171">
        <w:rPr>
          <w:rFonts w:cstheme="minorHAnsi"/>
          <w:color w:val="000000" w:themeColor="text1"/>
        </w:rPr>
        <w:t>:</w:t>
      </w:r>
    </w:p>
    <w:p w:rsidR="00FD7C2F" w:rsidRPr="00FD7C2F" w:rsidRDefault="00E93171" w:rsidP="00FD7C2F">
      <w:pPr>
        <w:rPr>
          <w:rFonts w:cstheme="minorHAnsi"/>
          <w:color w:val="000000" w:themeColor="text1"/>
        </w:rPr>
      </w:pPr>
      <w:r w:rsidRPr="00FD7C2F">
        <w:rPr>
          <w:rFonts w:cstheme="minorHAnsi"/>
          <w:i/>
          <w:color w:val="000000" w:themeColor="text1"/>
        </w:rPr>
        <w:t>S</w:t>
      </w:r>
      <w:r w:rsidR="00615AD7" w:rsidRPr="00FD7C2F">
        <w:rPr>
          <w:rFonts w:cstheme="minorHAnsi"/>
          <w:i/>
          <w:color w:val="000000" w:themeColor="text1"/>
        </w:rPr>
        <w:t>27 Children Act 1989</w:t>
      </w:r>
      <w:r w:rsidR="00615AD7" w:rsidRPr="00FD7C2F">
        <w:rPr>
          <w:rFonts w:cstheme="minorHAnsi"/>
          <w:color w:val="000000" w:themeColor="text1"/>
        </w:rPr>
        <w:t xml:space="preserve">, </w:t>
      </w:r>
      <w:r w:rsidR="00615AD7" w:rsidRPr="00FD7C2F">
        <w:rPr>
          <w:rFonts w:cstheme="minorHAnsi"/>
          <w:i/>
          <w:color w:val="000000" w:themeColor="text1"/>
        </w:rPr>
        <w:t>S175 of the 2002 Education Act</w:t>
      </w:r>
      <w:r w:rsidR="00615AD7" w:rsidRPr="00FD7C2F">
        <w:rPr>
          <w:rFonts w:cstheme="minorHAnsi"/>
          <w:color w:val="000000" w:themeColor="text1"/>
        </w:rPr>
        <w:t xml:space="preserve">, </w:t>
      </w:r>
      <w:r w:rsidR="00615AD7" w:rsidRPr="00FD7C2F">
        <w:rPr>
          <w:rFonts w:cstheme="minorHAnsi"/>
          <w:i/>
          <w:color w:val="000000" w:themeColor="text1"/>
        </w:rPr>
        <w:t>section 29 Counter terrorism and Security Act 2015</w:t>
      </w:r>
      <w:r w:rsidR="00615AD7" w:rsidRPr="00FD7C2F">
        <w:rPr>
          <w:rFonts w:cstheme="minorHAnsi"/>
          <w:color w:val="000000" w:themeColor="text1"/>
        </w:rPr>
        <w:t xml:space="preserve"> and the guidance contained in </w:t>
      </w:r>
      <w:r w:rsidR="00615AD7" w:rsidRPr="00FD7C2F">
        <w:rPr>
          <w:rFonts w:cstheme="minorHAnsi"/>
          <w:i/>
          <w:color w:val="000000" w:themeColor="text1"/>
        </w:rPr>
        <w:t>Working Together to Safeguard Children 2015</w:t>
      </w:r>
      <w:r w:rsidR="00615AD7" w:rsidRPr="00FD7C2F">
        <w:rPr>
          <w:rFonts w:cstheme="minorHAnsi"/>
          <w:color w:val="000000" w:themeColor="text1"/>
        </w:rPr>
        <w:t xml:space="preserve">, </w:t>
      </w:r>
      <w:r w:rsidR="00615AD7" w:rsidRPr="00FD7C2F">
        <w:rPr>
          <w:rFonts w:cstheme="minorHAnsi"/>
          <w:i/>
          <w:color w:val="000000" w:themeColor="text1"/>
        </w:rPr>
        <w:t>Keeping</w:t>
      </w:r>
      <w:r w:rsidR="00AE4945" w:rsidRPr="00FD7C2F">
        <w:rPr>
          <w:rFonts w:cstheme="minorHAnsi"/>
          <w:i/>
          <w:color w:val="000000" w:themeColor="text1"/>
        </w:rPr>
        <w:t xml:space="preserve"> Children Safe in Education 2016</w:t>
      </w:r>
      <w:r w:rsidR="00615AD7" w:rsidRPr="00FD7C2F">
        <w:rPr>
          <w:rFonts w:cstheme="minorHAnsi"/>
          <w:color w:val="000000" w:themeColor="text1"/>
        </w:rPr>
        <w:t xml:space="preserve">, as well as procedures produced by Darlington Safeguarding Children Board.  </w:t>
      </w:r>
    </w:p>
    <w:p w:rsidR="00FD7C2F" w:rsidRPr="00FD7C2F" w:rsidRDefault="00FD7C2F" w:rsidP="00FD7C2F">
      <w:pPr>
        <w:pStyle w:val="ListParagraph"/>
        <w:ind w:left="360"/>
        <w:rPr>
          <w:rFonts w:cstheme="minorHAnsi"/>
          <w:color w:val="000000" w:themeColor="text1"/>
        </w:rPr>
      </w:pPr>
    </w:p>
    <w:p w:rsidR="00615AD7" w:rsidRPr="00FD7C2F" w:rsidRDefault="00615AD7" w:rsidP="00A16986">
      <w:pPr>
        <w:pStyle w:val="ListParagraph"/>
        <w:numPr>
          <w:ilvl w:val="0"/>
          <w:numId w:val="36"/>
        </w:numPr>
        <w:rPr>
          <w:rFonts w:cstheme="minorHAnsi"/>
          <w:color w:val="000000" w:themeColor="text1"/>
        </w:rPr>
      </w:pPr>
      <w:r w:rsidRPr="00FD7C2F">
        <w:rPr>
          <w:rFonts w:cstheme="minorHAnsi"/>
          <w:b/>
        </w:rPr>
        <w:t xml:space="preserve">Related safeguarding policies: </w:t>
      </w:r>
      <w:r w:rsidRPr="00FD7C2F">
        <w:rPr>
          <w:rFonts w:cstheme="minorHAnsi"/>
          <w:b/>
          <w:i/>
          <w:color w:val="808080"/>
        </w:rPr>
        <w:t xml:space="preserve"> </w:t>
      </w:r>
    </w:p>
    <w:p w:rsidR="00615AD7" w:rsidRPr="00E93171" w:rsidRDefault="00615AD7" w:rsidP="00BC3E4E">
      <w:pPr>
        <w:rPr>
          <w:rFonts w:cstheme="minorHAnsi"/>
        </w:rPr>
      </w:pPr>
      <w:r w:rsidRPr="00E93171">
        <w:rPr>
          <w:rFonts w:cstheme="minorHAnsi"/>
        </w:rPr>
        <w:t>Staff code of conduct</w:t>
      </w:r>
      <w:r w:rsidR="00E93171">
        <w:rPr>
          <w:rFonts w:cstheme="minorHAnsi"/>
        </w:rPr>
        <w:t xml:space="preserve"> – Darlington Borough Council</w:t>
      </w:r>
    </w:p>
    <w:p w:rsidR="00615AD7" w:rsidRPr="00E93171" w:rsidRDefault="00615AD7" w:rsidP="00BC3E4E">
      <w:pPr>
        <w:rPr>
          <w:rFonts w:cstheme="minorHAnsi"/>
        </w:rPr>
      </w:pPr>
      <w:r w:rsidRPr="00E93171">
        <w:rPr>
          <w:rFonts w:cstheme="minorHAnsi"/>
        </w:rPr>
        <w:t>Supporting pupils with a medical condition</w:t>
      </w:r>
    </w:p>
    <w:p w:rsidR="00615AD7" w:rsidRPr="00E93171" w:rsidRDefault="00615AD7" w:rsidP="00BC3E4E">
      <w:pPr>
        <w:rPr>
          <w:rFonts w:cstheme="minorHAnsi"/>
        </w:rPr>
      </w:pPr>
      <w:r w:rsidRPr="00E93171">
        <w:rPr>
          <w:rFonts w:cstheme="minorHAnsi"/>
        </w:rPr>
        <w:t>First Aid</w:t>
      </w:r>
    </w:p>
    <w:p w:rsidR="00615AD7" w:rsidRPr="00E93171" w:rsidRDefault="00615AD7" w:rsidP="00BC3E4E">
      <w:pPr>
        <w:rPr>
          <w:rFonts w:cstheme="minorHAnsi"/>
        </w:rPr>
      </w:pPr>
      <w:r w:rsidRPr="00E93171">
        <w:rPr>
          <w:rFonts w:cstheme="minorHAnsi"/>
        </w:rPr>
        <w:t xml:space="preserve">E-Safety </w:t>
      </w:r>
    </w:p>
    <w:p w:rsidR="00615AD7" w:rsidRPr="00E93171" w:rsidRDefault="00615AD7" w:rsidP="00BC3E4E">
      <w:pPr>
        <w:rPr>
          <w:rFonts w:cstheme="minorHAnsi"/>
        </w:rPr>
      </w:pPr>
      <w:r w:rsidRPr="00E93171">
        <w:rPr>
          <w:rFonts w:cstheme="minorHAnsi"/>
        </w:rPr>
        <w:t>Acceptable use policy – mobile phones, mobile devices, cameras</w:t>
      </w:r>
    </w:p>
    <w:p w:rsidR="00615AD7" w:rsidRDefault="00E93171" w:rsidP="00BC3E4E">
      <w:pPr>
        <w:rPr>
          <w:rFonts w:cstheme="minorHAnsi"/>
        </w:rPr>
      </w:pPr>
      <w:r>
        <w:rPr>
          <w:rFonts w:cstheme="minorHAnsi"/>
        </w:rPr>
        <w:t>Expectations and choice framework (Red Hall’s behaviour management system)</w:t>
      </w:r>
    </w:p>
    <w:p w:rsidR="00E33892" w:rsidRPr="00E93171" w:rsidRDefault="00E33892" w:rsidP="00BC3E4E">
      <w:pPr>
        <w:rPr>
          <w:rFonts w:cstheme="minorHAnsi"/>
        </w:rPr>
      </w:pPr>
      <w:r>
        <w:rPr>
          <w:rFonts w:cstheme="minorHAnsi"/>
        </w:rPr>
        <w:t>Guiding Principles (Use of Physical Intervention)</w:t>
      </w:r>
    </w:p>
    <w:p w:rsidR="00615AD7" w:rsidRPr="00E93171" w:rsidRDefault="00E93171" w:rsidP="00BC3E4E">
      <w:pPr>
        <w:rPr>
          <w:rFonts w:cstheme="minorHAnsi"/>
        </w:rPr>
      </w:pPr>
      <w:r>
        <w:rPr>
          <w:rFonts w:cstheme="minorHAnsi"/>
        </w:rPr>
        <w:t>Anti-</w:t>
      </w:r>
      <w:r w:rsidR="00615AD7" w:rsidRPr="00E93171">
        <w:rPr>
          <w:rFonts w:cstheme="minorHAnsi"/>
        </w:rPr>
        <w:t>bullying</w:t>
      </w:r>
      <w:r>
        <w:rPr>
          <w:rFonts w:cstheme="minorHAnsi"/>
        </w:rPr>
        <w:t xml:space="preserve"> policy</w:t>
      </w:r>
      <w:r w:rsidR="00615AD7" w:rsidRPr="00E93171">
        <w:rPr>
          <w:rFonts w:cstheme="minorHAnsi"/>
        </w:rPr>
        <w:t xml:space="preserve"> </w:t>
      </w:r>
    </w:p>
    <w:p w:rsidR="00615AD7" w:rsidRPr="00E93171" w:rsidRDefault="00615AD7" w:rsidP="00BC3E4E">
      <w:pPr>
        <w:rPr>
          <w:rFonts w:cstheme="minorHAnsi"/>
        </w:rPr>
      </w:pPr>
      <w:r w:rsidRPr="00E93171">
        <w:rPr>
          <w:rFonts w:cstheme="minorHAnsi"/>
        </w:rPr>
        <w:t xml:space="preserve">Whistleblowing </w:t>
      </w:r>
      <w:r w:rsidR="00E93171">
        <w:rPr>
          <w:rFonts w:cstheme="minorHAnsi"/>
        </w:rPr>
        <w:t>(within the code of conduct)</w:t>
      </w:r>
    </w:p>
    <w:p w:rsidR="00615AD7" w:rsidRPr="00E93171" w:rsidRDefault="00615AD7" w:rsidP="00BC3E4E">
      <w:pPr>
        <w:rPr>
          <w:rFonts w:cstheme="minorHAnsi"/>
        </w:rPr>
      </w:pPr>
      <w:r w:rsidRPr="00E93171">
        <w:rPr>
          <w:rFonts w:cstheme="minorHAnsi"/>
        </w:rPr>
        <w:t xml:space="preserve">SEN </w:t>
      </w:r>
    </w:p>
    <w:p w:rsidR="00615AD7" w:rsidRPr="00E93171" w:rsidRDefault="00E93171" w:rsidP="00BC3E4E">
      <w:pPr>
        <w:rPr>
          <w:rFonts w:cstheme="minorHAnsi"/>
        </w:rPr>
      </w:pPr>
      <w:r>
        <w:rPr>
          <w:rFonts w:cstheme="minorHAnsi"/>
        </w:rPr>
        <w:t>Children m</w:t>
      </w:r>
      <w:r w:rsidR="00615AD7" w:rsidRPr="00E93171">
        <w:rPr>
          <w:rFonts w:cstheme="minorHAnsi"/>
        </w:rPr>
        <w:t xml:space="preserve">issing </w:t>
      </w:r>
      <w:r>
        <w:rPr>
          <w:rFonts w:cstheme="minorHAnsi"/>
        </w:rPr>
        <w:t>from education</w:t>
      </w:r>
      <w:r w:rsidR="00615AD7" w:rsidRPr="00E93171">
        <w:rPr>
          <w:rFonts w:cstheme="minorHAnsi"/>
        </w:rPr>
        <w:t xml:space="preserve"> </w:t>
      </w:r>
    </w:p>
    <w:p w:rsidR="00E93171" w:rsidRDefault="00615AD7" w:rsidP="00BC3E4E">
      <w:pPr>
        <w:rPr>
          <w:rFonts w:cstheme="minorHAnsi"/>
        </w:rPr>
      </w:pPr>
      <w:r w:rsidRPr="00E93171">
        <w:rPr>
          <w:rFonts w:cstheme="minorHAnsi"/>
        </w:rPr>
        <w:lastRenderedPageBreak/>
        <w:t>Safer recruitment</w:t>
      </w:r>
    </w:p>
    <w:p w:rsidR="00615AD7" w:rsidRPr="00E93171" w:rsidRDefault="00E93171" w:rsidP="00BC3E4E">
      <w:pPr>
        <w:rPr>
          <w:rFonts w:cstheme="minorHAnsi"/>
        </w:rPr>
      </w:pPr>
      <w:r>
        <w:rPr>
          <w:rFonts w:cstheme="minorHAnsi"/>
        </w:rPr>
        <w:t>Failure to collect a child</w:t>
      </w:r>
      <w:r w:rsidR="00615AD7" w:rsidRPr="00E93171">
        <w:rPr>
          <w:rFonts w:cstheme="minorHAnsi"/>
        </w:rPr>
        <w:t xml:space="preserve"> </w:t>
      </w:r>
    </w:p>
    <w:p w:rsidR="00615AD7" w:rsidRPr="00E93171" w:rsidRDefault="00E93171" w:rsidP="00BC3E4E">
      <w:pPr>
        <w:rPr>
          <w:rFonts w:cstheme="minorHAnsi"/>
        </w:rPr>
      </w:pPr>
      <w:r>
        <w:rPr>
          <w:rFonts w:cstheme="minorHAnsi"/>
        </w:rPr>
        <w:t xml:space="preserve">School </w:t>
      </w:r>
      <w:r w:rsidR="0082048A">
        <w:rPr>
          <w:rFonts w:cstheme="minorHAnsi"/>
        </w:rPr>
        <w:t>Visitor’s</w:t>
      </w:r>
      <w:r>
        <w:rPr>
          <w:rFonts w:cstheme="minorHAnsi"/>
        </w:rPr>
        <w:t xml:space="preserve"> policy and procedure</w:t>
      </w:r>
      <w:r w:rsidR="00615AD7" w:rsidRPr="00E93171">
        <w:rPr>
          <w:rFonts w:cstheme="minorHAnsi"/>
        </w:rPr>
        <w:t xml:space="preserve"> </w:t>
      </w:r>
    </w:p>
    <w:p w:rsidR="00E93171" w:rsidRDefault="00615AD7" w:rsidP="00BC3E4E">
      <w:pPr>
        <w:rPr>
          <w:rFonts w:cstheme="minorHAnsi"/>
        </w:rPr>
      </w:pPr>
      <w:r w:rsidRPr="00E93171">
        <w:rPr>
          <w:rFonts w:cstheme="minorHAnsi"/>
        </w:rPr>
        <w:t>Personal and intimate care</w:t>
      </w:r>
      <w:r w:rsidR="0082048A">
        <w:rPr>
          <w:rFonts w:cstheme="minorHAnsi"/>
        </w:rPr>
        <w:t xml:space="preserve"> (Suncream / T</w:t>
      </w:r>
      <w:r w:rsidR="00E93171">
        <w:rPr>
          <w:rFonts w:cstheme="minorHAnsi"/>
        </w:rPr>
        <w:t>oileting)</w:t>
      </w:r>
    </w:p>
    <w:p w:rsidR="00615AD7" w:rsidRPr="00E93171" w:rsidRDefault="0082048A" w:rsidP="00BC3E4E">
      <w:pPr>
        <w:rPr>
          <w:rFonts w:cstheme="minorHAnsi"/>
        </w:rPr>
      </w:pPr>
      <w:r>
        <w:rPr>
          <w:rFonts w:cstheme="minorHAnsi"/>
        </w:rPr>
        <w:t>Young C</w:t>
      </w:r>
      <w:r w:rsidR="00E93171">
        <w:rPr>
          <w:rFonts w:cstheme="minorHAnsi"/>
        </w:rPr>
        <w:t>arers policy</w:t>
      </w:r>
      <w:r w:rsidR="00615AD7" w:rsidRPr="00E93171">
        <w:rPr>
          <w:rFonts w:cstheme="minorHAnsi"/>
        </w:rPr>
        <w:t xml:space="preserve"> </w:t>
      </w:r>
    </w:p>
    <w:p w:rsidR="00615AD7" w:rsidRDefault="00615AD7" w:rsidP="00BC3E4E">
      <w:pPr>
        <w:rPr>
          <w:rFonts w:cstheme="minorHAnsi"/>
        </w:rPr>
      </w:pPr>
      <w:r w:rsidRPr="00E93171">
        <w:rPr>
          <w:rFonts w:cstheme="minorHAnsi"/>
        </w:rPr>
        <w:t xml:space="preserve">Complaints procedure </w:t>
      </w:r>
    </w:p>
    <w:p w:rsidR="00A77222" w:rsidRDefault="00A77222" w:rsidP="00BC3E4E">
      <w:pPr>
        <w:rPr>
          <w:rFonts w:cstheme="minorHAnsi"/>
        </w:rPr>
      </w:pPr>
      <w:r>
        <w:rPr>
          <w:rFonts w:cstheme="minorHAnsi"/>
        </w:rPr>
        <w:t>Early Years Missing or Lost Child Policy</w:t>
      </w:r>
    </w:p>
    <w:p w:rsidR="00A77222" w:rsidRPr="00E93171" w:rsidRDefault="00A77222" w:rsidP="00BC3E4E">
      <w:pPr>
        <w:rPr>
          <w:rFonts w:cstheme="minorHAnsi"/>
        </w:rPr>
      </w:pPr>
      <w:r>
        <w:rPr>
          <w:rFonts w:cstheme="minorHAnsi"/>
        </w:rPr>
        <w:t>Arrivals and Departures Policy</w:t>
      </w:r>
    </w:p>
    <w:p w:rsidR="00BE5792" w:rsidRPr="005D5870" w:rsidRDefault="00BE5792" w:rsidP="00A16986">
      <w:pPr>
        <w:pStyle w:val="ListParagraph"/>
        <w:numPr>
          <w:ilvl w:val="0"/>
          <w:numId w:val="36"/>
        </w:numPr>
        <w:rPr>
          <w:b/>
        </w:rPr>
      </w:pPr>
      <w:r w:rsidRPr="005D5870">
        <w:rPr>
          <w:b/>
        </w:rPr>
        <w:t>Aims and Objectives</w:t>
      </w:r>
    </w:p>
    <w:p w:rsidR="00BE5792" w:rsidRPr="00E93171" w:rsidRDefault="00BE5792" w:rsidP="00BC3E4E">
      <w:r w:rsidRPr="00E93171">
        <w:t xml:space="preserve">This policy ensures that all staff </w:t>
      </w:r>
      <w:r w:rsidR="00C065B7" w:rsidRPr="00E93171">
        <w:t xml:space="preserve">/ volunteers </w:t>
      </w:r>
      <w:r w:rsidRPr="00E93171">
        <w:t>in our school are clear about the actions necessary with regard to a child protection issue. Its aims are:</w:t>
      </w:r>
    </w:p>
    <w:p w:rsidR="00BC3E4E" w:rsidRPr="00E93171" w:rsidRDefault="00BE5792" w:rsidP="004077EE">
      <w:pPr>
        <w:pStyle w:val="ListParagraph"/>
        <w:numPr>
          <w:ilvl w:val="0"/>
          <w:numId w:val="20"/>
        </w:numPr>
      </w:pPr>
      <w:r w:rsidRPr="00E93171">
        <w:t>For all staff to be aware of the signs and symptoms of child abuse</w:t>
      </w:r>
      <w:r w:rsidR="00E93171">
        <w:t>.</w:t>
      </w:r>
    </w:p>
    <w:p w:rsidR="00BC3E4E" w:rsidRPr="00E93171" w:rsidRDefault="00BE5792" w:rsidP="004077EE">
      <w:pPr>
        <w:pStyle w:val="ListParagraph"/>
        <w:numPr>
          <w:ilvl w:val="0"/>
          <w:numId w:val="20"/>
        </w:numPr>
      </w:pPr>
      <w:r w:rsidRPr="00E93171">
        <w:t>To raise the awareness of all staff and identify responsibility in re</w:t>
      </w:r>
      <w:r w:rsidR="00E93171">
        <w:t>porting possible cases of abuse.</w:t>
      </w:r>
    </w:p>
    <w:p w:rsidR="00BC3E4E" w:rsidRPr="00E93171" w:rsidRDefault="00BE5792" w:rsidP="004077EE">
      <w:pPr>
        <w:pStyle w:val="ListParagraph"/>
        <w:numPr>
          <w:ilvl w:val="0"/>
          <w:numId w:val="20"/>
        </w:numPr>
      </w:pPr>
      <w:r w:rsidRPr="00E93171">
        <w:t>To ensure effective communicat</w:t>
      </w:r>
      <w:r w:rsidR="009D0572" w:rsidRPr="00E93171">
        <w:t>ion between all</w:t>
      </w:r>
      <w:r w:rsidRPr="00E93171">
        <w:t xml:space="preserve"> staff when deali</w:t>
      </w:r>
      <w:r w:rsidR="00E93171">
        <w:t>ng with child protection issues.</w:t>
      </w:r>
    </w:p>
    <w:p w:rsidR="00BC3E4E" w:rsidRPr="00E93171" w:rsidRDefault="00BE5792" w:rsidP="004077EE">
      <w:pPr>
        <w:pStyle w:val="ListParagraph"/>
        <w:numPr>
          <w:ilvl w:val="0"/>
          <w:numId w:val="20"/>
        </w:numPr>
      </w:pPr>
      <w:r w:rsidRPr="00E93171">
        <w:t>To lay down the correct procedures for those who encounter an issue of child protection</w:t>
      </w:r>
      <w:r w:rsidR="00E93171">
        <w:t>.</w:t>
      </w:r>
      <w:r w:rsidRPr="00E93171">
        <w:t xml:space="preserve"> </w:t>
      </w:r>
    </w:p>
    <w:p w:rsidR="00BC3E4E" w:rsidRPr="00E93171" w:rsidRDefault="009D0572" w:rsidP="004077EE">
      <w:pPr>
        <w:pStyle w:val="ListParagraph"/>
        <w:numPr>
          <w:ilvl w:val="0"/>
          <w:numId w:val="20"/>
        </w:numPr>
      </w:pPr>
      <w:r w:rsidRPr="00E93171">
        <w:t xml:space="preserve">For </w:t>
      </w:r>
      <w:r w:rsidRPr="00E93171">
        <w:rPr>
          <w:rFonts w:cstheme="minorHAnsi"/>
        </w:rPr>
        <w:t>the school to deal with suspected cases of child abuse efficiently and consistently</w:t>
      </w:r>
      <w:r w:rsidR="00E93171">
        <w:rPr>
          <w:rFonts w:cstheme="minorHAnsi"/>
        </w:rPr>
        <w:t>.</w:t>
      </w:r>
    </w:p>
    <w:p w:rsidR="00BC3E4E" w:rsidRPr="00E93171" w:rsidRDefault="003C1CFD" w:rsidP="004077EE">
      <w:pPr>
        <w:pStyle w:val="ListParagraph"/>
        <w:numPr>
          <w:ilvl w:val="0"/>
          <w:numId w:val="20"/>
        </w:numPr>
      </w:pPr>
      <w:r w:rsidRPr="00E93171">
        <w:rPr>
          <w:rFonts w:cstheme="minorHAnsi"/>
        </w:rPr>
        <w:t>Ensuring we practice safer recruitment in checking the suitability of staff and v</w:t>
      </w:r>
      <w:r w:rsidR="00E93171">
        <w:rPr>
          <w:rFonts w:cstheme="minorHAnsi"/>
        </w:rPr>
        <w:t>olunteers to work with children.</w:t>
      </w:r>
    </w:p>
    <w:p w:rsidR="00BC3E4E" w:rsidRPr="00E93171" w:rsidRDefault="003C1CFD" w:rsidP="004077EE">
      <w:pPr>
        <w:pStyle w:val="ListParagraph"/>
        <w:numPr>
          <w:ilvl w:val="0"/>
          <w:numId w:val="20"/>
        </w:numPr>
      </w:pPr>
      <w:r w:rsidRPr="00E93171">
        <w:rPr>
          <w:rFonts w:cstheme="minorHAnsi"/>
        </w:rPr>
        <w:t>Raising awareness of child protection issues and equipping chi</w:t>
      </w:r>
      <w:r w:rsidR="00BC3E4E" w:rsidRPr="00E93171">
        <w:rPr>
          <w:rFonts w:cstheme="minorHAnsi"/>
        </w:rPr>
        <w:t>ldren with the skills needed to</w:t>
      </w:r>
    </w:p>
    <w:p w:rsidR="00BC3E4E" w:rsidRPr="00E93171" w:rsidRDefault="00E93171" w:rsidP="00BC3E4E">
      <w:pPr>
        <w:pStyle w:val="ListParagraph"/>
        <w:rPr>
          <w:rFonts w:cstheme="minorHAnsi"/>
        </w:rPr>
      </w:pPr>
      <w:r>
        <w:rPr>
          <w:rFonts w:cstheme="minorHAnsi"/>
        </w:rPr>
        <w:t>keep them safe.</w:t>
      </w:r>
    </w:p>
    <w:p w:rsidR="00C26D7F" w:rsidRDefault="003C1CFD" w:rsidP="00E4628D">
      <w:pPr>
        <w:pStyle w:val="ListParagraph"/>
        <w:numPr>
          <w:ilvl w:val="0"/>
          <w:numId w:val="20"/>
        </w:numPr>
        <w:rPr>
          <w:rFonts w:cstheme="minorHAnsi"/>
        </w:rPr>
      </w:pPr>
      <w:r w:rsidRPr="00E93171">
        <w:rPr>
          <w:rFonts w:cstheme="minorHAnsi"/>
        </w:rPr>
        <w:t>Supporting pupils who have been identified as in need of early help or at risk of harm in accordance with his/her agreed Child Protection, C</w:t>
      </w:r>
      <w:r w:rsidR="00E93171">
        <w:rPr>
          <w:rFonts w:cstheme="minorHAnsi"/>
        </w:rPr>
        <w:t>hild in Need or Early Help plan.</w:t>
      </w:r>
    </w:p>
    <w:p w:rsidR="0075437D" w:rsidRDefault="003C1CFD" w:rsidP="00E4628D">
      <w:pPr>
        <w:pStyle w:val="ListParagraph"/>
        <w:numPr>
          <w:ilvl w:val="0"/>
          <w:numId w:val="20"/>
        </w:numPr>
        <w:rPr>
          <w:rFonts w:cstheme="minorHAnsi"/>
        </w:rPr>
      </w:pPr>
      <w:r w:rsidRPr="00E4628D">
        <w:rPr>
          <w:rFonts w:cstheme="minorHAnsi"/>
        </w:rPr>
        <w:t>Establishing a safe environment in which children can learn and develop.</w:t>
      </w:r>
    </w:p>
    <w:p w:rsidR="0059512F" w:rsidRPr="00E4628D" w:rsidRDefault="0059512F" w:rsidP="00E4628D">
      <w:pPr>
        <w:pStyle w:val="ListParagraph"/>
        <w:numPr>
          <w:ilvl w:val="0"/>
          <w:numId w:val="20"/>
        </w:numPr>
        <w:rPr>
          <w:rFonts w:cstheme="minorHAnsi"/>
        </w:rPr>
      </w:pPr>
      <w:r w:rsidRPr="00E4628D">
        <w:rPr>
          <w:rFonts w:ascii="Calibri" w:hAnsi="Calibri" w:cs="Arial"/>
        </w:rPr>
        <w:t>To be alert to the possibility of a girl being at risk of female genital mutilation (FGM) or already having suffered FGM (mandatory reporting October 2015).</w:t>
      </w:r>
    </w:p>
    <w:p w:rsidR="0059512F" w:rsidRPr="007E32EA" w:rsidRDefault="0059512F" w:rsidP="0059512F">
      <w:pPr>
        <w:pStyle w:val="ListParagraph"/>
        <w:numPr>
          <w:ilvl w:val="0"/>
          <w:numId w:val="20"/>
        </w:numPr>
        <w:spacing w:after="0" w:line="240" w:lineRule="auto"/>
        <w:contextualSpacing w:val="0"/>
        <w:rPr>
          <w:rFonts w:cs="Arial"/>
        </w:rPr>
      </w:pPr>
      <w:r w:rsidRPr="007E32EA">
        <w:rPr>
          <w:rFonts w:cs="Arial"/>
        </w:rPr>
        <w:t xml:space="preserve">Ensure there is a written plan in place that has a clear and agreed procedure to protection a child for children under child protection, Child in need and Looked after children. </w:t>
      </w:r>
    </w:p>
    <w:p w:rsidR="00C26D7F" w:rsidRDefault="00C26D7F" w:rsidP="00BC3E4E">
      <w:pPr>
        <w:rPr>
          <w:rFonts w:cstheme="minorHAnsi"/>
        </w:rPr>
      </w:pPr>
    </w:p>
    <w:p w:rsidR="00C065B7" w:rsidRPr="00E93171" w:rsidRDefault="00C065B7" w:rsidP="00BC3E4E">
      <w:pPr>
        <w:rPr>
          <w:rFonts w:cstheme="minorHAnsi"/>
        </w:rPr>
      </w:pPr>
      <w:r w:rsidRPr="00E93171">
        <w:rPr>
          <w:rFonts w:cstheme="minorHAnsi"/>
        </w:rPr>
        <w:t>We will follow the procedur</w:t>
      </w:r>
      <w:r w:rsidR="004E62B3" w:rsidRPr="00E93171">
        <w:rPr>
          <w:rFonts w:cstheme="minorHAnsi"/>
        </w:rPr>
        <w:t>es set out by the Local</w:t>
      </w:r>
      <w:r w:rsidRPr="00E93171">
        <w:rPr>
          <w:rFonts w:cstheme="minorHAnsi"/>
        </w:rPr>
        <w:t xml:space="preserve"> Saf</w:t>
      </w:r>
      <w:r w:rsidR="004E62B3" w:rsidRPr="00E93171">
        <w:rPr>
          <w:rFonts w:cstheme="minorHAnsi"/>
        </w:rPr>
        <w:t xml:space="preserve">eguarding Children Board </w:t>
      </w:r>
      <w:r w:rsidR="004F3F89" w:rsidRPr="00E93171">
        <w:rPr>
          <w:rFonts w:cstheme="minorHAnsi"/>
        </w:rPr>
        <w:t>and take</w:t>
      </w:r>
      <w:r w:rsidR="00BC3E4E" w:rsidRPr="00E93171">
        <w:rPr>
          <w:rFonts w:cstheme="minorHAnsi"/>
        </w:rPr>
        <w:t xml:space="preserve"> </w:t>
      </w:r>
      <w:r w:rsidRPr="00E93171">
        <w:rPr>
          <w:rFonts w:cstheme="minorHAnsi"/>
        </w:rPr>
        <w:t xml:space="preserve">account of guidance issued by the Department for Education (DfE). </w:t>
      </w:r>
    </w:p>
    <w:p w:rsidR="00C26D7F" w:rsidRDefault="00C26D7F" w:rsidP="00BC3E4E">
      <w:pPr>
        <w:rPr>
          <w:b/>
          <w:u w:val="single"/>
        </w:rPr>
      </w:pPr>
    </w:p>
    <w:p w:rsidR="00C26D7F" w:rsidRDefault="00C26D7F" w:rsidP="00BC3E4E">
      <w:pPr>
        <w:rPr>
          <w:b/>
          <w:u w:val="single"/>
        </w:rPr>
      </w:pPr>
    </w:p>
    <w:p w:rsidR="00C26D7F" w:rsidRDefault="00C26D7F" w:rsidP="00BC3E4E">
      <w:pPr>
        <w:rPr>
          <w:b/>
          <w:u w:val="single"/>
        </w:rPr>
      </w:pPr>
    </w:p>
    <w:p w:rsidR="00C26D7F" w:rsidRDefault="00C26D7F" w:rsidP="00BC3E4E">
      <w:pPr>
        <w:rPr>
          <w:b/>
          <w:u w:val="single"/>
        </w:rPr>
      </w:pPr>
    </w:p>
    <w:p w:rsidR="00CE297D" w:rsidRPr="00E93171" w:rsidRDefault="00CE297D" w:rsidP="00BC3E4E">
      <w:r w:rsidRPr="00E93171">
        <w:rPr>
          <w:b/>
          <w:u w:val="single"/>
        </w:rPr>
        <w:t>The Governing Body</w:t>
      </w:r>
      <w:r w:rsidRPr="00E93171">
        <w:t xml:space="preserve"> ensures that the school: </w:t>
      </w:r>
    </w:p>
    <w:p w:rsidR="00BC3E4E" w:rsidRPr="00E93171" w:rsidRDefault="00CE297D" w:rsidP="004077EE">
      <w:pPr>
        <w:pStyle w:val="ListParagraph"/>
        <w:numPr>
          <w:ilvl w:val="0"/>
          <w:numId w:val="21"/>
        </w:numPr>
      </w:pPr>
      <w:r w:rsidRPr="00E93171">
        <w:t>Creates a culture where the welfare of students is paramount and staff feel confident to challenge over any concerns.</w:t>
      </w:r>
    </w:p>
    <w:p w:rsidR="00BC3E4E" w:rsidRPr="00E93171" w:rsidRDefault="00CE297D" w:rsidP="004077EE">
      <w:pPr>
        <w:pStyle w:val="ListParagraph"/>
        <w:numPr>
          <w:ilvl w:val="0"/>
          <w:numId w:val="21"/>
        </w:numPr>
      </w:pPr>
      <w:r w:rsidRPr="00E93171">
        <w:t>Complies with their duties under legislation - including the Prevent Duty 2015.Contributes to interagency working and plans.</w:t>
      </w:r>
    </w:p>
    <w:p w:rsidR="00BC3E4E" w:rsidRPr="00E93171" w:rsidRDefault="00A77222" w:rsidP="004077EE">
      <w:pPr>
        <w:pStyle w:val="ListParagraph"/>
        <w:numPr>
          <w:ilvl w:val="0"/>
          <w:numId w:val="21"/>
        </w:numPr>
      </w:pPr>
      <w:r>
        <w:t xml:space="preserve">Takes into account </w:t>
      </w:r>
      <w:r w:rsidR="00CE297D" w:rsidRPr="00E93171">
        <w:t>DSCB procedures.</w:t>
      </w:r>
    </w:p>
    <w:p w:rsidR="00866E13" w:rsidRPr="00E93171" w:rsidRDefault="00CE297D" w:rsidP="00866E13">
      <w:pPr>
        <w:pStyle w:val="ListParagraph"/>
      </w:pPr>
      <w:r w:rsidRPr="00E93171">
        <w:t>Has a nominated governor (usually the chair) who liaises with the Designated Officer in the event of an all</w:t>
      </w:r>
      <w:r w:rsidR="00E93171">
        <w:t>egation being made against the H</w:t>
      </w:r>
      <w:r w:rsidRPr="00E93171">
        <w:t>ead teacher.</w:t>
      </w:r>
    </w:p>
    <w:p w:rsidR="00866E13" w:rsidRPr="00866E13" w:rsidRDefault="00CE297D" w:rsidP="00866E13">
      <w:pPr>
        <w:pStyle w:val="ListParagraph"/>
        <w:numPr>
          <w:ilvl w:val="0"/>
          <w:numId w:val="21"/>
        </w:numPr>
        <w:rPr>
          <w:rFonts w:ascii="Comic Sans MS" w:hAnsi="Comic Sans MS"/>
          <w:sz w:val="20"/>
          <w:szCs w:val="20"/>
        </w:rPr>
      </w:pPr>
      <w:r w:rsidRPr="00E93171">
        <w:t xml:space="preserve">Has an effective safeguarding policy (updated annually and on website) as well as staff behaviour policy </w:t>
      </w:r>
      <w:r w:rsidR="00E93171">
        <w:t xml:space="preserve">(included in the Expectations and choice framework) </w:t>
      </w:r>
      <w:r w:rsidRPr="00E93171">
        <w:t xml:space="preserve">and both are provided to </w:t>
      </w:r>
      <w:r w:rsidR="0059512F">
        <w:t>staff on induction</w:t>
      </w:r>
      <w:r w:rsidR="00866E13">
        <w:t xml:space="preserve"> </w:t>
      </w:r>
      <w:r w:rsidR="00866E13" w:rsidRPr="00866E13">
        <w:rPr>
          <w:rFonts w:ascii="Comic Sans MS" w:hAnsi="Comic Sans MS"/>
          <w:sz w:val="20"/>
          <w:szCs w:val="20"/>
        </w:rPr>
        <w:t>alongside reading the first part of KCSiE.</w:t>
      </w:r>
      <w:r w:rsidR="0059512F">
        <w:t xml:space="preserve"> </w:t>
      </w:r>
      <w:r w:rsidRPr="00E93171">
        <w:t xml:space="preserve">and followed by all staff. </w:t>
      </w:r>
      <w:r w:rsidR="00866E13">
        <w:t xml:space="preserve"> </w:t>
      </w:r>
    </w:p>
    <w:p w:rsidR="00BC3E4E" w:rsidRPr="00E93171" w:rsidRDefault="00CE297D" w:rsidP="004077EE">
      <w:pPr>
        <w:pStyle w:val="ListParagraph"/>
        <w:numPr>
          <w:ilvl w:val="0"/>
          <w:numId w:val="21"/>
        </w:numPr>
      </w:pPr>
      <w:r w:rsidRPr="00E93171">
        <w:t>Has an appropriate response to children who go missing from education and inform and report to the Local Authority when required.</w:t>
      </w:r>
    </w:p>
    <w:p w:rsidR="00BC3E4E" w:rsidRPr="00E93171" w:rsidRDefault="00CE297D" w:rsidP="004077EE">
      <w:pPr>
        <w:pStyle w:val="ListParagraph"/>
        <w:numPr>
          <w:ilvl w:val="0"/>
          <w:numId w:val="21"/>
        </w:numPr>
      </w:pPr>
      <w:r w:rsidRPr="00E93171">
        <w:t>Appoints a DSL who is a member of the senior leadership team, trained every 2 years, and that the responsibilities are explicit in the role holder’s job description. The DSL should be given time, funding and training to support this. There should always be cover for this role.</w:t>
      </w:r>
    </w:p>
    <w:p w:rsidR="00BC3E4E" w:rsidRPr="00E93171" w:rsidRDefault="00CE297D" w:rsidP="004077EE">
      <w:pPr>
        <w:pStyle w:val="ListParagraph"/>
        <w:numPr>
          <w:ilvl w:val="0"/>
          <w:numId w:val="21"/>
        </w:numPr>
      </w:pPr>
      <w:r w:rsidRPr="00E93171">
        <w:t>Has considered how children are taught about safeguarding – PSHE/SRE.</w:t>
      </w:r>
    </w:p>
    <w:p w:rsidR="00BC3E4E" w:rsidRPr="00E93171" w:rsidRDefault="00CE297D" w:rsidP="004077EE">
      <w:pPr>
        <w:pStyle w:val="ListParagraph"/>
        <w:numPr>
          <w:ilvl w:val="0"/>
          <w:numId w:val="21"/>
        </w:numPr>
      </w:pPr>
      <w:r w:rsidRPr="00E93171">
        <w:t>Has evidence of the child voice and that there are systems in place for feedback and pupils</w:t>
      </w:r>
      <w:r w:rsidR="00986FC4">
        <w:t>’</w:t>
      </w:r>
      <w:r w:rsidRPr="00E93171">
        <w:t xml:space="preserve"> views.</w:t>
      </w:r>
    </w:p>
    <w:p w:rsidR="00BC3E4E" w:rsidRPr="00E93171" w:rsidRDefault="00CE297D" w:rsidP="004077EE">
      <w:pPr>
        <w:pStyle w:val="ListParagraph"/>
        <w:numPr>
          <w:ilvl w:val="0"/>
          <w:numId w:val="21"/>
        </w:numPr>
      </w:pPr>
      <w:r w:rsidRPr="00E93171">
        <w:t xml:space="preserve">Appoints a designated Looked </w:t>
      </w:r>
      <w:r w:rsidR="004F3F89" w:rsidRPr="00E93171">
        <w:t>after</w:t>
      </w:r>
      <w:r w:rsidRPr="00E93171">
        <w:t xml:space="preserve"> Children LAC teacher and ensures appropriate training. Ensure staff have awareness of this group and their needs including contact arrangements.</w:t>
      </w:r>
    </w:p>
    <w:p w:rsidR="00BC3E4E" w:rsidRPr="00E93171" w:rsidRDefault="00CE297D" w:rsidP="004077EE">
      <w:pPr>
        <w:pStyle w:val="ListParagraph"/>
        <w:numPr>
          <w:ilvl w:val="0"/>
          <w:numId w:val="21"/>
        </w:numPr>
      </w:pPr>
      <w:r w:rsidRPr="00E93171">
        <w:t>Have procedures for dealing with allegations of abuse made against members of staff including allegations made against the Headteacher and allegations against other children. Procedures are in place for referral to the DBS disclosure and barring service.</w:t>
      </w:r>
    </w:p>
    <w:p w:rsidR="0075437D" w:rsidRPr="0075437D" w:rsidRDefault="00CE297D" w:rsidP="00866E13">
      <w:pPr>
        <w:pStyle w:val="ListParagraph"/>
        <w:numPr>
          <w:ilvl w:val="0"/>
          <w:numId w:val="21"/>
        </w:numPr>
        <w:rPr>
          <w:rFonts w:cstheme="minorHAnsi"/>
          <w:color w:val="000000"/>
        </w:rPr>
      </w:pPr>
      <w:r w:rsidRPr="00E93171">
        <w:t>Has safer recruitment procedures that include statutory checks on staff suitability to work with children and ensures recording of this. Ensures volunteers are appropriately supervised. Ensures at least one person on appointment panel is safer recruitment trained.</w:t>
      </w:r>
      <w:r w:rsidR="0075437D">
        <w:t xml:space="preserve"> </w:t>
      </w:r>
    </w:p>
    <w:p w:rsidR="00866E13" w:rsidRPr="00866E13" w:rsidRDefault="00CE297D" w:rsidP="00866E13">
      <w:pPr>
        <w:pStyle w:val="ListParagraph"/>
        <w:numPr>
          <w:ilvl w:val="0"/>
          <w:numId w:val="21"/>
        </w:numPr>
        <w:rPr>
          <w:rFonts w:cstheme="minorHAnsi"/>
          <w:color w:val="000000"/>
        </w:rPr>
      </w:pPr>
      <w:r w:rsidRPr="00866E13">
        <w:rPr>
          <w:rFonts w:cstheme="minorHAnsi"/>
        </w:rPr>
        <w:t xml:space="preserve">Develops a training strategy that ensures all staff, including site staff and the Headteacher, receive information about the school’s safeguarding arrangements on induction and appropriate child protection training, which is regularly updated in line with any requirements of the LSCB. </w:t>
      </w:r>
      <w:r w:rsidR="00866E13" w:rsidRPr="00866E13">
        <w:rPr>
          <w:rFonts w:cstheme="minorHAnsi"/>
          <w:color w:val="000000"/>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CE297D" w:rsidRPr="00E93171" w:rsidRDefault="00CE297D" w:rsidP="00866E13">
      <w:pPr>
        <w:pStyle w:val="ListParagraph"/>
      </w:pPr>
    </w:p>
    <w:p w:rsidR="00CE297D" w:rsidRPr="00E93171" w:rsidRDefault="00CE297D" w:rsidP="00BC3E4E">
      <w:r w:rsidRPr="005A1DC3">
        <w:rPr>
          <w:b/>
          <w:u w:val="single"/>
        </w:rPr>
        <w:t>The Head</w:t>
      </w:r>
      <w:r w:rsidR="005A1DC3">
        <w:rPr>
          <w:b/>
          <w:u w:val="single"/>
        </w:rPr>
        <w:t xml:space="preserve"> </w:t>
      </w:r>
      <w:r w:rsidRPr="005A1DC3">
        <w:rPr>
          <w:b/>
          <w:u w:val="single"/>
        </w:rPr>
        <w:t>teacher</w:t>
      </w:r>
      <w:r w:rsidR="00BA6B61" w:rsidRPr="00E93171">
        <w:t>, who is also the DSL</w:t>
      </w:r>
      <w:r w:rsidRPr="00E93171">
        <w:t xml:space="preserve">: </w:t>
      </w:r>
    </w:p>
    <w:p w:rsidR="00BC3E4E" w:rsidRPr="00E93171" w:rsidRDefault="00CE297D" w:rsidP="004077EE">
      <w:pPr>
        <w:pStyle w:val="ListParagraph"/>
        <w:numPr>
          <w:ilvl w:val="0"/>
          <w:numId w:val="22"/>
        </w:numPr>
      </w:pPr>
      <w:r w:rsidRPr="00E93171">
        <w:t xml:space="preserve">ensures that the child protection policy and code of conduct are implemented and followed by all staff </w:t>
      </w:r>
    </w:p>
    <w:p w:rsidR="00BC3E4E" w:rsidRPr="00E93171" w:rsidRDefault="00CE297D" w:rsidP="004077EE">
      <w:pPr>
        <w:pStyle w:val="ListParagraph"/>
        <w:numPr>
          <w:ilvl w:val="0"/>
          <w:numId w:val="22"/>
        </w:numPr>
      </w:pPr>
      <w:r w:rsidRPr="00E93171">
        <w:t xml:space="preserve">allocates sufficient time, </w:t>
      </w:r>
      <w:r w:rsidR="00C74B03">
        <w:t xml:space="preserve">annual </w:t>
      </w:r>
      <w:r w:rsidRPr="00E93171">
        <w:t xml:space="preserve">training, support and resources, including cover arrangements when necessary, to enable the DSL and deputy to carry out their roles </w:t>
      </w:r>
      <w:r w:rsidRPr="00E93171">
        <w:lastRenderedPageBreak/>
        <w:t xml:space="preserve">effectively, including the assessment of pupils and attendance at strategy discussions and other necessary meetings </w:t>
      </w:r>
    </w:p>
    <w:p w:rsidR="00BC3E4E" w:rsidRPr="00E93171" w:rsidRDefault="00CE297D" w:rsidP="004077EE">
      <w:pPr>
        <w:pStyle w:val="ListParagraph"/>
        <w:numPr>
          <w:ilvl w:val="0"/>
          <w:numId w:val="22"/>
        </w:numPr>
      </w:pPr>
      <w:r w:rsidRPr="00E93171">
        <w:t xml:space="preserve">ensures that all staff feel able to raise concerns about poor or unsafe practice and that such concerns are handled sensitively and in accordance with the whistle blowing procedures </w:t>
      </w:r>
    </w:p>
    <w:p w:rsidR="00BC3E4E" w:rsidRPr="00E93171" w:rsidRDefault="00CE297D" w:rsidP="004077EE">
      <w:pPr>
        <w:pStyle w:val="ListParagraph"/>
        <w:numPr>
          <w:ilvl w:val="0"/>
          <w:numId w:val="22"/>
        </w:numPr>
      </w:pPr>
      <w:r w:rsidRPr="00E93171">
        <w:t>ensures that pupils are provided with opportunities throughout the curriculum to learn about safeguarding, including keeping themselves safe online</w:t>
      </w:r>
    </w:p>
    <w:p w:rsidR="00BC3E4E" w:rsidRPr="00E93171" w:rsidRDefault="00CE297D" w:rsidP="004077EE">
      <w:pPr>
        <w:pStyle w:val="ListParagraph"/>
        <w:numPr>
          <w:ilvl w:val="0"/>
          <w:numId w:val="22"/>
        </w:numPr>
      </w:pPr>
      <w:r w:rsidRPr="00E93171">
        <w:t>liaises with the Designated Officer where an allegation is made against a member of staff</w:t>
      </w:r>
    </w:p>
    <w:p w:rsidR="00CE297D" w:rsidRPr="00E93171" w:rsidRDefault="00CE297D" w:rsidP="004077EE">
      <w:pPr>
        <w:pStyle w:val="ListParagraph"/>
        <w:numPr>
          <w:ilvl w:val="0"/>
          <w:numId w:val="22"/>
        </w:numPr>
      </w:pPr>
      <w:r w:rsidRPr="00E93171">
        <w:t xml:space="preserve">ensures that anyone who has harmed or may pose a risk to a child is referred to the Disclosure and Barring Service. </w:t>
      </w:r>
    </w:p>
    <w:p w:rsidR="005A1DC3" w:rsidRDefault="00342530" w:rsidP="00BC3E4E">
      <w:r w:rsidRPr="00E93171">
        <w:rPr>
          <w:b/>
          <w:u w:val="single"/>
        </w:rPr>
        <w:t>DSL responsibilities</w:t>
      </w:r>
      <w:r w:rsidRPr="00E93171">
        <w:t xml:space="preserve">: </w:t>
      </w:r>
    </w:p>
    <w:p w:rsidR="00342530" w:rsidRPr="005A1DC3" w:rsidRDefault="00342530" w:rsidP="00BC3E4E">
      <w:r w:rsidRPr="00E93171">
        <w:rPr>
          <w:color w:val="000000"/>
          <w:lang w:eastAsia="en-GB"/>
        </w:rPr>
        <w:t>Refer all cases of suspected abuse to the local author</w:t>
      </w:r>
      <w:r w:rsidR="005A1DC3">
        <w:rPr>
          <w:color w:val="000000"/>
          <w:lang w:eastAsia="en-GB"/>
        </w:rPr>
        <w:t>ity children’s social care and:</w:t>
      </w:r>
    </w:p>
    <w:p w:rsidR="00BC3E4E" w:rsidRPr="00E93171" w:rsidRDefault="00342530" w:rsidP="004077EE">
      <w:pPr>
        <w:pStyle w:val="ListParagraph"/>
        <w:numPr>
          <w:ilvl w:val="0"/>
          <w:numId w:val="23"/>
        </w:numPr>
        <w:rPr>
          <w:color w:val="000000"/>
          <w:lang w:eastAsia="en-GB"/>
        </w:rPr>
      </w:pPr>
      <w:r w:rsidRPr="00E93171">
        <w:rPr>
          <w:color w:val="000000"/>
          <w:lang w:eastAsia="en-GB"/>
        </w:rPr>
        <w:t>The Designated Officer for all cases which concern a staff member. (</w:t>
      </w:r>
      <w:r w:rsidR="004C07E1" w:rsidRPr="00E93171">
        <w:rPr>
          <w:color w:val="000000"/>
          <w:lang w:eastAsia="en-GB"/>
        </w:rPr>
        <w:t>This</w:t>
      </w:r>
      <w:r w:rsidRPr="00E93171">
        <w:rPr>
          <w:color w:val="000000"/>
          <w:lang w:eastAsia="en-GB"/>
        </w:rPr>
        <w:t xml:space="preserve"> will be with the Head</w:t>
      </w:r>
      <w:r w:rsidR="00114961">
        <w:rPr>
          <w:color w:val="000000"/>
          <w:lang w:eastAsia="en-GB"/>
        </w:rPr>
        <w:t xml:space="preserve"> </w:t>
      </w:r>
      <w:r w:rsidRPr="00E93171">
        <w:rPr>
          <w:color w:val="000000"/>
          <w:lang w:eastAsia="en-GB"/>
        </w:rPr>
        <w:t>teacher – who is the case manager in these cases)</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Disclosure and Barring Service (cases where a person is dismissed or left due to risk/harm to a child); and/or </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Police (cases where a crime may have been committed). </w:t>
      </w:r>
    </w:p>
    <w:p w:rsidR="00BC3E4E" w:rsidRPr="00E93171" w:rsidRDefault="00986FC4" w:rsidP="004077EE">
      <w:pPr>
        <w:pStyle w:val="ListParagraph"/>
        <w:numPr>
          <w:ilvl w:val="0"/>
          <w:numId w:val="23"/>
        </w:numPr>
        <w:rPr>
          <w:color w:val="000000"/>
          <w:lang w:eastAsia="en-GB"/>
        </w:rPr>
      </w:pPr>
      <w:r>
        <w:rPr>
          <w:color w:val="000000"/>
          <w:lang w:eastAsia="en-GB"/>
        </w:rPr>
        <w:t xml:space="preserve">Liaise with the Head teacher </w:t>
      </w:r>
      <w:r w:rsidR="004C07E1" w:rsidRPr="00E93171">
        <w:rPr>
          <w:color w:val="000000"/>
          <w:lang w:eastAsia="en-GB"/>
        </w:rPr>
        <w:t>to inform him or her of issues especially ongoing enquiries under section 47 of the Children Act 1989 and police investigations</w:t>
      </w:r>
      <w:r>
        <w:rPr>
          <w:color w:val="000000"/>
          <w:lang w:eastAsia="en-GB"/>
        </w:rPr>
        <w:t>.</w:t>
      </w:r>
    </w:p>
    <w:p w:rsidR="00BC3E4E" w:rsidRPr="00E93171" w:rsidRDefault="004C07E1" w:rsidP="004077EE">
      <w:pPr>
        <w:pStyle w:val="ListParagraph"/>
        <w:numPr>
          <w:ilvl w:val="0"/>
          <w:numId w:val="23"/>
        </w:numPr>
        <w:rPr>
          <w:color w:val="000000"/>
          <w:lang w:eastAsia="en-GB"/>
        </w:rPr>
      </w:pPr>
      <w:r w:rsidRPr="00E93171">
        <w:rPr>
          <w:color w:val="000000"/>
          <w:lang w:eastAsia="en-GB"/>
        </w:rPr>
        <w:t xml:space="preserve">Act as a source of support, advice and expertise to staff on matters of safety and safeguarding and when deciding whether to make a referral by liaising with relevant agencies. </w:t>
      </w:r>
    </w:p>
    <w:p w:rsidR="004C07E1" w:rsidRPr="00E93171" w:rsidRDefault="004C07E1" w:rsidP="004077EE">
      <w:pPr>
        <w:pStyle w:val="ListParagraph"/>
        <w:numPr>
          <w:ilvl w:val="0"/>
          <w:numId w:val="23"/>
        </w:numPr>
        <w:rPr>
          <w:color w:val="000000"/>
          <w:lang w:eastAsia="en-GB"/>
        </w:rPr>
      </w:pPr>
      <w:r w:rsidRPr="00E93171">
        <w:rPr>
          <w:color w:val="000000"/>
          <w:lang w:eastAsia="en-GB"/>
        </w:rPr>
        <w:t>Keeping appropriate records on CPOMS (Child Protection Online Monitoring System) of concerns about a pupil even if there is no need to make an immediate referral</w:t>
      </w:r>
      <w:r w:rsidR="00986FC4">
        <w:rPr>
          <w:color w:val="000000"/>
          <w:lang w:eastAsia="en-GB"/>
        </w:rPr>
        <w:t>.</w:t>
      </w:r>
    </w:p>
    <w:p w:rsidR="00342530" w:rsidRPr="00C26D7F" w:rsidRDefault="00342530" w:rsidP="00416453">
      <w:pPr>
        <w:rPr>
          <w:b/>
          <w:color w:val="000000"/>
          <w:u w:val="single"/>
          <w:lang w:eastAsia="en-GB"/>
        </w:rPr>
      </w:pPr>
      <w:r w:rsidRPr="00C26D7F">
        <w:rPr>
          <w:b/>
          <w:color w:val="000000"/>
          <w:u w:val="single"/>
          <w:lang w:eastAsia="en-GB"/>
        </w:rPr>
        <w:t xml:space="preserve">Training </w:t>
      </w:r>
    </w:p>
    <w:p w:rsidR="00C26D7F" w:rsidRPr="00C26D7F" w:rsidRDefault="00C26D7F" w:rsidP="00C26D7F">
      <w:pPr>
        <w:rPr>
          <w:color w:val="000000"/>
          <w:lang w:eastAsia="en-GB"/>
        </w:rPr>
      </w:pPr>
      <w:r w:rsidRPr="00C26D7F">
        <w:rPr>
          <w:color w:val="000000"/>
          <w:lang w:eastAsia="en-GB"/>
        </w:rPr>
        <w:t xml:space="preserve">DSL should attend appropriate multi-agency training every two years, </w:t>
      </w:r>
      <w:r w:rsidRPr="00C26D7F">
        <w:rPr>
          <w:rFonts w:ascii="Calibri" w:hAnsi="Calibri" w:cs="Calibri"/>
        </w:rPr>
        <w:t>In addition the DSL will complete yearly updates via attendance at LSCB briefings, LSCB e bulletins, DSL’s Network meetings</w:t>
      </w:r>
      <w:r>
        <w:rPr>
          <w:rFonts w:ascii="Calibri" w:hAnsi="Calibri" w:cs="Calibri"/>
        </w:rPr>
        <w:t xml:space="preserve"> </w:t>
      </w:r>
      <w:r w:rsidRPr="00C26D7F">
        <w:rPr>
          <w:color w:val="000000"/>
          <w:lang w:eastAsia="en-GB"/>
        </w:rPr>
        <w:t>as required an</w:t>
      </w:r>
      <w:r>
        <w:rPr>
          <w:color w:val="000000"/>
          <w:lang w:eastAsia="en-GB"/>
        </w:rPr>
        <w:t>d:</w:t>
      </w:r>
    </w:p>
    <w:p w:rsidR="00BC3E4E" w:rsidRPr="00E93171" w:rsidRDefault="00342530" w:rsidP="004077EE">
      <w:pPr>
        <w:pStyle w:val="ListParagraph"/>
        <w:numPr>
          <w:ilvl w:val="0"/>
          <w:numId w:val="24"/>
        </w:numPr>
        <w:rPr>
          <w:color w:val="000000"/>
          <w:lang w:eastAsia="en-GB"/>
        </w:rPr>
      </w:pPr>
      <w:r w:rsidRPr="00C26D7F">
        <w:rPr>
          <w:color w:val="000000"/>
          <w:lang w:eastAsia="en-GB"/>
        </w:rPr>
        <w:t>Understand the assessment process for providing early help and intervention, for example</w:t>
      </w:r>
      <w:r w:rsidRPr="00E93171">
        <w:rPr>
          <w:color w:val="000000"/>
          <w:lang w:eastAsia="en-GB"/>
        </w:rPr>
        <w:t xml:space="preserve"> through locally agreed common and shared assessment processes such as early help assessments.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Ensure each member of staff has access to and understands the </w:t>
      </w:r>
      <w:r w:rsidR="000A7A2C" w:rsidRPr="00E93171">
        <w:rPr>
          <w:color w:val="000000"/>
          <w:lang w:eastAsia="en-GB"/>
        </w:rPr>
        <w:t>schools</w:t>
      </w:r>
      <w:r w:rsidR="00986FC4">
        <w:rPr>
          <w:color w:val="000000"/>
          <w:lang w:eastAsia="en-GB"/>
        </w:rPr>
        <w:t xml:space="preserve"> </w:t>
      </w:r>
      <w:r w:rsidRPr="00E93171">
        <w:rPr>
          <w:color w:val="000000"/>
          <w:lang w:eastAsia="en-GB"/>
        </w:rPr>
        <w:t xml:space="preserve">child protection policy and procedures, especially new and part time staff. </w:t>
      </w:r>
    </w:p>
    <w:p w:rsidR="00BC3E4E" w:rsidRPr="00E93171" w:rsidRDefault="00342530" w:rsidP="004077EE">
      <w:pPr>
        <w:pStyle w:val="ListParagraph"/>
        <w:numPr>
          <w:ilvl w:val="0"/>
          <w:numId w:val="24"/>
        </w:numPr>
        <w:rPr>
          <w:color w:val="000000"/>
          <w:lang w:eastAsia="en-GB"/>
        </w:rPr>
      </w:pPr>
      <w:r w:rsidRPr="00E93171">
        <w:rPr>
          <w:lang w:eastAsia="en-GB"/>
        </w:rPr>
        <w:t>Be alert to the specific needs of children in need, those with special educational needs and young carers.</w:t>
      </w:r>
    </w:p>
    <w:p w:rsidR="00BC3E4E" w:rsidRPr="00E93171" w:rsidRDefault="00342530" w:rsidP="004077EE">
      <w:pPr>
        <w:pStyle w:val="ListParagraph"/>
        <w:numPr>
          <w:ilvl w:val="0"/>
          <w:numId w:val="24"/>
        </w:numPr>
        <w:rPr>
          <w:color w:val="000000"/>
          <w:lang w:eastAsia="en-GB"/>
        </w:rPr>
      </w:pPr>
      <w:r w:rsidRPr="00E93171">
        <w:rPr>
          <w:lang w:eastAsia="en-GB"/>
        </w:rPr>
        <w:t>Be able to keep detailed, accurate, secure written records of concerns and referrals.</w:t>
      </w:r>
    </w:p>
    <w:p w:rsidR="00BC3E4E" w:rsidRPr="00E93171" w:rsidRDefault="00342530" w:rsidP="004077EE">
      <w:pPr>
        <w:pStyle w:val="ListParagraph"/>
        <w:numPr>
          <w:ilvl w:val="0"/>
          <w:numId w:val="24"/>
        </w:numPr>
        <w:rPr>
          <w:color w:val="000000"/>
          <w:lang w:eastAsia="en-GB"/>
        </w:rPr>
      </w:pPr>
      <w:r w:rsidRPr="00E93171">
        <w:rPr>
          <w:lang w:eastAsia="en-GB"/>
        </w:rPr>
        <w:t>Obtain access to resources and attend any relevant or refresher training courses.</w:t>
      </w:r>
    </w:p>
    <w:p w:rsidR="00342530" w:rsidRPr="00E93171" w:rsidRDefault="00342530" w:rsidP="004077EE">
      <w:pPr>
        <w:pStyle w:val="ListParagraph"/>
        <w:numPr>
          <w:ilvl w:val="0"/>
          <w:numId w:val="24"/>
        </w:numPr>
        <w:rPr>
          <w:color w:val="000000"/>
          <w:lang w:eastAsia="en-GB"/>
        </w:rPr>
      </w:pPr>
      <w:r w:rsidRPr="00E93171">
        <w:rPr>
          <w:lang w:eastAsia="en-GB"/>
        </w:rPr>
        <w:t>Encourage a culture of listening to children and taking account of their wishes and feelings, among all staff, in any measures the school or college may put in place to protect them.</w:t>
      </w:r>
    </w:p>
    <w:p w:rsidR="0082048A" w:rsidRDefault="0082048A" w:rsidP="00BC3E4E">
      <w:pPr>
        <w:rPr>
          <w:b/>
          <w:lang w:eastAsia="en-GB"/>
        </w:rPr>
      </w:pPr>
    </w:p>
    <w:p w:rsidR="00342530" w:rsidRPr="0082048A" w:rsidRDefault="00342530" w:rsidP="00BC3E4E">
      <w:pPr>
        <w:rPr>
          <w:b/>
          <w:u w:val="single"/>
          <w:lang w:eastAsia="en-GB"/>
        </w:rPr>
      </w:pPr>
      <w:r w:rsidRPr="0082048A">
        <w:rPr>
          <w:b/>
          <w:u w:val="single"/>
          <w:lang w:eastAsia="en-GB"/>
        </w:rPr>
        <w:t>Raising Awareness</w:t>
      </w:r>
    </w:p>
    <w:p w:rsidR="000A7A2C" w:rsidRPr="00E93171" w:rsidRDefault="00342530" w:rsidP="00BC3E4E">
      <w:pPr>
        <w:rPr>
          <w:lang w:eastAsia="en-GB"/>
        </w:rPr>
      </w:pPr>
      <w:r w:rsidRPr="00E93171">
        <w:rPr>
          <w:lang w:eastAsia="en-GB"/>
        </w:rPr>
        <w:t>The designated safeguarding lead should</w:t>
      </w:r>
      <w:r w:rsidR="000A7A2C" w:rsidRPr="00E93171">
        <w:rPr>
          <w:lang w:eastAsia="en-GB"/>
        </w:rPr>
        <w:t>:</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policies are known and used appropriately:</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child protection policy is reviewed annually and the procedures and implementation are updated and reviewed regularly, and work with governing bodies or proprietors regarding this.</w:t>
      </w:r>
    </w:p>
    <w:p w:rsidR="00BC3E4E" w:rsidRPr="00E93171" w:rsidRDefault="000A7A2C" w:rsidP="004077EE">
      <w:pPr>
        <w:pStyle w:val="ListParagraph"/>
        <w:numPr>
          <w:ilvl w:val="0"/>
          <w:numId w:val="25"/>
        </w:numPr>
        <w:rPr>
          <w:lang w:eastAsia="en-GB"/>
        </w:rPr>
      </w:pPr>
      <w:r w:rsidRPr="00E93171">
        <w:rPr>
          <w:lang w:eastAsia="en-GB"/>
        </w:rPr>
        <w:t>E</w:t>
      </w:r>
      <w:r w:rsidR="00342530" w:rsidRPr="00E93171">
        <w:rPr>
          <w:lang w:eastAsia="en-GB"/>
        </w:rPr>
        <w:t xml:space="preserve">nsure the </w:t>
      </w:r>
      <w:r w:rsidR="00986FC4">
        <w:rPr>
          <w:lang w:eastAsia="en-GB"/>
        </w:rPr>
        <w:t>safeguarding</w:t>
      </w:r>
      <w:r w:rsidR="00342530" w:rsidRPr="00E93171">
        <w:rPr>
          <w:lang w:eastAsia="en-GB"/>
        </w:rPr>
        <w:t xml:space="preserve"> policy is available publicly and parents are aware of the fact that referrals about suspected abuse or neglect may be made and the role of the school or college in this.</w:t>
      </w:r>
    </w:p>
    <w:p w:rsidR="00BC3E4E" w:rsidRPr="00E93171" w:rsidRDefault="00342530" w:rsidP="004077EE">
      <w:pPr>
        <w:pStyle w:val="ListParagraph"/>
        <w:numPr>
          <w:ilvl w:val="0"/>
          <w:numId w:val="25"/>
        </w:numPr>
        <w:rPr>
          <w:lang w:eastAsia="en-GB"/>
        </w:rPr>
      </w:pPr>
      <w:r w:rsidRPr="00E93171">
        <w:rPr>
          <w:lang w:eastAsia="en-GB"/>
        </w:rPr>
        <w:t>Link with the local LSCB to make sure staff are aware of training opportunities and the latest local policies on safeguarding.</w:t>
      </w:r>
    </w:p>
    <w:p w:rsidR="00342530" w:rsidRPr="00E93171" w:rsidRDefault="00342530" w:rsidP="004077EE">
      <w:pPr>
        <w:pStyle w:val="ListParagraph"/>
        <w:numPr>
          <w:ilvl w:val="0"/>
          <w:numId w:val="25"/>
        </w:numPr>
        <w:rPr>
          <w:lang w:eastAsia="en-GB"/>
        </w:rPr>
      </w:pPr>
      <w:r w:rsidRPr="00E93171">
        <w:rPr>
          <w:lang w:eastAsia="en-GB"/>
        </w:rPr>
        <w:t>Where children leav</w:t>
      </w:r>
      <w:r w:rsidR="00986FC4">
        <w:rPr>
          <w:lang w:eastAsia="en-GB"/>
        </w:rPr>
        <w:t xml:space="preserve">e the school </w:t>
      </w:r>
      <w:r w:rsidRPr="00E93171">
        <w:rPr>
          <w:lang w:eastAsia="en-GB"/>
        </w:rPr>
        <w:t>ensure their child protection file is t</w:t>
      </w:r>
      <w:r w:rsidR="00986FC4">
        <w:rPr>
          <w:lang w:eastAsia="en-GB"/>
        </w:rPr>
        <w:t xml:space="preserve">ransferred to the new school </w:t>
      </w:r>
      <w:r w:rsidRPr="00E93171">
        <w:rPr>
          <w:lang w:eastAsia="en-GB"/>
        </w:rPr>
        <w:t>as soon as possible. This should be transferred separately from the main pupil file, ensuring secure transit and confirmation of receipt should be obtained.</w:t>
      </w:r>
    </w:p>
    <w:p w:rsidR="000A7A2C" w:rsidRPr="00E93171" w:rsidRDefault="000A7A2C" w:rsidP="00BC3E4E">
      <w:r w:rsidRPr="00986FC4">
        <w:rPr>
          <w:b/>
          <w:u w:val="single"/>
        </w:rPr>
        <w:t>The D</w:t>
      </w:r>
      <w:r w:rsidR="00342530" w:rsidRPr="00986FC4">
        <w:rPr>
          <w:b/>
          <w:u w:val="single"/>
        </w:rPr>
        <w:t>eputy DSL(s)</w:t>
      </w:r>
      <w:r w:rsidR="00342530" w:rsidRPr="00E93171">
        <w:t xml:space="preserve"> is appropriately trained and, in the absence of the designated lead, carries out those functions necessary to ensure the ongoing safety and protection of pupils. In the event of the long-term absence of the designated lead, the deputy will assume all of the functions above. </w:t>
      </w:r>
    </w:p>
    <w:p w:rsidR="009D0572" w:rsidRPr="00416453" w:rsidRDefault="009D0572" w:rsidP="00A16986">
      <w:pPr>
        <w:pStyle w:val="ListParagraph"/>
        <w:numPr>
          <w:ilvl w:val="0"/>
          <w:numId w:val="36"/>
        </w:numPr>
        <w:rPr>
          <w:b/>
          <w:u w:val="single"/>
        </w:rPr>
      </w:pPr>
      <w:r w:rsidRPr="00416453">
        <w:rPr>
          <w:b/>
          <w:u w:val="single"/>
        </w:rPr>
        <w:t>Child Protection Procedures</w:t>
      </w:r>
    </w:p>
    <w:p w:rsidR="009D0572" w:rsidRPr="00E93171" w:rsidRDefault="009D0572" w:rsidP="00BC3E4E">
      <w:r w:rsidRPr="00E93171">
        <w:t>Our policy and procedures rely on a clear distinction between suspected abuse and a cause for concern. It is not the responsibility of school staff to investigate suspected abuse. Staff should not make enquiries of children or guardians and any efforts to do so may prejudice evidence in any subsequent proceedings. However, the school’s duty of care requires staff to act as a responsible parent</w:t>
      </w:r>
      <w:r w:rsidR="00A86CE1">
        <w:t xml:space="preserve"> during term time</w:t>
      </w:r>
      <w:r w:rsidRPr="00E93171">
        <w:t>. Should staff have any cause for concern they should feel able to enquire after the child’s well-being.</w:t>
      </w:r>
    </w:p>
    <w:p w:rsidR="009D0572" w:rsidRPr="0082048A" w:rsidRDefault="009D0572" w:rsidP="00BC3E4E">
      <w:pPr>
        <w:rPr>
          <w:b/>
          <w:u w:val="single"/>
        </w:rPr>
      </w:pPr>
      <w:r w:rsidRPr="0082048A">
        <w:rPr>
          <w:b/>
          <w:u w:val="single"/>
        </w:rPr>
        <w:t>Cause for Concern</w:t>
      </w:r>
    </w:p>
    <w:p w:rsidR="009D0572" w:rsidRPr="00E93171" w:rsidRDefault="009D0572" w:rsidP="00BC3E4E">
      <w:r w:rsidRPr="00E93171">
        <w:t>Where members of staff see signs that cause concern but there is not sufficient evidence to suspect abuse has occurred they should;</w:t>
      </w:r>
    </w:p>
    <w:p w:rsidR="00BC3E4E" w:rsidRPr="00E93171" w:rsidRDefault="009D0572" w:rsidP="004077EE">
      <w:pPr>
        <w:pStyle w:val="ListParagraph"/>
        <w:numPr>
          <w:ilvl w:val="0"/>
          <w:numId w:val="26"/>
        </w:numPr>
      </w:pPr>
      <w:r w:rsidRPr="00E93171">
        <w:t xml:space="preserve">Record the nature of the concern as soon as possible </w:t>
      </w:r>
      <w:r w:rsidR="000A7A2C" w:rsidRPr="00E93171">
        <w:t>on CPOMS and follow it up with DSL.</w:t>
      </w:r>
    </w:p>
    <w:p w:rsidR="00BC3E4E" w:rsidRPr="00E93171" w:rsidRDefault="009D0572" w:rsidP="004077EE">
      <w:pPr>
        <w:pStyle w:val="ListParagraph"/>
        <w:numPr>
          <w:ilvl w:val="0"/>
          <w:numId w:val="26"/>
        </w:numPr>
      </w:pPr>
      <w:r w:rsidRPr="00E93171">
        <w:t xml:space="preserve">Complete a school, </w:t>
      </w:r>
      <w:r w:rsidRPr="00986FC4">
        <w:t xml:space="preserve">‘Record of Concern’ (Appendix A), </w:t>
      </w:r>
      <w:r w:rsidRPr="00E93171">
        <w:t xml:space="preserve">within 24 hours and </w:t>
      </w:r>
      <w:r w:rsidR="000A7A2C" w:rsidRPr="00E93171">
        <w:t>pass to DSL who will file it in the child’s file (locked in YW office).</w:t>
      </w:r>
    </w:p>
    <w:p w:rsidR="00BC3E4E" w:rsidRPr="00E93171" w:rsidRDefault="00E847C9" w:rsidP="004077EE">
      <w:pPr>
        <w:pStyle w:val="ListParagraph"/>
        <w:numPr>
          <w:ilvl w:val="0"/>
          <w:numId w:val="26"/>
        </w:numPr>
      </w:pPr>
      <w:r w:rsidRPr="00E93171">
        <w:t>If parents, guardians or the child volunteer information, by way of explanation, it should be recorded on</w:t>
      </w:r>
      <w:r w:rsidR="000A7A2C" w:rsidRPr="00E93171">
        <w:t xml:space="preserve"> CPOMS</w:t>
      </w:r>
      <w:r w:rsidRPr="00E93171">
        <w:t>.</w:t>
      </w:r>
    </w:p>
    <w:p w:rsidR="00BC3E4E" w:rsidRPr="00E93171" w:rsidRDefault="00E847C9" w:rsidP="004077EE">
      <w:pPr>
        <w:pStyle w:val="ListParagraph"/>
        <w:numPr>
          <w:ilvl w:val="0"/>
          <w:numId w:val="26"/>
        </w:numPr>
      </w:pPr>
      <w:r w:rsidRPr="00E93171">
        <w:t>If other entries are found which reinforce or deepen the cause for concern the matter should be reported to the designated teacher immediately.</w:t>
      </w:r>
    </w:p>
    <w:p w:rsidR="00BC3E4E" w:rsidRPr="00E93171" w:rsidRDefault="00E847C9" w:rsidP="004077EE">
      <w:pPr>
        <w:pStyle w:val="ListParagraph"/>
        <w:numPr>
          <w:ilvl w:val="0"/>
          <w:numId w:val="26"/>
        </w:numPr>
      </w:pPr>
      <w:r w:rsidRPr="00E93171">
        <w:t xml:space="preserve">If the incident appears to be isolated, staff may have the opportunity to seek information (with tact and sympathy) of the child or guardians concerned. </w:t>
      </w:r>
    </w:p>
    <w:p w:rsidR="00BC3E4E" w:rsidRPr="00E93171" w:rsidRDefault="00E847C9" w:rsidP="004077EE">
      <w:pPr>
        <w:pStyle w:val="ListParagraph"/>
        <w:numPr>
          <w:ilvl w:val="0"/>
          <w:numId w:val="26"/>
        </w:numPr>
      </w:pPr>
      <w:r w:rsidRPr="00E93171">
        <w:t>If responses allay the concern they should be entered on the Record of Concern and kept on file</w:t>
      </w:r>
    </w:p>
    <w:p w:rsidR="00E847C9" w:rsidRPr="00E93171" w:rsidRDefault="00E847C9" w:rsidP="004077EE">
      <w:pPr>
        <w:pStyle w:val="ListParagraph"/>
        <w:numPr>
          <w:ilvl w:val="0"/>
          <w:numId w:val="26"/>
        </w:numPr>
      </w:pPr>
      <w:r w:rsidRPr="00E93171">
        <w:t xml:space="preserve">If responses do not dispel concerns or appear inconsistent with the injuries, these too must </w:t>
      </w:r>
      <w:r w:rsidR="00CD249A" w:rsidRPr="00E93171">
        <w:t xml:space="preserve"> </w:t>
      </w:r>
      <w:r w:rsidRPr="00E93171">
        <w:t>be recorded and the designated teacher informed immediately.</w:t>
      </w:r>
    </w:p>
    <w:p w:rsidR="00E847C9" w:rsidRPr="0082048A" w:rsidRDefault="00E847C9" w:rsidP="00BC3E4E">
      <w:pPr>
        <w:rPr>
          <w:b/>
          <w:u w:val="single"/>
        </w:rPr>
      </w:pPr>
      <w:r w:rsidRPr="0082048A">
        <w:rPr>
          <w:b/>
          <w:u w:val="single"/>
        </w:rPr>
        <w:t>Suspected Abuse</w:t>
      </w:r>
    </w:p>
    <w:p w:rsidR="00E847C9" w:rsidRPr="00E93171" w:rsidRDefault="00E847C9" w:rsidP="00BC3E4E">
      <w:r w:rsidRPr="00E93171">
        <w:t xml:space="preserve">All staff must formally record any suspicions of child abuse and report to the designated teacher as soon as possible on the same working day. Staff should note carefully what they observed and when. Signs of physical injury should be described in detail along with their location on the body. Any verbal comments </w:t>
      </w:r>
      <w:r w:rsidR="00986FC4">
        <w:t xml:space="preserve">or disclosures </w:t>
      </w:r>
      <w:r w:rsidRPr="00E93171">
        <w:t>made by the child concerned or by an adult involved, about how an injury occurred should be recorded, verbatim if possible, as soon as possible after the comments have been</w:t>
      </w:r>
      <w:r w:rsidR="00DA74F2" w:rsidRPr="00E93171">
        <w:t xml:space="preserve"> made.</w:t>
      </w:r>
    </w:p>
    <w:p w:rsidR="00DA74F2" w:rsidRPr="0082048A" w:rsidRDefault="00DA74F2" w:rsidP="00BC3E4E">
      <w:pPr>
        <w:rPr>
          <w:b/>
          <w:u w:val="single"/>
        </w:rPr>
      </w:pPr>
      <w:r w:rsidRPr="0082048A">
        <w:rPr>
          <w:b/>
          <w:u w:val="single"/>
        </w:rPr>
        <w:t>Disclosure</w:t>
      </w:r>
    </w:p>
    <w:p w:rsidR="000A7A2C" w:rsidRPr="00E93171" w:rsidRDefault="00DA74F2" w:rsidP="00BC3E4E">
      <w:r w:rsidRPr="00E93171">
        <w:t>If a child discloses tha</w:t>
      </w:r>
      <w:r w:rsidR="000A7A2C" w:rsidRPr="00E93171">
        <w:t>t he/she is the victim of abuse</w:t>
      </w:r>
    </w:p>
    <w:p w:rsidR="000A7A2C" w:rsidRPr="00E93171" w:rsidRDefault="000A7A2C" w:rsidP="00BC3E4E">
      <w:pPr>
        <w:rPr>
          <w:b/>
        </w:rPr>
      </w:pPr>
      <w:r w:rsidRPr="00E93171">
        <w:rPr>
          <w:b/>
        </w:rPr>
        <w:t>Do</w:t>
      </w:r>
    </w:p>
    <w:p w:rsidR="00BC3E4E" w:rsidRPr="00E93171" w:rsidRDefault="000A7A2C" w:rsidP="004077EE">
      <w:pPr>
        <w:pStyle w:val="ListParagraph"/>
        <w:numPr>
          <w:ilvl w:val="0"/>
          <w:numId w:val="27"/>
        </w:numPr>
      </w:pPr>
      <w:r w:rsidRPr="00E93171">
        <w:t>Listen carefully, Remain calm</w:t>
      </w:r>
    </w:p>
    <w:p w:rsidR="00BC3E4E" w:rsidRPr="00E93171" w:rsidRDefault="00DA74F2" w:rsidP="004077EE">
      <w:pPr>
        <w:pStyle w:val="ListParagraph"/>
        <w:numPr>
          <w:ilvl w:val="0"/>
          <w:numId w:val="27"/>
        </w:numPr>
      </w:pPr>
      <w:r w:rsidRPr="00E93171">
        <w:t>Take the allegation seriously</w:t>
      </w:r>
    </w:p>
    <w:p w:rsidR="00BC3E4E" w:rsidRPr="00E93171" w:rsidRDefault="00975CCD" w:rsidP="004077EE">
      <w:pPr>
        <w:pStyle w:val="ListParagraph"/>
        <w:numPr>
          <w:ilvl w:val="0"/>
          <w:numId w:val="27"/>
        </w:numPr>
      </w:pPr>
      <w:r w:rsidRPr="00E93171">
        <w:t>Ensure  child</w:t>
      </w:r>
      <w:r w:rsidR="00BA6B61" w:rsidRPr="00E93171">
        <w:t>’s safety</w:t>
      </w:r>
    </w:p>
    <w:p w:rsidR="00BC3E4E" w:rsidRPr="00E93171" w:rsidRDefault="00BA6B61" w:rsidP="004077EE">
      <w:pPr>
        <w:pStyle w:val="ListParagraph"/>
        <w:numPr>
          <w:ilvl w:val="0"/>
          <w:numId w:val="27"/>
        </w:numPr>
      </w:pPr>
      <w:r w:rsidRPr="00E93171">
        <w:t>Reassure the child, but avoid unnecessary physical contact</w:t>
      </w:r>
    </w:p>
    <w:p w:rsidR="00BC3E4E" w:rsidRPr="00E93171" w:rsidRDefault="00BA6B61" w:rsidP="004077EE">
      <w:pPr>
        <w:pStyle w:val="ListParagraph"/>
        <w:numPr>
          <w:ilvl w:val="0"/>
          <w:numId w:val="27"/>
        </w:numPr>
      </w:pPr>
      <w:r w:rsidRPr="00E93171">
        <w:t>Preserve any evidence</w:t>
      </w:r>
    </w:p>
    <w:p w:rsidR="00BC3E4E" w:rsidRPr="00E93171" w:rsidRDefault="00BA6B61" w:rsidP="004077EE">
      <w:pPr>
        <w:pStyle w:val="ListParagraph"/>
        <w:numPr>
          <w:ilvl w:val="0"/>
          <w:numId w:val="27"/>
        </w:numPr>
      </w:pPr>
      <w:r w:rsidRPr="00E93171">
        <w:t>Seek advice</w:t>
      </w:r>
    </w:p>
    <w:p w:rsidR="0053676C" w:rsidRPr="00E93171" w:rsidRDefault="00975CCD" w:rsidP="004077EE">
      <w:pPr>
        <w:pStyle w:val="ListParagraph"/>
        <w:numPr>
          <w:ilvl w:val="0"/>
          <w:numId w:val="27"/>
        </w:numPr>
      </w:pPr>
      <w:r w:rsidRPr="00E93171">
        <w:rPr>
          <w:rFonts w:cstheme="minorHAnsi"/>
        </w:rPr>
        <w:t>Record the disclosure and report the incident to the designated teacher</w:t>
      </w:r>
    </w:p>
    <w:p w:rsidR="00DA74F2" w:rsidRPr="00E93171" w:rsidRDefault="00DA74F2" w:rsidP="00BC3E4E">
      <w:pPr>
        <w:rPr>
          <w:rFonts w:cstheme="minorHAnsi"/>
          <w:b/>
        </w:rPr>
      </w:pPr>
      <w:r w:rsidRPr="00E93171">
        <w:rPr>
          <w:rFonts w:cstheme="minorHAnsi"/>
          <w:b/>
        </w:rPr>
        <w:t xml:space="preserve">DO NOT </w:t>
      </w:r>
    </w:p>
    <w:p w:rsidR="00BC3E4E" w:rsidRPr="00E93171" w:rsidRDefault="00DA74F2" w:rsidP="004077EE">
      <w:pPr>
        <w:pStyle w:val="ListParagraph"/>
        <w:numPr>
          <w:ilvl w:val="0"/>
          <w:numId w:val="28"/>
        </w:numPr>
        <w:rPr>
          <w:rFonts w:cstheme="minorHAnsi"/>
        </w:rPr>
      </w:pPr>
      <w:r w:rsidRPr="00E93171">
        <w:rPr>
          <w:rFonts w:cstheme="minorHAnsi"/>
        </w:rPr>
        <w:t>Overreact</w:t>
      </w:r>
    </w:p>
    <w:p w:rsidR="00BC3E4E" w:rsidRPr="00E93171" w:rsidRDefault="00DA74F2" w:rsidP="004077EE">
      <w:pPr>
        <w:pStyle w:val="ListParagraph"/>
        <w:numPr>
          <w:ilvl w:val="0"/>
          <w:numId w:val="28"/>
        </w:numPr>
        <w:rPr>
          <w:rFonts w:cstheme="minorHAnsi"/>
        </w:rPr>
      </w:pPr>
      <w:r w:rsidRPr="00E93171">
        <w:rPr>
          <w:rFonts w:cstheme="minorHAnsi"/>
        </w:rPr>
        <w:t>Promise confidentiality</w:t>
      </w:r>
    </w:p>
    <w:p w:rsidR="00DA74F2" w:rsidRPr="00E93171" w:rsidRDefault="00DA74F2" w:rsidP="004077EE">
      <w:pPr>
        <w:pStyle w:val="ListParagraph"/>
        <w:numPr>
          <w:ilvl w:val="0"/>
          <w:numId w:val="28"/>
        </w:numPr>
        <w:rPr>
          <w:rFonts w:cstheme="minorHAnsi"/>
        </w:rPr>
      </w:pPr>
      <w:r w:rsidRPr="00E93171">
        <w:rPr>
          <w:rFonts w:cstheme="minorHAnsi"/>
        </w:rPr>
        <w:t>Interrogate or lead the child</w:t>
      </w:r>
    </w:p>
    <w:p w:rsidR="00DA74F2" w:rsidRPr="00E93171" w:rsidRDefault="00DA74F2" w:rsidP="00BC3E4E">
      <w:pPr>
        <w:rPr>
          <w:rFonts w:cstheme="minorHAnsi"/>
          <w:b/>
        </w:rPr>
      </w:pPr>
      <w:r w:rsidRPr="00E93171">
        <w:rPr>
          <w:rFonts w:cstheme="minorHAnsi"/>
          <w:b/>
        </w:rPr>
        <w:t>Referrals</w:t>
      </w:r>
    </w:p>
    <w:p w:rsidR="00DA74F2" w:rsidRPr="00E93171" w:rsidRDefault="00DA74F2" w:rsidP="00BC3E4E">
      <w:pPr>
        <w:rPr>
          <w:rFonts w:cstheme="minorHAnsi"/>
        </w:rPr>
      </w:pPr>
      <w:r w:rsidRPr="00E93171">
        <w:rPr>
          <w:rFonts w:cstheme="minorHAnsi"/>
        </w:rPr>
        <w:t>Under normal circumstances the designated teacher will refer any suspecte</w:t>
      </w:r>
      <w:r w:rsidR="00902855" w:rsidRPr="00E93171">
        <w:rPr>
          <w:rFonts w:cstheme="minorHAnsi"/>
        </w:rPr>
        <w:t>d case of child abuse to Social</w:t>
      </w:r>
      <w:r w:rsidR="00CA0F8E" w:rsidRPr="00E93171">
        <w:rPr>
          <w:rFonts w:cstheme="minorHAnsi"/>
        </w:rPr>
        <w:t xml:space="preserve"> Care</w:t>
      </w:r>
      <w:r w:rsidR="00902855" w:rsidRPr="00E93171">
        <w:rPr>
          <w:rFonts w:cstheme="minorHAnsi"/>
        </w:rPr>
        <w:t>. However, any member of staff can make a referral and should do so if they have serious concerns and the designated teacher has not done so.</w:t>
      </w:r>
    </w:p>
    <w:p w:rsidR="00902855" w:rsidRPr="00E93171" w:rsidRDefault="00902855" w:rsidP="00BC3E4E">
      <w:pPr>
        <w:rPr>
          <w:rFonts w:cstheme="minorHAnsi"/>
        </w:rPr>
      </w:pPr>
      <w:r w:rsidRPr="00E93171">
        <w:rPr>
          <w:rFonts w:cstheme="minorHAnsi"/>
        </w:rPr>
        <w:t>Initial contact i</w:t>
      </w:r>
      <w:r w:rsidR="000A7A2C" w:rsidRPr="00E93171">
        <w:rPr>
          <w:rFonts w:cstheme="minorHAnsi"/>
        </w:rPr>
        <w:t xml:space="preserve">s usually by telephone.  Tell the </w:t>
      </w:r>
      <w:r w:rsidR="000A7A2C" w:rsidRPr="00E93171">
        <w:rPr>
          <w:rFonts w:cstheme="minorHAnsi"/>
          <w:b/>
        </w:rPr>
        <w:t>Children’s Acc</w:t>
      </w:r>
      <w:r w:rsidR="00CA0F8E" w:rsidRPr="00E93171">
        <w:rPr>
          <w:rFonts w:cstheme="minorHAnsi"/>
          <w:b/>
        </w:rPr>
        <w:t>ess point (CAP) 01325 406222</w:t>
      </w:r>
      <w:r w:rsidRPr="00E93171">
        <w:rPr>
          <w:rFonts w:cstheme="minorHAnsi"/>
        </w:rPr>
        <w:t xml:space="preserve"> that you want to make a child protection referral. Have the child’s record handy with the details of name, date of birth, address etc. </w:t>
      </w:r>
    </w:p>
    <w:p w:rsidR="00902855" w:rsidRPr="00E93171" w:rsidRDefault="00902855" w:rsidP="00BC3E4E">
      <w:pPr>
        <w:rPr>
          <w:rFonts w:cstheme="minorHAnsi"/>
        </w:rPr>
      </w:pPr>
      <w:r w:rsidRPr="00E93171">
        <w:rPr>
          <w:rFonts w:cstheme="minorHAnsi"/>
        </w:rPr>
        <w:t>Make a note of;</w:t>
      </w:r>
    </w:p>
    <w:p w:rsidR="00BC3E4E" w:rsidRPr="00E93171" w:rsidRDefault="00902855" w:rsidP="004077EE">
      <w:pPr>
        <w:pStyle w:val="ListParagraph"/>
        <w:numPr>
          <w:ilvl w:val="0"/>
          <w:numId w:val="29"/>
        </w:numPr>
        <w:rPr>
          <w:rFonts w:cstheme="minorHAnsi"/>
        </w:rPr>
      </w:pPr>
      <w:r w:rsidRPr="00E93171">
        <w:rPr>
          <w:rFonts w:cstheme="minorHAnsi"/>
        </w:rPr>
        <w:t>The name of the person you make the referral to</w:t>
      </w:r>
    </w:p>
    <w:p w:rsidR="00BC3E4E" w:rsidRPr="00E93171" w:rsidRDefault="00902855" w:rsidP="004077EE">
      <w:pPr>
        <w:pStyle w:val="ListParagraph"/>
        <w:numPr>
          <w:ilvl w:val="0"/>
          <w:numId w:val="29"/>
        </w:numPr>
        <w:rPr>
          <w:rFonts w:cstheme="minorHAnsi"/>
        </w:rPr>
      </w:pPr>
      <w:r w:rsidRPr="00E93171">
        <w:rPr>
          <w:rFonts w:cstheme="minorHAnsi"/>
        </w:rPr>
        <w:t>The date</w:t>
      </w:r>
    </w:p>
    <w:p w:rsidR="00BC3E4E" w:rsidRPr="00E93171" w:rsidRDefault="00902855" w:rsidP="004077EE">
      <w:pPr>
        <w:pStyle w:val="ListParagraph"/>
        <w:numPr>
          <w:ilvl w:val="0"/>
          <w:numId w:val="29"/>
        </w:numPr>
        <w:rPr>
          <w:rFonts w:cstheme="minorHAnsi"/>
        </w:rPr>
      </w:pPr>
      <w:r w:rsidRPr="00E93171">
        <w:rPr>
          <w:rFonts w:cstheme="minorHAnsi"/>
        </w:rPr>
        <w:t>The time</w:t>
      </w:r>
    </w:p>
    <w:p w:rsidR="00BC3E4E" w:rsidRPr="00E93171" w:rsidRDefault="00902855" w:rsidP="004077EE">
      <w:pPr>
        <w:pStyle w:val="ListParagraph"/>
        <w:numPr>
          <w:ilvl w:val="0"/>
          <w:numId w:val="29"/>
        </w:numPr>
        <w:rPr>
          <w:rFonts w:cstheme="minorHAnsi"/>
        </w:rPr>
      </w:pPr>
      <w:r w:rsidRPr="00E93171">
        <w:rPr>
          <w:rFonts w:cstheme="minorHAnsi"/>
        </w:rPr>
        <w:t xml:space="preserve">Check the Child Protection File for other referrals and records of concern regarding the child </w:t>
      </w:r>
    </w:p>
    <w:p w:rsidR="00986FC4" w:rsidRDefault="00902855" w:rsidP="00BC3E4E">
      <w:pPr>
        <w:rPr>
          <w:rFonts w:cstheme="minorHAnsi"/>
          <w:color w:val="000000" w:themeColor="text1"/>
        </w:rPr>
      </w:pPr>
      <w:r w:rsidRPr="00E93171">
        <w:rPr>
          <w:rFonts w:cstheme="minorHAnsi"/>
        </w:rPr>
        <w:t>F</w:t>
      </w:r>
      <w:r w:rsidR="000A7A2C" w:rsidRPr="00E93171">
        <w:rPr>
          <w:rFonts w:cstheme="minorHAnsi"/>
        </w:rPr>
        <w:t xml:space="preserve">ollow up the verbal referral </w:t>
      </w:r>
      <w:r w:rsidR="00FB2856" w:rsidRPr="00E93171">
        <w:rPr>
          <w:rFonts w:cstheme="minorHAnsi"/>
        </w:rPr>
        <w:t>immediately using</w:t>
      </w:r>
      <w:r w:rsidRPr="00E93171">
        <w:rPr>
          <w:rFonts w:cstheme="minorHAnsi"/>
        </w:rPr>
        <w:t xml:space="preserve"> the standard: </w:t>
      </w:r>
      <w:r w:rsidRPr="00E93171">
        <w:rPr>
          <w:rFonts w:cstheme="minorHAnsi"/>
          <w:color w:val="000000" w:themeColor="text1"/>
        </w:rPr>
        <w:t>Child Protection Referral Confirmation Form (Appendix B)</w:t>
      </w:r>
      <w:r w:rsidR="00986FC4">
        <w:rPr>
          <w:rFonts w:cstheme="minorHAnsi"/>
          <w:color w:val="000000" w:themeColor="text1"/>
        </w:rPr>
        <w:t>.</w:t>
      </w:r>
    </w:p>
    <w:p w:rsidR="007E7CB0" w:rsidRDefault="007E7CB0" w:rsidP="00BC3E4E">
      <w:pPr>
        <w:rPr>
          <w:rFonts w:cstheme="minorHAnsi"/>
          <w:color w:val="000000" w:themeColor="text1"/>
        </w:rPr>
      </w:pPr>
      <w:r>
        <w:rPr>
          <w:rFonts w:cstheme="minorHAnsi"/>
          <w:color w:val="000000" w:themeColor="text1"/>
        </w:rPr>
        <w:t xml:space="preserve">If a member of staff </w:t>
      </w:r>
      <w:r w:rsidRPr="007E7CB0">
        <w:rPr>
          <w:rFonts w:cstheme="minorHAnsi"/>
          <w:color w:val="000000" w:themeColor="text1"/>
        </w:rPr>
        <w:t xml:space="preserve">discovers that an act of Female Genital Mutilation appears to have been carried out on a girl </w:t>
      </w:r>
      <w:r>
        <w:rPr>
          <w:rFonts w:cstheme="minorHAnsi"/>
          <w:color w:val="000000" w:themeColor="text1"/>
        </w:rPr>
        <w:t>under the age of 18, the DSL</w:t>
      </w:r>
      <w:r w:rsidRPr="007E7CB0">
        <w:rPr>
          <w:rFonts w:cstheme="minorHAnsi"/>
          <w:color w:val="000000" w:themeColor="text1"/>
        </w:rPr>
        <w:t xml:space="preserve"> must report this to the police.</w:t>
      </w:r>
    </w:p>
    <w:p w:rsidR="00BA6B61" w:rsidRPr="0082048A" w:rsidRDefault="00BA6B61" w:rsidP="00BC3E4E">
      <w:pPr>
        <w:rPr>
          <w:b/>
          <w:u w:val="single"/>
        </w:rPr>
      </w:pPr>
      <w:r w:rsidRPr="0082048A">
        <w:rPr>
          <w:b/>
          <w:u w:val="single"/>
        </w:rPr>
        <w:t>Emergency Procedures</w:t>
      </w:r>
    </w:p>
    <w:p w:rsidR="00BA6B61" w:rsidRPr="00E93171" w:rsidRDefault="00BA6B61" w:rsidP="00BC3E4E">
      <w:r w:rsidRPr="00E93171">
        <w:t xml:space="preserve">The police are the only agency with statutory powers for the </w:t>
      </w:r>
      <w:r w:rsidRPr="00E93171">
        <w:rPr>
          <w:b/>
          <w:u w:val="single"/>
        </w:rPr>
        <w:t>immediate</w:t>
      </w:r>
      <w:r w:rsidRPr="00E93171">
        <w:t xml:space="preserve"> protection of children.</w:t>
      </w:r>
    </w:p>
    <w:p w:rsidR="00BA6B61" w:rsidRPr="00E93171" w:rsidRDefault="00BA6B61" w:rsidP="00BC3E4E">
      <w:r w:rsidRPr="00E93171">
        <w:t>If a child is believed to be in danger or imminent risk of harm the designated teacher or any staff member can make a referral direct to the police. Ask for Child and Family Protection Unit. If they are not available tell the person answering that you want to make a child protection referral.</w:t>
      </w:r>
    </w:p>
    <w:p w:rsidR="00BA6B61" w:rsidRDefault="00BA6B61" w:rsidP="00BC3E4E">
      <w:r w:rsidRPr="00E93171">
        <w:t>In emergencies, do not delay making a referral. Make it straight away and make it direct to the police.</w:t>
      </w:r>
    </w:p>
    <w:p w:rsidR="00BA6B61" w:rsidRPr="00E93171" w:rsidRDefault="00BA6B61" w:rsidP="00BC3E4E">
      <w:pPr>
        <w:rPr>
          <w:b/>
          <w:u w:val="single"/>
        </w:rPr>
      </w:pPr>
      <w:r w:rsidRPr="00E93171">
        <w:rPr>
          <w:b/>
          <w:u w:val="single"/>
        </w:rPr>
        <w:t xml:space="preserve">Confidentiality and sharing information </w:t>
      </w:r>
    </w:p>
    <w:p w:rsidR="00BA6B61" w:rsidRPr="00E93171" w:rsidRDefault="00BA6B61" w:rsidP="00BC3E4E">
      <w:r w:rsidRPr="00E93171">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E93171">
        <w:softHyphen/>
        <w:t xml:space="preserve">know’ basis. </w:t>
      </w:r>
    </w:p>
    <w:p w:rsidR="00BA6B61" w:rsidRPr="00E93171" w:rsidRDefault="00BA6B61" w:rsidP="00BC3E4E">
      <w:r w:rsidRPr="00E93171">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BA6B61" w:rsidRPr="00E93171" w:rsidRDefault="00BA6B61" w:rsidP="00BC3E4E">
      <w:r w:rsidRPr="00E93171">
        <w:t xml:space="preserve">However, if we believe that notifying parents could increase the risk to the child or exacerbate the problem, advice will first be sought from Children’s Access point. </w:t>
      </w:r>
    </w:p>
    <w:p w:rsidR="00BA6B61" w:rsidRPr="00E93171" w:rsidRDefault="00BA6B61" w:rsidP="00BC3E4E">
      <w:pPr>
        <w:rPr>
          <w:b/>
        </w:rPr>
      </w:pPr>
      <w:r w:rsidRPr="00E93171">
        <w:rPr>
          <w:b/>
        </w:rPr>
        <w:t>The Seven Golden Rules for Safeguarding Information Sharing 2015</w:t>
      </w:r>
    </w:p>
    <w:p w:rsidR="0082048A" w:rsidRDefault="00BA6B61" w:rsidP="004077EE">
      <w:pPr>
        <w:pStyle w:val="ListParagraph"/>
        <w:numPr>
          <w:ilvl w:val="0"/>
          <w:numId w:val="32"/>
        </w:numPr>
      </w:pPr>
      <w:r w:rsidRPr="00E93171">
        <w:t>Data Protection/Human rights laws are not a barrier.</w:t>
      </w:r>
    </w:p>
    <w:p w:rsidR="0082048A" w:rsidRDefault="00BA6B61" w:rsidP="004077EE">
      <w:pPr>
        <w:pStyle w:val="ListParagraph"/>
        <w:numPr>
          <w:ilvl w:val="0"/>
          <w:numId w:val="32"/>
        </w:numPr>
      </w:pPr>
      <w:r w:rsidRPr="00E93171">
        <w:t>Be open and honest. (</w:t>
      </w:r>
      <w:r w:rsidR="00986FC4" w:rsidRPr="00E93171">
        <w:t>Unless</w:t>
      </w:r>
      <w:r w:rsidRPr="00E93171">
        <w:t xml:space="preserve"> unsafe or inappropriate)</w:t>
      </w:r>
    </w:p>
    <w:p w:rsidR="0082048A" w:rsidRDefault="00BA6B61" w:rsidP="004077EE">
      <w:pPr>
        <w:pStyle w:val="ListParagraph"/>
        <w:numPr>
          <w:ilvl w:val="0"/>
          <w:numId w:val="32"/>
        </w:numPr>
      </w:pPr>
      <w:r w:rsidRPr="00E93171">
        <w:t>Seek advice. (</w:t>
      </w:r>
      <w:r w:rsidR="00986FC4" w:rsidRPr="00E93171">
        <w:t>Anonymise</w:t>
      </w:r>
      <w:r w:rsidRPr="00E93171">
        <w:t xml:space="preserve"> if necessary)</w:t>
      </w:r>
    </w:p>
    <w:p w:rsidR="0082048A" w:rsidRDefault="00BA6B61" w:rsidP="004077EE">
      <w:pPr>
        <w:pStyle w:val="ListParagraph"/>
        <w:numPr>
          <w:ilvl w:val="0"/>
          <w:numId w:val="32"/>
        </w:numPr>
      </w:pPr>
      <w:r w:rsidRPr="00E93171">
        <w:t>Share with consent if appropriate.</w:t>
      </w:r>
    </w:p>
    <w:p w:rsidR="0082048A" w:rsidRDefault="00BA6B61" w:rsidP="004077EE">
      <w:pPr>
        <w:pStyle w:val="ListParagraph"/>
        <w:numPr>
          <w:ilvl w:val="0"/>
          <w:numId w:val="32"/>
        </w:numPr>
      </w:pPr>
      <w:r w:rsidRPr="00E93171">
        <w:t>Consider safety and wellbeing.</w:t>
      </w:r>
    </w:p>
    <w:p w:rsidR="0082048A" w:rsidRDefault="00BA6B61" w:rsidP="004077EE">
      <w:pPr>
        <w:pStyle w:val="ListParagraph"/>
        <w:numPr>
          <w:ilvl w:val="0"/>
          <w:numId w:val="32"/>
        </w:numPr>
      </w:pPr>
      <w:r w:rsidRPr="00E93171">
        <w:t>Necessary, proportionate, relevant, adequate, accurate, timely and secure.</w:t>
      </w:r>
    </w:p>
    <w:p w:rsidR="00BA6B61" w:rsidRDefault="00BA6B61" w:rsidP="004077EE">
      <w:pPr>
        <w:pStyle w:val="ListParagraph"/>
        <w:numPr>
          <w:ilvl w:val="0"/>
          <w:numId w:val="32"/>
        </w:numPr>
      </w:pPr>
      <w:r w:rsidRPr="00E93171">
        <w:t>Keep a record of decision and reason for it.</w:t>
      </w:r>
    </w:p>
    <w:p w:rsidR="00116D0D" w:rsidRPr="00116D0D" w:rsidRDefault="00116D0D" w:rsidP="00116D0D">
      <w:pPr>
        <w:rPr>
          <w:b/>
        </w:rPr>
      </w:pPr>
      <w:r w:rsidRPr="00116D0D">
        <w:rPr>
          <w:b/>
        </w:rPr>
        <w:t>Record keeping</w:t>
      </w:r>
    </w:p>
    <w:p w:rsidR="00E12AC0" w:rsidRPr="00E93171" w:rsidRDefault="00116D0D" w:rsidP="00116D0D">
      <w:r>
        <w:t>All concerns, discussions and decisions made and the reasons for those decisions should be recorded in writing on the CPOMS system used in school.  If in doubt about recording requirements, staff should discuss with the designated safeguarding lead.</w:t>
      </w:r>
    </w:p>
    <w:p w:rsidR="00A834B0" w:rsidRPr="003A51D6" w:rsidRDefault="00A834B0" w:rsidP="00A16986">
      <w:pPr>
        <w:pStyle w:val="ListParagraph"/>
        <w:numPr>
          <w:ilvl w:val="0"/>
          <w:numId w:val="36"/>
        </w:numPr>
        <w:rPr>
          <w:rFonts w:cstheme="minorHAnsi"/>
          <w:b/>
          <w:u w:val="single"/>
        </w:rPr>
      </w:pPr>
      <w:r w:rsidRPr="003A51D6">
        <w:rPr>
          <w:rFonts w:cstheme="minorHAnsi"/>
          <w:b/>
          <w:u w:val="single"/>
        </w:rPr>
        <w:t>Allegations made against other children - Peer on Peer Abuse</w:t>
      </w:r>
    </w:p>
    <w:p w:rsidR="00A834B0" w:rsidRPr="00A834B0" w:rsidRDefault="00A834B0" w:rsidP="00A834B0">
      <w:pPr>
        <w:rPr>
          <w:rFonts w:cstheme="minorHAnsi"/>
        </w:rPr>
      </w:pPr>
      <w:r w:rsidRPr="00A834B0">
        <w:rPr>
          <w:rFonts w:cstheme="minorHAnsi"/>
        </w:rPr>
        <w:t xml:space="preserve"> Peer on peer abuse is when a child might have been abused by another child. There is no clear boundary between incidents that should be regarded as abusive and incidents that are more 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w:t>
      </w:r>
    </w:p>
    <w:p w:rsidR="00A834B0" w:rsidRPr="00A834B0" w:rsidRDefault="00A834B0" w:rsidP="00A834B0">
      <w:pPr>
        <w:rPr>
          <w:rFonts w:cstheme="minorHAnsi"/>
        </w:rPr>
      </w:pPr>
      <w:r w:rsidRPr="00A834B0">
        <w:rPr>
          <w:rFonts w:cstheme="minorHAnsi"/>
        </w:rPr>
        <w:t>However, any concern must be referred to the DSL particularly if:</w:t>
      </w:r>
    </w:p>
    <w:p w:rsidR="00A834B0" w:rsidRPr="00A834B0" w:rsidRDefault="00A834B0" w:rsidP="00A834B0">
      <w:pPr>
        <w:rPr>
          <w:rFonts w:cstheme="minorHAnsi"/>
        </w:rPr>
      </w:pPr>
      <w:r w:rsidRPr="00A834B0">
        <w:rPr>
          <w:rFonts w:cstheme="minorHAnsi"/>
        </w:rPr>
        <w:t xml:space="preserve"> • There is a large difference in power (for example age, size, ability, development) between the young people concerned; or </w:t>
      </w:r>
    </w:p>
    <w:p w:rsidR="00A834B0" w:rsidRPr="00A834B0" w:rsidRDefault="00A834B0" w:rsidP="00A834B0">
      <w:pPr>
        <w:rPr>
          <w:rFonts w:cstheme="minorHAnsi"/>
        </w:rPr>
      </w:pPr>
      <w:r w:rsidRPr="00A834B0">
        <w:rPr>
          <w:rFonts w:cstheme="minorHAnsi"/>
        </w:rPr>
        <w:t xml:space="preserve">• The perpetrator has repeatedly tried to harm one or more other children; or </w:t>
      </w:r>
    </w:p>
    <w:p w:rsidR="003A51D6" w:rsidRDefault="00A834B0" w:rsidP="00A834B0">
      <w:pPr>
        <w:rPr>
          <w:rFonts w:cstheme="minorHAnsi"/>
        </w:rPr>
      </w:pPr>
      <w:r w:rsidRPr="00A834B0">
        <w:rPr>
          <w:rFonts w:cstheme="minorHAnsi"/>
        </w:rPr>
        <w:t>• There are concerns about the intention of the alleged perpetrator. If the evidence suggests that there was an intention to cause severe harm to the victim, this should be regarded as abusive whether or not severe harm was actually caused.</w:t>
      </w:r>
    </w:p>
    <w:p w:rsidR="004B7B7F" w:rsidRPr="004B7B7F" w:rsidRDefault="004B7B7F" w:rsidP="00A16986">
      <w:pPr>
        <w:pStyle w:val="ListParagraph"/>
        <w:numPr>
          <w:ilvl w:val="0"/>
          <w:numId w:val="40"/>
        </w:numPr>
        <w:rPr>
          <w:rFonts w:cstheme="minorHAnsi"/>
        </w:rPr>
      </w:pPr>
      <w:r>
        <w:rPr>
          <w:rFonts w:cstheme="minorHAnsi"/>
        </w:rPr>
        <w:t>If you have concerns that an incident involves</w:t>
      </w:r>
      <w:r w:rsidRPr="004B7B7F">
        <w:rPr>
          <w:rFonts w:cstheme="minorHAnsi"/>
        </w:rPr>
        <w:t xml:space="preserve"> youth produced sexual imagery</w:t>
      </w:r>
      <w:r>
        <w:rPr>
          <w:rFonts w:cstheme="minorHAnsi"/>
        </w:rPr>
        <w:t>.</w:t>
      </w:r>
    </w:p>
    <w:p w:rsidR="000F6B84" w:rsidRDefault="000F6B84" w:rsidP="00A834B0">
      <w:pPr>
        <w:rPr>
          <w:rFonts w:cstheme="minorHAnsi"/>
        </w:rPr>
      </w:pPr>
    </w:p>
    <w:p w:rsidR="00092863" w:rsidRPr="003A51D6" w:rsidRDefault="00092863" w:rsidP="00A16986">
      <w:pPr>
        <w:pStyle w:val="ListParagraph"/>
        <w:numPr>
          <w:ilvl w:val="0"/>
          <w:numId w:val="36"/>
        </w:numPr>
        <w:rPr>
          <w:rFonts w:cstheme="minorHAnsi"/>
          <w:b/>
          <w:color w:val="000000" w:themeColor="text1"/>
          <w:u w:val="single"/>
        </w:rPr>
      </w:pPr>
      <w:r w:rsidRPr="003A51D6">
        <w:rPr>
          <w:rFonts w:cstheme="minorHAnsi"/>
          <w:b/>
          <w:color w:val="000000" w:themeColor="text1"/>
          <w:u w:val="single"/>
        </w:rPr>
        <w:t xml:space="preserve">Allegations against staff </w:t>
      </w:r>
    </w:p>
    <w:p w:rsidR="00092863" w:rsidRPr="00E93171" w:rsidRDefault="00FB2856" w:rsidP="00BC3E4E">
      <w:pPr>
        <w:rPr>
          <w:rFonts w:cstheme="minorHAnsi"/>
        </w:rPr>
      </w:pPr>
      <w:r w:rsidRPr="00E93171">
        <w:rPr>
          <w:rFonts w:cstheme="minorHAnsi"/>
        </w:rPr>
        <w:t>If a</w:t>
      </w:r>
      <w:r w:rsidR="00092863" w:rsidRPr="00E93171">
        <w:rPr>
          <w:rFonts w:cstheme="minorHAnsi"/>
        </w:rPr>
        <w:t xml:space="preserve"> concern is raised that a member of staff may have been involv</w:t>
      </w:r>
      <w:r w:rsidRPr="00E93171">
        <w:rPr>
          <w:rFonts w:cstheme="minorHAnsi"/>
        </w:rPr>
        <w:t xml:space="preserve">ed in the abuse of a child </w:t>
      </w:r>
      <w:r w:rsidR="008C69D9">
        <w:rPr>
          <w:rFonts w:cstheme="minorHAnsi"/>
        </w:rPr>
        <w:t xml:space="preserve"> or that child protection concerns are not being handled appropriately, </w:t>
      </w:r>
      <w:r w:rsidRPr="00E93171">
        <w:rPr>
          <w:rFonts w:cstheme="minorHAnsi"/>
        </w:rPr>
        <w:t>the H</w:t>
      </w:r>
      <w:r w:rsidR="00092863" w:rsidRPr="00E93171">
        <w:rPr>
          <w:rFonts w:cstheme="minorHAnsi"/>
        </w:rPr>
        <w:t>eadteacher should be informed immediately.</w:t>
      </w:r>
      <w:r w:rsidR="00BC3E4E" w:rsidRPr="00E93171">
        <w:rPr>
          <w:rFonts w:cstheme="minorHAnsi"/>
        </w:rPr>
        <w:t xml:space="preserve"> Should the H</w:t>
      </w:r>
      <w:r w:rsidR="00092863" w:rsidRPr="00E93171">
        <w:rPr>
          <w:rFonts w:cstheme="minorHAnsi"/>
        </w:rPr>
        <w:t xml:space="preserve">eadteacher be the subject of such concern, the </w:t>
      </w:r>
      <w:r w:rsidR="00E60855" w:rsidRPr="00E93171">
        <w:rPr>
          <w:rFonts w:cstheme="minorHAnsi"/>
        </w:rPr>
        <w:t>allegation should</w:t>
      </w:r>
      <w:r w:rsidR="00092863" w:rsidRPr="00E93171">
        <w:rPr>
          <w:rFonts w:cstheme="minorHAnsi"/>
        </w:rPr>
        <w:t xml:space="preserve"> be reported to the Chair of Governors.  </w:t>
      </w:r>
    </w:p>
    <w:p w:rsidR="008C69D9" w:rsidRPr="008C69D9" w:rsidRDefault="00092863" w:rsidP="00BC3E4E">
      <w:pPr>
        <w:rPr>
          <w:rFonts w:cs="Arial"/>
          <w:color w:val="525455"/>
          <w:shd w:val="clear" w:color="auto" w:fill="FAFAFA"/>
        </w:rPr>
      </w:pPr>
      <w:r w:rsidRPr="00E93171">
        <w:rPr>
          <w:rFonts w:cstheme="minorHAnsi"/>
        </w:rPr>
        <w:t xml:space="preserve">Staff may also report their concerns directly to police or Designated Officer if they believe direct </w:t>
      </w:r>
      <w:r w:rsidRPr="008C69D9">
        <w:rPr>
          <w:rFonts w:cstheme="minorHAnsi"/>
        </w:rPr>
        <w:t>reporting is necessary to secure action.</w:t>
      </w:r>
    </w:p>
    <w:p w:rsidR="00092863" w:rsidRPr="008C69D9" w:rsidRDefault="00092863" w:rsidP="00BC3E4E">
      <w:pPr>
        <w:rPr>
          <w:rFonts w:cstheme="minorHAnsi"/>
        </w:rPr>
      </w:pPr>
      <w:r w:rsidRPr="008C69D9">
        <w:rPr>
          <w:rFonts w:cstheme="minorHAnsi"/>
          <w:i/>
          <w:iCs/>
        </w:rPr>
        <w:t>Keeping Child</w:t>
      </w:r>
      <w:r w:rsidR="006A08AD" w:rsidRPr="008C69D9">
        <w:rPr>
          <w:rFonts w:cstheme="minorHAnsi"/>
          <w:i/>
          <w:iCs/>
        </w:rPr>
        <w:t>ren Safe in Education (DfE, 2016</w:t>
      </w:r>
      <w:r w:rsidRPr="008C69D9">
        <w:rPr>
          <w:rFonts w:cstheme="minorHAnsi"/>
          <w:i/>
          <w:iCs/>
        </w:rPr>
        <w:t>)</w:t>
      </w:r>
      <w:r w:rsidRPr="008C69D9">
        <w:rPr>
          <w:rFonts w:cstheme="minorHAnsi"/>
        </w:rPr>
        <w:t xml:space="preserve"> and LSCB procedure will be implemented </w:t>
      </w:r>
    </w:p>
    <w:p w:rsidR="00092863" w:rsidRPr="008C69D9" w:rsidRDefault="00092863" w:rsidP="00BC3E4E">
      <w:pPr>
        <w:rPr>
          <w:rFonts w:cstheme="minorHAnsi"/>
          <w:b/>
          <w:u w:val="single"/>
        </w:rPr>
      </w:pPr>
      <w:r w:rsidRPr="008C69D9">
        <w:rPr>
          <w:rFonts w:cstheme="minorHAnsi"/>
          <w:b/>
          <w:u w:val="single"/>
        </w:rPr>
        <w:t xml:space="preserve">Designated Officer at the Local Authority </w:t>
      </w:r>
    </w:p>
    <w:p w:rsidR="00092863" w:rsidRPr="008C69D9" w:rsidRDefault="00092863" w:rsidP="00BC3E4E">
      <w:pPr>
        <w:rPr>
          <w:rFonts w:cstheme="minorHAnsi"/>
          <w:b/>
        </w:rPr>
      </w:pPr>
      <w:r w:rsidRPr="008C69D9">
        <w:rPr>
          <w:rFonts w:cstheme="minorHAnsi"/>
          <w:b/>
        </w:rPr>
        <w:t>Amanda Hugill 01325 406450</w:t>
      </w:r>
    </w:p>
    <w:p w:rsidR="00092863" w:rsidRPr="008C69D9" w:rsidRDefault="00092863" w:rsidP="00BC3E4E">
      <w:pPr>
        <w:rPr>
          <w:rFonts w:cstheme="minorHAnsi"/>
          <w:b/>
        </w:rPr>
      </w:pPr>
      <w:r w:rsidRPr="008C69D9">
        <w:rPr>
          <w:rFonts w:cstheme="minorHAnsi"/>
          <w:b/>
        </w:rPr>
        <w:t xml:space="preserve">Marian Garland 01325 406451 </w:t>
      </w:r>
    </w:p>
    <w:p w:rsidR="00092863" w:rsidRPr="008C69D9" w:rsidRDefault="00092863" w:rsidP="00BC3E4E">
      <w:pPr>
        <w:rPr>
          <w:rFonts w:cstheme="minorHAnsi"/>
        </w:rPr>
      </w:pPr>
      <w:r w:rsidRPr="008C69D9">
        <w:rPr>
          <w:rFonts w:cstheme="minorHAnsi"/>
        </w:rPr>
        <w:t xml:space="preserve">LSCB procedure: </w:t>
      </w:r>
      <w:hyperlink r:id="rId9" w:history="1">
        <w:r w:rsidRPr="008C69D9">
          <w:rPr>
            <w:rStyle w:val="Hyperlink"/>
            <w:rFonts w:cstheme="minorHAnsi"/>
          </w:rPr>
          <w:t>http://www.darlington.gov.uk/education-and-learning/local-safeguarding-children-board/professionals-and-volunteers/policy,-procedures-and-guidance/</w:t>
        </w:r>
      </w:hyperlink>
    </w:p>
    <w:p w:rsidR="00092863" w:rsidRPr="008C69D9" w:rsidRDefault="00092863" w:rsidP="00BC3E4E">
      <w:pPr>
        <w:rPr>
          <w:rFonts w:cstheme="minorHAnsi"/>
        </w:rPr>
      </w:pPr>
      <w:r w:rsidRPr="008C69D9">
        <w:rPr>
          <w:rFonts w:cstheme="minorHAnsi"/>
          <w:color w:val="000000"/>
        </w:rPr>
        <w:t xml:space="preserve">The full procedures for </w:t>
      </w:r>
      <w:r w:rsidRPr="008C69D9">
        <w:rPr>
          <w:rFonts w:cstheme="minorHAnsi"/>
        </w:rPr>
        <w:t xml:space="preserve">dealing with allegations against staff can be found in </w:t>
      </w:r>
      <w:r w:rsidRPr="008C69D9">
        <w:rPr>
          <w:rFonts w:cstheme="minorHAnsi"/>
          <w:i/>
          <w:iCs/>
        </w:rPr>
        <w:t>Keeping Child</w:t>
      </w:r>
      <w:r w:rsidR="008C69D9" w:rsidRPr="008C69D9">
        <w:rPr>
          <w:rFonts w:cstheme="minorHAnsi"/>
          <w:i/>
          <w:iCs/>
        </w:rPr>
        <w:t>ren Safe in Education (DfE, 2016</w:t>
      </w:r>
      <w:r w:rsidRPr="008C69D9">
        <w:rPr>
          <w:rFonts w:cstheme="minorHAnsi"/>
          <w:i/>
          <w:iCs/>
        </w:rPr>
        <w:t>)</w:t>
      </w:r>
      <w:r w:rsidRPr="008C69D9">
        <w:rPr>
          <w:rFonts w:cstheme="minorHAnsi"/>
        </w:rPr>
        <w:t>.</w:t>
      </w:r>
    </w:p>
    <w:p w:rsidR="00092863" w:rsidRPr="00E93171" w:rsidRDefault="00092863" w:rsidP="00BC3E4E">
      <w:pPr>
        <w:rPr>
          <w:rFonts w:cstheme="minorHAnsi"/>
        </w:rPr>
      </w:pPr>
      <w:r w:rsidRPr="00E93171">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AD2BA5" w:rsidRDefault="00AD2BA5" w:rsidP="00BC3E4E">
      <w:pPr>
        <w:rPr>
          <w:rFonts w:cstheme="minorHAnsi"/>
          <w:b/>
          <w:u w:val="single"/>
        </w:rPr>
      </w:pPr>
    </w:p>
    <w:p w:rsidR="00092863" w:rsidRPr="00E93171" w:rsidRDefault="00092863" w:rsidP="00BC3E4E">
      <w:pPr>
        <w:rPr>
          <w:rFonts w:cstheme="minorHAnsi"/>
          <w:b/>
          <w:u w:val="single"/>
        </w:rPr>
      </w:pPr>
      <w:r w:rsidRPr="00E93171">
        <w:rPr>
          <w:rFonts w:cstheme="minorHAnsi"/>
          <w:b/>
          <w:u w:val="single"/>
        </w:rPr>
        <w:t>If you have concerns about a colleague or safeguarding practice</w:t>
      </w:r>
    </w:p>
    <w:p w:rsidR="00092863" w:rsidRPr="00E93171" w:rsidRDefault="00092863" w:rsidP="00BC3E4E">
      <w:pPr>
        <w:rPr>
          <w:rFonts w:cstheme="minorHAnsi"/>
        </w:rPr>
      </w:pPr>
      <w:r w:rsidRPr="00E93171">
        <w:rPr>
          <w:rFonts w:cstheme="minorHAnsi"/>
        </w:rPr>
        <w:t xml:space="preserve">Staff who are concerned about the conduct of a colleague or safeguarding practice within the school are undoubtedly placed in a very difficult situation. </w:t>
      </w:r>
    </w:p>
    <w:p w:rsidR="003F7496" w:rsidRDefault="00092863" w:rsidP="003F7496">
      <w:pPr>
        <w:rPr>
          <w:rFonts w:cstheme="minorHAnsi"/>
        </w:rPr>
      </w:pPr>
      <w:r w:rsidRPr="00E93171">
        <w:rPr>
          <w:rFonts w:cstheme="minorHAnsi"/>
        </w:rPr>
        <w:t>All staff must remember that the welfare of the child is paramount and staff should feel able to report all concerns about a colleague or the safeguarding practice within the school to the Headteacher. The school’s whistleblowing procedure</w:t>
      </w:r>
      <w:r w:rsidR="00FB2856" w:rsidRPr="00E93171">
        <w:rPr>
          <w:rFonts w:cstheme="minorHAnsi"/>
        </w:rPr>
        <w:t xml:space="preserve"> (Darlington Borough Council’s Code of Conduct Policy)</w:t>
      </w:r>
      <w:r w:rsidRPr="00E93171">
        <w:rPr>
          <w:rFonts w:cstheme="minorHAnsi"/>
        </w:rPr>
        <w:t xml:space="preserve"> enables staff to raise concerns or allegations in confidence and for a sensitive enquiry to take place. </w:t>
      </w:r>
    </w:p>
    <w:p w:rsidR="003F7496" w:rsidRPr="003F7496" w:rsidRDefault="003F7496" w:rsidP="003F7496">
      <w:pPr>
        <w:rPr>
          <w:rFonts w:cstheme="minorHAnsi"/>
        </w:rPr>
      </w:pPr>
      <w:r w:rsidRPr="008C69D9">
        <w:rPr>
          <w:rFonts w:cs="Arial"/>
          <w:shd w:val="clear" w:color="auto" w:fill="FAFAFA"/>
        </w:rPr>
        <w:t xml:space="preserve">Alternatively the NSPCC has launched a </w:t>
      </w:r>
      <w:r w:rsidRPr="008C69D9">
        <w:rPr>
          <w:rFonts w:cs="Arial"/>
          <w:b/>
          <w:shd w:val="clear" w:color="auto" w:fill="FAFAFA"/>
        </w:rPr>
        <w:t>Whistleblowing Helpline</w:t>
      </w:r>
      <w:r w:rsidRPr="008C69D9">
        <w:rPr>
          <w:rFonts w:cs="Arial"/>
          <w:shd w:val="clear" w:color="auto" w:fill="FAFAFA"/>
        </w:rPr>
        <w:t xml:space="preserve"> which will provide free advice and support to professionals wanting to raise concerns about how child protection issues are being handled in their own or other organisations</w:t>
      </w:r>
      <w:r>
        <w:rPr>
          <w:rFonts w:cs="Arial"/>
          <w:shd w:val="clear" w:color="auto" w:fill="FAFAFA"/>
        </w:rPr>
        <w:t xml:space="preserve">:  </w:t>
      </w:r>
      <w:r w:rsidRPr="008C69D9">
        <w:rPr>
          <w:rFonts w:cs="Arial"/>
          <w:b/>
          <w:shd w:val="clear" w:color="auto" w:fill="FAFAFA"/>
        </w:rPr>
        <w:t>Tel:  0800 028 0285</w:t>
      </w:r>
    </w:p>
    <w:p w:rsidR="00092863" w:rsidRPr="00E93171" w:rsidRDefault="00092863" w:rsidP="00BC3E4E">
      <w:pPr>
        <w:rPr>
          <w:rFonts w:cstheme="minorHAnsi"/>
        </w:rPr>
      </w:pPr>
      <w:r w:rsidRPr="00E93171">
        <w:rPr>
          <w:rFonts w:cstheme="minorHAnsi"/>
        </w:rPr>
        <w:t>All concerns of poor practice or possible child abuse by colleagues should be reported to the Headteacher. Complaints about the Headtea</w:t>
      </w:r>
      <w:r w:rsidR="00986FC4">
        <w:rPr>
          <w:rFonts w:cstheme="minorHAnsi"/>
        </w:rPr>
        <w:t>cher should be reported to the Chair of G</w:t>
      </w:r>
      <w:r w:rsidRPr="00E93171">
        <w:rPr>
          <w:rFonts w:cstheme="minorHAnsi"/>
        </w:rPr>
        <w:t xml:space="preserve">overnors. </w:t>
      </w:r>
    </w:p>
    <w:p w:rsidR="00092863" w:rsidRPr="00E93171" w:rsidRDefault="00092863" w:rsidP="00BC3E4E">
      <w:pPr>
        <w:rPr>
          <w:rFonts w:cstheme="minorHAnsi"/>
        </w:rPr>
      </w:pPr>
      <w:r w:rsidRPr="00E93171">
        <w:rPr>
          <w:rFonts w:cstheme="minorHAnsi"/>
        </w:rPr>
        <w:t>Staff may also report their concerns directly to Children’s Access Point or the Police if they believe direct reporting is necessary to secure action</w:t>
      </w:r>
    </w:p>
    <w:p w:rsidR="00092863" w:rsidRPr="0082048A" w:rsidRDefault="00092863" w:rsidP="00BC3E4E">
      <w:pPr>
        <w:rPr>
          <w:rFonts w:cstheme="minorHAnsi"/>
          <w:b/>
          <w:u w:val="single"/>
        </w:rPr>
      </w:pPr>
      <w:r w:rsidRPr="0082048A">
        <w:rPr>
          <w:rFonts w:cstheme="minorHAnsi"/>
          <w:b/>
          <w:u w:val="single"/>
        </w:rPr>
        <w:t xml:space="preserve">Abuse of Position of Trust </w:t>
      </w:r>
    </w:p>
    <w:p w:rsidR="00092863" w:rsidRPr="00E93171" w:rsidRDefault="00092863" w:rsidP="00BC3E4E">
      <w:pPr>
        <w:rPr>
          <w:rFonts w:cstheme="minorHAnsi"/>
        </w:rPr>
      </w:pPr>
      <w:r w:rsidRPr="00E93171">
        <w:rPr>
          <w:rFonts w:cstheme="minorHAnsi"/>
        </w:rPr>
        <w:t xml:space="preserve">All school staff are aware that inappropriate behaviour towards pupils is unacceptable and that their conduct towards pupils must be beyond reproach. </w:t>
      </w:r>
    </w:p>
    <w:p w:rsidR="00092863" w:rsidRPr="00E93171" w:rsidRDefault="00092863" w:rsidP="00BC3E4E">
      <w:pPr>
        <w:rPr>
          <w:rFonts w:cstheme="minorHAnsi"/>
        </w:rPr>
      </w:pPr>
      <w:r w:rsidRPr="00E93171">
        <w:rPr>
          <w:rFonts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047AD" w:rsidRPr="003A51D6" w:rsidRDefault="005047AD" w:rsidP="00A16986">
      <w:pPr>
        <w:pStyle w:val="ListParagraph"/>
        <w:numPr>
          <w:ilvl w:val="0"/>
          <w:numId w:val="36"/>
        </w:numPr>
        <w:rPr>
          <w:rFonts w:cstheme="minorHAnsi"/>
          <w:b/>
          <w:u w:val="single"/>
        </w:rPr>
      </w:pPr>
      <w:r w:rsidRPr="003A51D6">
        <w:rPr>
          <w:rFonts w:cstheme="minorHAnsi"/>
          <w:b/>
          <w:u w:val="single"/>
        </w:rPr>
        <w:t>Missing Children</w:t>
      </w:r>
      <w:r w:rsidR="00AF730B" w:rsidRPr="003A51D6">
        <w:rPr>
          <w:rFonts w:cstheme="minorHAnsi"/>
          <w:b/>
          <w:u w:val="single"/>
        </w:rPr>
        <w:t xml:space="preserve"> (CME)</w:t>
      </w:r>
    </w:p>
    <w:p w:rsidR="005047AD" w:rsidRPr="00E93171" w:rsidRDefault="005047AD" w:rsidP="00BC3E4E">
      <w:pPr>
        <w:rPr>
          <w:rFonts w:cstheme="minorHAnsi"/>
        </w:rPr>
      </w:pPr>
      <w:r w:rsidRPr="00E93171">
        <w:rPr>
          <w:rFonts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rsidR="005047AD" w:rsidRPr="00E93171" w:rsidRDefault="005047AD" w:rsidP="00BC3E4E">
      <w:pPr>
        <w:rPr>
          <w:rFonts w:cstheme="minorHAnsi"/>
        </w:rPr>
      </w:pPr>
      <w:r w:rsidRPr="00E93171">
        <w:rPr>
          <w:rFonts w:cstheme="minorHAnsi"/>
        </w:rPr>
        <w:t>All pupils will be placed on admission and attendance registers as required by law.</w:t>
      </w:r>
    </w:p>
    <w:p w:rsidR="005047AD" w:rsidRPr="00E93171" w:rsidRDefault="005047AD" w:rsidP="00BC3E4E">
      <w:pPr>
        <w:rPr>
          <w:rFonts w:cstheme="minorHAnsi"/>
        </w:rPr>
      </w:pPr>
      <w:r w:rsidRPr="00E93171">
        <w:rPr>
          <w:rFonts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rsidR="005047AD" w:rsidRPr="003A51D6" w:rsidRDefault="003A51D6" w:rsidP="00A16986">
      <w:pPr>
        <w:pStyle w:val="ListParagraph"/>
        <w:numPr>
          <w:ilvl w:val="0"/>
          <w:numId w:val="36"/>
        </w:numPr>
        <w:rPr>
          <w:rFonts w:cstheme="minorHAnsi"/>
          <w:b/>
          <w:u w:val="single"/>
        </w:rPr>
      </w:pPr>
      <w:r>
        <w:rPr>
          <w:rFonts w:cstheme="minorHAnsi"/>
          <w:b/>
          <w:u w:val="single"/>
        </w:rPr>
        <w:t xml:space="preserve"> </w:t>
      </w:r>
      <w:r w:rsidR="005047AD" w:rsidRPr="003A51D6">
        <w:rPr>
          <w:rFonts w:cstheme="minorHAnsi"/>
          <w:b/>
          <w:u w:val="single"/>
        </w:rPr>
        <w:t>Induction and training</w:t>
      </w:r>
    </w:p>
    <w:p w:rsidR="007C2D10" w:rsidRPr="00E93171" w:rsidRDefault="007C2D10" w:rsidP="00BC3E4E">
      <w:pPr>
        <w:rPr>
          <w:rFonts w:cstheme="minorHAnsi"/>
          <w:color w:val="000000"/>
        </w:rPr>
      </w:pPr>
      <w:r w:rsidRPr="00E93171">
        <w:rPr>
          <w:rFonts w:cstheme="minorHAnsi"/>
        </w:rPr>
        <w:t>New staff and governors will receive an induction in safeguarding which includes the school’s child protection policy, details of the DSL, reporting and recording arrangements specific to the school, dates of their last training, the staff code of conduct and the whistleblowing policy. Staff will also be required to read ‘Part One of Keeping Children Safe in Educ</w:t>
      </w:r>
      <w:r w:rsidR="008A29B0">
        <w:rPr>
          <w:rFonts w:cstheme="minorHAnsi"/>
        </w:rPr>
        <w:t>ation 2016</w:t>
      </w:r>
      <w:r w:rsidRPr="00E93171">
        <w:rPr>
          <w:rFonts w:cstheme="minorHAnsi"/>
        </w:rPr>
        <w:t>. Staff will sign to say they have received this and understood.</w:t>
      </w:r>
    </w:p>
    <w:p w:rsidR="007C2D10" w:rsidRPr="00E93171" w:rsidRDefault="007C2D10" w:rsidP="00BC3E4E">
      <w:pPr>
        <w:rPr>
          <w:rFonts w:cstheme="minorHAnsi"/>
        </w:rPr>
      </w:pPr>
      <w:r w:rsidRPr="00E93171">
        <w:rPr>
          <w:rFonts w:cstheme="minorHAnsi"/>
        </w:rPr>
        <w:t>It is important that all staff have training to enable them to recognise the possible signs of abuse and neglect and to know what to do if they have a concern. All staff, including site staff and th</w:t>
      </w:r>
      <w:r w:rsidR="00AF730B">
        <w:rPr>
          <w:rFonts w:cstheme="minorHAnsi"/>
        </w:rPr>
        <w:t>e Headteacher, will be annually</w:t>
      </w:r>
      <w:r w:rsidRPr="00E93171">
        <w:rPr>
          <w:rFonts w:cstheme="minorHAnsi"/>
        </w:rPr>
        <w:t xml:space="preserve"> trained in Safeguarding. </w:t>
      </w:r>
    </w:p>
    <w:p w:rsidR="007C2D10" w:rsidRPr="00E93171" w:rsidRDefault="00AF730B" w:rsidP="00BC3E4E">
      <w:pPr>
        <w:rPr>
          <w:rFonts w:cstheme="minorHAnsi"/>
        </w:rPr>
      </w:pPr>
      <w:r>
        <w:rPr>
          <w:rFonts w:cstheme="minorHAnsi"/>
        </w:rPr>
        <w:t xml:space="preserve">The DSL will receive training </w:t>
      </w:r>
      <w:r w:rsidR="008A29B0">
        <w:rPr>
          <w:rFonts w:cstheme="minorHAnsi"/>
        </w:rPr>
        <w:t xml:space="preserve">at least </w:t>
      </w:r>
      <w:r>
        <w:rPr>
          <w:rFonts w:cstheme="minorHAnsi"/>
        </w:rPr>
        <w:t>annually</w:t>
      </w:r>
      <w:r w:rsidR="007C2D10" w:rsidRPr="00E93171">
        <w:rPr>
          <w:rFonts w:cstheme="minorHAnsi"/>
        </w:rPr>
        <w:t xml:space="preserve">, including training in inter-agency procedures. They will be supported and encouraged to attend additional training to keep up to date, including forums and multi-agency training offered by LSCB and the Education Safeguarding Officer. </w:t>
      </w:r>
    </w:p>
    <w:p w:rsidR="008A29B0" w:rsidRDefault="008A29B0" w:rsidP="00BC3E4E">
      <w:pPr>
        <w:rPr>
          <w:rFonts w:cstheme="minorHAnsi"/>
          <w:color w:val="000000"/>
        </w:rPr>
      </w:pPr>
      <w:r>
        <w:rPr>
          <w:rFonts w:cstheme="minorHAnsi"/>
          <w:color w:val="000000"/>
        </w:rPr>
        <w:t>All school staff will receive training minimum every 3 years but new additional training to update staff on changes may be arranged annually.</w:t>
      </w:r>
    </w:p>
    <w:p w:rsidR="007C2D10" w:rsidRPr="00E93171" w:rsidRDefault="007C2D10" w:rsidP="00BC3E4E">
      <w:pPr>
        <w:rPr>
          <w:rFonts w:cstheme="minorHAnsi"/>
          <w:color w:val="000000"/>
        </w:rPr>
      </w:pPr>
      <w:r w:rsidRPr="00E93171">
        <w:rPr>
          <w:rFonts w:cstheme="minorHAnsi"/>
          <w:color w:val="000000"/>
        </w:rPr>
        <w:t xml:space="preserve">Governors will receive strategic governor safeguarding training. </w:t>
      </w:r>
    </w:p>
    <w:p w:rsidR="007C2D10" w:rsidRPr="00E93171" w:rsidRDefault="007C2D10" w:rsidP="00BC3E4E">
      <w:pPr>
        <w:rPr>
          <w:rFonts w:cstheme="minorHAnsi"/>
        </w:rPr>
      </w:pPr>
      <w:r w:rsidRPr="00E93171">
        <w:rPr>
          <w:rFonts w:cstheme="minorHAnsi"/>
        </w:rPr>
        <w:t>All training will be recorded and monitored to flag in advance when updates are required.</w:t>
      </w:r>
    </w:p>
    <w:p w:rsidR="008A29B0" w:rsidRDefault="007C2D10" w:rsidP="00BC3E4E">
      <w:pPr>
        <w:rPr>
          <w:rFonts w:cstheme="minorHAnsi"/>
        </w:rPr>
      </w:pPr>
      <w:r w:rsidRPr="00E93171">
        <w:rPr>
          <w:rFonts w:cstheme="minorHAnsi"/>
        </w:rPr>
        <w:t>Supply staff</w:t>
      </w:r>
      <w:r w:rsidR="008A29B0">
        <w:rPr>
          <w:rFonts w:cstheme="minorHAnsi"/>
        </w:rPr>
        <w:t>, volunteers</w:t>
      </w:r>
      <w:r w:rsidRPr="00E93171">
        <w:rPr>
          <w:rFonts w:cstheme="minorHAnsi"/>
        </w:rPr>
        <w:t xml:space="preserve"> and other visiting staff will be given information on the school </w:t>
      </w:r>
      <w:r w:rsidR="008A29B0">
        <w:rPr>
          <w:rFonts w:cstheme="minorHAnsi"/>
        </w:rPr>
        <w:t>Safeguarding Policy.</w:t>
      </w:r>
    </w:p>
    <w:p w:rsidR="00975CCD" w:rsidRPr="0082048A" w:rsidRDefault="00975CCD" w:rsidP="00BC3E4E">
      <w:pPr>
        <w:rPr>
          <w:rFonts w:cstheme="minorHAnsi"/>
          <w:b/>
          <w:u w:val="single"/>
        </w:rPr>
      </w:pPr>
      <w:r w:rsidRPr="0082048A">
        <w:rPr>
          <w:rFonts w:cstheme="minorHAnsi"/>
          <w:b/>
          <w:u w:val="single"/>
        </w:rPr>
        <w:t>Helping C</w:t>
      </w:r>
      <w:r w:rsidR="00092863" w:rsidRPr="0082048A">
        <w:rPr>
          <w:rFonts w:cstheme="minorHAnsi"/>
          <w:b/>
          <w:u w:val="single"/>
        </w:rPr>
        <w:t>hildren to Keep Themselves Safe</w:t>
      </w:r>
    </w:p>
    <w:p w:rsidR="00975CCD" w:rsidRPr="00E93171" w:rsidRDefault="00975CCD" w:rsidP="00BC3E4E">
      <w:pPr>
        <w:rPr>
          <w:rFonts w:cstheme="minorHAnsi"/>
        </w:rPr>
      </w:pPr>
      <w:r w:rsidRPr="00E93171">
        <w:rPr>
          <w:rFonts w:cstheme="minorHAnsi"/>
        </w:rPr>
        <w:t xml:space="preserve">Children are taught to understand relationships, promote British values and respond to and calculate risk through our personal, social, health and economic (PSHE) Sex and Relationships (SRE) education lessons and </w:t>
      </w:r>
      <w:r w:rsidR="00C61D07" w:rsidRPr="00E93171">
        <w:rPr>
          <w:rFonts w:cstheme="minorHAnsi"/>
        </w:rPr>
        <w:t xml:space="preserve">in all aspects of school life. </w:t>
      </w:r>
    </w:p>
    <w:p w:rsidR="00975CCD" w:rsidRPr="00E93171" w:rsidRDefault="00975CCD" w:rsidP="00BC3E4E">
      <w:pPr>
        <w:rPr>
          <w:rFonts w:cstheme="minorHAnsi"/>
        </w:rPr>
      </w:pPr>
      <w:r w:rsidRPr="00E93171">
        <w:rPr>
          <w:rFonts w:cstheme="minorHAnsi"/>
        </w:rPr>
        <w:t>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w:t>
      </w:r>
      <w:r w:rsidR="00C61D07" w:rsidRPr="00E93171">
        <w:rPr>
          <w:rFonts w:cstheme="minorHAnsi"/>
        </w:rPr>
        <w:t xml:space="preserve"> and consequences. </w:t>
      </w:r>
    </w:p>
    <w:p w:rsidR="00975CCD" w:rsidRPr="00E93171" w:rsidRDefault="00975CCD" w:rsidP="00BC3E4E">
      <w:pPr>
        <w:rPr>
          <w:rFonts w:cstheme="minorHAnsi"/>
        </w:rPr>
      </w:pPr>
      <w:r w:rsidRPr="00E93171">
        <w:rPr>
          <w:rFonts w:cstheme="minorHAnsi"/>
        </w:rPr>
        <w:t>The school continually promotes an ethos of respect for children and the emotional health and wellbeing of our students is important to us.  Pupils are encouraged to speak to a member of staff in confidence about any worries they may have.</w:t>
      </w:r>
      <w:r w:rsidR="00C61D07" w:rsidRPr="00E93171">
        <w:rPr>
          <w:rFonts w:cstheme="minorHAnsi"/>
        </w:rPr>
        <w:t xml:space="preserve"> </w:t>
      </w:r>
    </w:p>
    <w:p w:rsidR="00667431" w:rsidRPr="00E93171" w:rsidRDefault="00975CCD" w:rsidP="00BC3E4E">
      <w:pPr>
        <w:rPr>
          <w:rFonts w:cstheme="minorHAnsi"/>
        </w:rPr>
      </w:pPr>
      <w:r w:rsidRPr="00E93171">
        <w:rPr>
          <w:rFonts w:cstheme="minorHAnsi"/>
        </w:rPr>
        <w:t>However all our pupils are aware that if they disclose that they are being harmed or that they have, or intend, to harm another that this cannot be kept secret and that inf</w:t>
      </w:r>
      <w:r w:rsidR="00667431">
        <w:rPr>
          <w:rFonts w:cstheme="minorHAnsi"/>
        </w:rPr>
        <w:t>ormation will need to be shared</w:t>
      </w:r>
    </w:p>
    <w:p w:rsidR="005B3F86" w:rsidRPr="003A51D6" w:rsidRDefault="005B3F86" w:rsidP="00A16986">
      <w:pPr>
        <w:pStyle w:val="ListParagraph"/>
        <w:numPr>
          <w:ilvl w:val="0"/>
          <w:numId w:val="36"/>
        </w:numPr>
        <w:rPr>
          <w:b/>
          <w:u w:val="single"/>
        </w:rPr>
      </w:pPr>
      <w:r w:rsidRPr="003A51D6">
        <w:rPr>
          <w:b/>
          <w:u w:val="single"/>
        </w:rPr>
        <w:t>E-safety</w:t>
      </w:r>
      <w:r w:rsidR="003A51D6">
        <w:rPr>
          <w:b/>
          <w:u w:val="single"/>
        </w:rPr>
        <w:t xml:space="preserve"> </w:t>
      </w:r>
    </w:p>
    <w:p w:rsidR="005B3F86" w:rsidRPr="00E93171" w:rsidRDefault="005B3F86" w:rsidP="00BC3E4E">
      <w:r w:rsidRPr="00E93171">
        <w:t>All members of staff are trained in and receive regular updates in e-safety and recognising and reporting concerns.</w:t>
      </w:r>
      <w:r w:rsidR="003A51D6">
        <w:t xml:space="preserve"> (Staff Policy)</w:t>
      </w:r>
    </w:p>
    <w:p w:rsidR="005B3F86" w:rsidRPr="00E93171" w:rsidRDefault="005B3F86" w:rsidP="00BC3E4E">
      <w:r w:rsidRPr="00E93171">
        <w:t>Our Acceptable Use policy recognises that</w:t>
      </w:r>
      <w:r w:rsidRPr="00E93171">
        <w:rPr>
          <w:color w:val="000000"/>
        </w:rPr>
        <w:t xml:space="preserve"> internet safety is a whole school responsibility (staff, pupils, parents).  </w:t>
      </w:r>
    </w:p>
    <w:p w:rsidR="005B3F86" w:rsidRPr="00E93171" w:rsidRDefault="005B3F86" w:rsidP="00BC3E4E">
      <w:r w:rsidRPr="00E93171">
        <w:t>Children and young people may expose themselves to danger, whether knowingly or unknowingly, when using the internet and other technologies.  Additionally, some young people may find themselves involved in activities which are inappropriate or possibly illegal.</w:t>
      </w:r>
    </w:p>
    <w:p w:rsidR="005B3F86" w:rsidRPr="00E93171" w:rsidRDefault="005B3F86" w:rsidP="00BC3E4E">
      <w:pPr>
        <w:rPr>
          <w:color w:val="000000"/>
        </w:rPr>
      </w:pPr>
      <w:r w:rsidRPr="00E93171">
        <w:rPr>
          <w:color w:val="000000"/>
        </w:rPr>
        <w:t>We therefore recognise our responsibility to educate our pupils, teaching them the appropriate behaviours and critical thinking skills to enable them to remain both safe and legal when using the internet and related technologies.</w:t>
      </w:r>
    </w:p>
    <w:p w:rsidR="005B3F86" w:rsidRPr="00E93171" w:rsidRDefault="005B3F86" w:rsidP="00BC3E4E">
      <w:pPr>
        <w:rPr>
          <w:color w:val="000000"/>
        </w:rPr>
      </w:pPr>
      <w:r w:rsidRPr="00E93171">
        <w:rPr>
          <w:color w:val="000000"/>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5B3F86" w:rsidRPr="003A51D6" w:rsidRDefault="005B3F86" w:rsidP="00A16986">
      <w:pPr>
        <w:pStyle w:val="ListParagraph"/>
        <w:numPr>
          <w:ilvl w:val="0"/>
          <w:numId w:val="36"/>
        </w:numPr>
        <w:rPr>
          <w:b/>
          <w:color w:val="000000"/>
          <w:u w:val="single"/>
        </w:rPr>
      </w:pPr>
      <w:r w:rsidRPr="003A51D6">
        <w:rPr>
          <w:b/>
          <w:color w:val="000000"/>
          <w:u w:val="single"/>
        </w:rPr>
        <w:t>Photography and use of images</w:t>
      </w:r>
    </w:p>
    <w:p w:rsidR="005B3F86" w:rsidRPr="00E93171" w:rsidRDefault="005B3F86" w:rsidP="00BC3E4E">
      <w:pPr>
        <w:rPr>
          <w:color w:val="000000"/>
        </w:rPr>
      </w:pPr>
      <w:r w:rsidRPr="00E93171">
        <w:rPr>
          <w:color w:val="000000"/>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B3F86" w:rsidRPr="00E93171" w:rsidRDefault="005B3F86" w:rsidP="00BC3E4E">
      <w:pPr>
        <w:rPr>
          <w:color w:val="000000"/>
        </w:rPr>
      </w:pPr>
      <w:r w:rsidRPr="00E93171">
        <w:rPr>
          <w:color w:val="000000"/>
        </w:rPr>
        <w:t xml:space="preserve">For this reason consent is always sought when photographing children and additional consideration given to photographing vulnerable children, particularly Looked </w:t>
      </w:r>
      <w:r w:rsidR="005A1DC3">
        <w:rPr>
          <w:color w:val="000000"/>
        </w:rPr>
        <w:t>a</w:t>
      </w:r>
      <w:r w:rsidRPr="00E93171">
        <w:rPr>
          <w:color w:val="000000"/>
        </w:rPr>
        <w:t>fter Children or those known to be fleeing domestic violence.  Consent must be sought from those with parental responsibility (this may include the Local A</w:t>
      </w:r>
      <w:r w:rsidR="005A1DC3">
        <w:rPr>
          <w:color w:val="000000"/>
        </w:rPr>
        <w:t>uthority in the case of Looked a</w:t>
      </w:r>
      <w:r w:rsidRPr="00E93171">
        <w:rPr>
          <w:color w:val="000000"/>
        </w:rPr>
        <w:t xml:space="preserve">fter Children).  </w:t>
      </w:r>
    </w:p>
    <w:p w:rsidR="005047AD" w:rsidRPr="003A51D6" w:rsidRDefault="005047AD" w:rsidP="00A16986">
      <w:pPr>
        <w:pStyle w:val="ListParagraph"/>
        <w:numPr>
          <w:ilvl w:val="0"/>
          <w:numId w:val="36"/>
        </w:numPr>
        <w:rPr>
          <w:rFonts w:cstheme="minorHAnsi"/>
          <w:b/>
          <w:u w:val="single"/>
        </w:rPr>
      </w:pPr>
      <w:r w:rsidRPr="003A51D6">
        <w:rPr>
          <w:rFonts w:cstheme="minorHAnsi"/>
          <w:b/>
          <w:u w:val="single"/>
        </w:rPr>
        <w:t>Site security</w:t>
      </w:r>
    </w:p>
    <w:p w:rsidR="005047AD" w:rsidRPr="00E93171" w:rsidRDefault="005047AD" w:rsidP="00BC3E4E">
      <w:pPr>
        <w:rPr>
          <w:rFonts w:cstheme="minorHAnsi"/>
        </w:rPr>
      </w:pPr>
      <w:r w:rsidRPr="00E93171">
        <w:rPr>
          <w:rFonts w:cstheme="minorHAnsi"/>
        </w:rPr>
        <w:t>Visitors to the school are asked to sign in</w:t>
      </w:r>
      <w:r w:rsidR="00C61D07" w:rsidRPr="00E93171">
        <w:rPr>
          <w:rFonts w:cstheme="minorHAnsi"/>
        </w:rPr>
        <w:t xml:space="preserve"> and</w:t>
      </w:r>
      <w:r w:rsidRPr="00E93171">
        <w:rPr>
          <w:rFonts w:cstheme="minorHAnsi"/>
        </w:rPr>
        <w:t xml:space="preserve"> show</w:t>
      </w:r>
      <w:r w:rsidR="00C61D07" w:rsidRPr="00E93171">
        <w:rPr>
          <w:rFonts w:cstheme="minorHAnsi"/>
        </w:rPr>
        <w:t xml:space="preserve"> necessary ID</w:t>
      </w:r>
      <w:r w:rsidRPr="00E93171">
        <w:rPr>
          <w:rFonts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rsidR="00084B16" w:rsidRPr="003A51D6" w:rsidRDefault="002C0757" w:rsidP="00A16986">
      <w:pPr>
        <w:pStyle w:val="ListParagraph"/>
        <w:numPr>
          <w:ilvl w:val="0"/>
          <w:numId w:val="36"/>
        </w:numPr>
        <w:rPr>
          <w:rFonts w:cstheme="minorHAnsi"/>
          <w:b/>
          <w:u w:val="single"/>
        </w:rPr>
      </w:pPr>
      <w:r w:rsidRPr="003A51D6">
        <w:rPr>
          <w:rFonts w:cstheme="minorHAnsi"/>
          <w:b/>
          <w:u w:val="single"/>
        </w:rPr>
        <w:t xml:space="preserve">Complaints Procedure </w:t>
      </w:r>
    </w:p>
    <w:p w:rsidR="00084B16" w:rsidRPr="00E93171" w:rsidRDefault="00084B16" w:rsidP="00BC3E4E">
      <w:pPr>
        <w:rPr>
          <w:rFonts w:cstheme="minorHAnsi"/>
          <w:color w:val="FF0000"/>
          <w:lang w:eastAsia="en-GB"/>
        </w:rPr>
      </w:pPr>
      <w:r w:rsidRPr="00E93171">
        <w:rPr>
          <w:rFonts w:cstheme="minorHAnsi"/>
        </w:rPr>
        <w:t xml:space="preserve">Our complaints procedure will be followed where a pupil or parent raises a concern about poor practice towards a pupil that initially does not reach the threshold for child protection action. </w:t>
      </w:r>
      <w:r w:rsidRPr="00E93171">
        <w:rPr>
          <w:rFonts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E93171">
        <w:rPr>
          <w:rFonts w:cstheme="minorHAnsi"/>
          <w:lang w:eastAsia="en-GB"/>
        </w:rPr>
        <w:t xml:space="preserve">mplaints procedure is </w:t>
      </w:r>
      <w:r w:rsidR="005A1DC3">
        <w:rPr>
          <w:rFonts w:cstheme="minorHAnsi"/>
          <w:lang w:eastAsia="en-GB"/>
        </w:rPr>
        <w:t>included within our school complaints policy.</w:t>
      </w:r>
    </w:p>
    <w:p w:rsidR="003A51D6" w:rsidRDefault="00084B16" w:rsidP="003A51D6">
      <w:pPr>
        <w:rPr>
          <w:rFonts w:cstheme="minorHAnsi"/>
        </w:rPr>
      </w:pPr>
      <w:r w:rsidRPr="00E93171">
        <w:rPr>
          <w:rFonts w:cstheme="minorHAnsi"/>
          <w:lang w:eastAsia="en-GB"/>
        </w:rPr>
        <w:t>Complaints from staff are dealt with under the school’s complaints and disciplinary and grievance procedures.</w:t>
      </w:r>
    </w:p>
    <w:p w:rsidR="005A1DC3" w:rsidRPr="003A51D6" w:rsidRDefault="005A1DC3" w:rsidP="00A16986">
      <w:pPr>
        <w:pStyle w:val="ListParagraph"/>
        <w:numPr>
          <w:ilvl w:val="0"/>
          <w:numId w:val="36"/>
        </w:numPr>
        <w:rPr>
          <w:rFonts w:cstheme="minorHAnsi"/>
        </w:rPr>
      </w:pPr>
      <w:r w:rsidRPr="003A51D6">
        <w:rPr>
          <w:b/>
          <w:color w:val="000000" w:themeColor="text1"/>
          <w:u w:val="single"/>
        </w:rPr>
        <w:t>Adults working with children</w:t>
      </w:r>
    </w:p>
    <w:p w:rsidR="005A1DC3" w:rsidRPr="00E93171" w:rsidRDefault="005A1DC3" w:rsidP="005A1DC3">
      <w:pPr>
        <w:rPr>
          <w:color w:val="000000" w:themeColor="text1"/>
        </w:rPr>
      </w:pPr>
      <w:r w:rsidRPr="00E93171">
        <w:rPr>
          <w:color w:val="000000" w:themeColor="text1"/>
        </w:rPr>
        <w:t xml:space="preserve">Our school endeavours to ensure that we do our utmost to employ ‘safe’ staff by following the guidance in </w:t>
      </w:r>
      <w:r w:rsidRPr="00E93171">
        <w:rPr>
          <w:iCs/>
          <w:color w:val="000000" w:themeColor="text1"/>
        </w:rPr>
        <w:t>Keeping Children Safe in Education</w:t>
      </w:r>
      <w:r w:rsidR="008A29B0">
        <w:rPr>
          <w:color w:val="000000" w:themeColor="text1"/>
        </w:rPr>
        <w:t xml:space="preserve"> (2016</w:t>
      </w:r>
      <w:r w:rsidRPr="00E93171">
        <w:rPr>
          <w:color w:val="000000" w:themeColor="text1"/>
        </w:rPr>
        <w:t>) together with WDSCB and the school’s individual procedures.</w:t>
      </w:r>
    </w:p>
    <w:p w:rsidR="005A1DC3" w:rsidRPr="00E93171" w:rsidRDefault="005A1DC3" w:rsidP="005A1DC3">
      <w:pPr>
        <w:rPr>
          <w:color w:val="000000" w:themeColor="text1"/>
        </w:rPr>
      </w:pPr>
      <w:r w:rsidRPr="00E93171">
        <w:rPr>
          <w:color w:val="000000" w:themeColor="text1"/>
        </w:rPr>
        <w:t>Recruitment, selection and pre-employment vetting is carried out in accordance with Keeping</w:t>
      </w:r>
      <w:r w:rsidR="008A29B0">
        <w:rPr>
          <w:color w:val="000000" w:themeColor="text1"/>
        </w:rPr>
        <w:t xml:space="preserve"> Children Safe in Education 2016</w:t>
      </w:r>
      <w:r w:rsidRPr="00E93171">
        <w:rPr>
          <w:color w:val="000000" w:themeColor="text1"/>
        </w:rPr>
        <w:t>. Including;</w:t>
      </w:r>
    </w:p>
    <w:p w:rsidR="005A1DC3" w:rsidRPr="00E93171" w:rsidRDefault="005A1DC3" w:rsidP="004077EE">
      <w:pPr>
        <w:pStyle w:val="ListParagraph"/>
        <w:numPr>
          <w:ilvl w:val="0"/>
          <w:numId w:val="30"/>
        </w:numPr>
        <w:rPr>
          <w:color w:val="000000" w:themeColor="text1"/>
        </w:rPr>
      </w:pPr>
      <w:r w:rsidRPr="00E93171">
        <w:rPr>
          <w:color w:val="000000" w:themeColor="text1"/>
        </w:rPr>
        <w:t>Verifying identity</w:t>
      </w:r>
    </w:p>
    <w:p w:rsidR="005A1DC3" w:rsidRPr="00E93171" w:rsidRDefault="005A1DC3" w:rsidP="004077EE">
      <w:pPr>
        <w:pStyle w:val="ListParagraph"/>
        <w:numPr>
          <w:ilvl w:val="0"/>
          <w:numId w:val="30"/>
        </w:numPr>
        <w:rPr>
          <w:color w:val="000000" w:themeColor="text1"/>
        </w:rPr>
      </w:pPr>
      <w:r w:rsidRPr="00E93171">
        <w:rPr>
          <w:color w:val="000000" w:themeColor="text1"/>
        </w:rPr>
        <w:t>Enhanced DBS (disclosure and barring service) check for those in regulated activity</w:t>
      </w:r>
    </w:p>
    <w:p w:rsidR="005A1DC3" w:rsidRPr="00E93171" w:rsidRDefault="005A1DC3" w:rsidP="004077EE">
      <w:pPr>
        <w:pStyle w:val="ListParagraph"/>
        <w:numPr>
          <w:ilvl w:val="0"/>
          <w:numId w:val="30"/>
        </w:numPr>
        <w:rPr>
          <w:color w:val="000000" w:themeColor="text1"/>
        </w:rPr>
      </w:pPr>
      <w:r w:rsidRPr="00E93171">
        <w:rPr>
          <w:color w:val="000000" w:themeColor="text1"/>
        </w:rPr>
        <w:t>Verification on mental and physical fitness</w:t>
      </w:r>
    </w:p>
    <w:p w:rsidR="005A1DC3" w:rsidRPr="00E93171" w:rsidRDefault="005A1DC3" w:rsidP="004077EE">
      <w:pPr>
        <w:pStyle w:val="ListParagraph"/>
        <w:numPr>
          <w:ilvl w:val="0"/>
          <w:numId w:val="30"/>
        </w:numPr>
        <w:rPr>
          <w:color w:val="000000" w:themeColor="text1"/>
        </w:rPr>
      </w:pPr>
      <w:r w:rsidRPr="00E93171">
        <w:rPr>
          <w:color w:val="000000" w:themeColor="text1"/>
        </w:rPr>
        <w:t>Right to work in UK</w:t>
      </w:r>
    </w:p>
    <w:p w:rsidR="005A1DC3" w:rsidRPr="00E93171" w:rsidRDefault="005A1DC3" w:rsidP="004077EE">
      <w:pPr>
        <w:pStyle w:val="ListParagraph"/>
        <w:numPr>
          <w:ilvl w:val="0"/>
          <w:numId w:val="30"/>
        </w:numPr>
        <w:rPr>
          <w:color w:val="000000" w:themeColor="text1"/>
        </w:rPr>
      </w:pPr>
      <w:r w:rsidRPr="00E93171">
        <w:rPr>
          <w:color w:val="000000" w:themeColor="text1"/>
        </w:rPr>
        <w:t>Professional qualifications.</w:t>
      </w:r>
    </w:p>
    <w:p w:rsidR="005A1DC3" w:rsidRPr="00E93171" w:rsidRDefault="005A1DC3" w:rsidP="005A1DC3">
      <w:pPr>
        <w:rPr>
          <w:color w:val="000000" w:themeColor="text1"/>
        </w:rPr>
      </w:pPr>
      <w:r w:rsidRPr="00E93171">
        <w:rPr>
          <w:color w:val="000000" w:themeColor="text1"/>
        </w:rPr>
        <w:t>References will be sought before interview so any concerns can be explored.</w:t>
      </w:r>
    </w:p>
    <w:p w:rsidR="005A1DC3" w:rsidRPr="00E93171" w:rsidRDefault="005A1DC3" w:rsidP="005A1DC3">
      <w:pPr>
        <w:rPr>
          <w:color w:val="000000" w:themeColor="text1"/>
        </w:rPr>
      </w:pPr>
      <w:r w:rsidRPr="00E93171">
        <w:rPr>
          <w:color w:val="000000" w:themeColor="text1"/>
        </w:rPr>
        <w:t>((For staff in child care provision or directly managing these appropriate checks will also be carried out in accordance with Disqualification under the Childcare Act 2006 statutory guidance.)</w:t>
      </w:r>
    </w:p>
    <w:p w:rsidR="005A1DC3" w:rsidRPr="00E93171" w:rsidRDefault="005A1DC3" w:rsidP="005A1DC3">
      <w:pPr>
        <w:rPr>
          <w:color w:val="000000" w:themeColor="text1"/>
        </w:rPr>
      </w:pPr>
      <w:r w:rsidRPr="00E93171">
        <w:rPr>
          <w:color w:val="000000" w:themeColor="text1"/>
        </w:rPr>
        <w:t xml:space="preserve">At least one member of each recruitment panel will have attended safer recruitment training. </w:t>
      </w:r>
    </w:p>
    <w:p w:rsidR="005A1DC3" w:rsidRPr="00E93171" w:rsidRDefault="005A1DC3" w:rsidP="005A1DC3">
      <w:pPr>
        <w:rPr>
          <w:color w:val="000000" w:themeColor="text1"/>
        </w:rPr>
      </w:pPr>
      <w:r w:rsidRPr="00E93171">
        <w:rPr>
          <w:color w:val="000000" w:themeColor="text1"/>
        </w:rPr>
        <w:t>The Single Central Record is maintained in accordance with Keeping Children Safe in Education 2015.</w:t>
      </w:r>
    </w:p>
    <w:p w:rsidR="00D22BCA" w:rsidRPr="00E33892" w:rsidRDefault="005A1DC3" w:rsidP="005A1DC3">
      <w:pPr>
        <w:rPr>
          <w:color w:val="000000" w:themeColor="text1"/>
        </w:rPr>
      </w:pPr>
      <w:r w:rsidRPr="00E93171">
        <w:rPr>
          <w:color w:val="000000" w:themeColor="text1"/>
        </w:rPr>
        <w:t>We will obtain written confirmation from supply agencies that agency and third party staff h</w:t>
      </w:r>
      <w:r w:rsidR="00E33892">
        <w:rPr>
          <w:color w:val="000000" w:themeColor="text1"/>
        </w:rPr>
        <w:t>ave been appropriately checked.</w:t>
      </w:r>
    </w:p>
    <w:p w:rsidR="005A1DC3" w:rsidRPr="003A51D6" w:rsidRDefault="005A1DC3" w:rsidP="00A16986">
      <w:pPr>
        <w:pStyle w:val="ListParagraph"/>
        <w:numPr>
          <w:ilvl w:val="0"/>
          <w:numId w:val="36"/>
        </w:numPr>
        <w:rPr>
          <w:b/>
          <w:u w:val="single"/>
        </w:rPr>
      </w:pPr>
      <w:r w:rsidRPr="003A51D6">
        <w:rPr>
          <w:b/>
          <w:u w:val="single"/>
        </w:rPr>
        <w:t>Physical intervention</w:t>
      </w:r>
    </w:p>
    <w:p w:rsidR="005A1DC3" w:rsidRDefault="005A1DC3" w:rsidP="005A1DC3">
      <w:pPr>
        <w:rPr>
          <w:b/>
          <w:color w:val="000000" w:themeColor="text1"/>
        </w:rPr>
      </w:pPr>
      <w:r w:rsidRPr="00E93171">
        <w:t>There may be times when adults in our school, in the course of their duty, use physical intervention to restrain children. Our policy on Physical intervention and Guiding Principles makes clear when such action is appropriate an</w:t>
      </w:r>
      <w:r>
        <w:t>d the form it should take. The H</w:t>
      </w:r>
      <w:r w:rsidRPr="00E93171">
        <w:t>ead</w:t>
      </w:r>
      <w:r>
        <w:t xml:space="preserve"> </w:t>
      </w:r>
      <w:r w:rsidRPr="00E93171">
        <w:t xml:space="preserve">teacher requires the adult involved in any such incident to report this immediately to </w:t>
      </w:r>
      <w:r w:rsidRPr="00E93171">
        <w:rPr>
          <w:color w:val="000000" w:themeColor="text1"/>
        </w:rPr>
        <w:t>them, and to record it using the interventions</w:t>
      </w:r>
    </w:p>
    <w:p w:rsidR="00667431" w:rsidRPr="00667431" w:rsidRDefault="00A258C4" w:rsidP="00BC3E4E">
      <w:r w:rsidRPr="00E93171">
        <w:t xml:space="preserve">All adults in the school receive regular training to raise their awareness of abuse and their knowledge of agreed local child protection procedures. </w:t>
      </w:r>
    </w:p>
    <w:p w:rsidR="00A258C4" w:rsidRPr="00E33892" w:rsidRDefault="00A258C4" w:rsidP="00A16986">
      <w:pPr>
        <w:pStyle w:val="ListParagraph"/>
        <w:numPr>
          <w:ilvl w:val="0"/>
          <w:numId w:val="36"/>
        </w:numPr>
        <w:rPr>
          <w:b/>
          <w:u w:val="single"/>
        </w:rPr>
      </w:pPr>
      <w:r w:rsidRPr="00E33892">
        <w:rPr>
          <w:b/>
          <w:u w:val="single"/>
        </w:rPr>
        <w:t>Handling the Media</w:t>
      </w:r>
    </w:p>
    <w:p w:rsidR="00A258C4" w:rsidRPr="00E93171" w:rsidRDefault="00A258C4" w:rsidP="00BC3E4E">
      <w:r w:rsidRPr="00E93171">
        <w:t>If approached by the media about an incident the following procedure should be followed to minimize sensationalism:</w:t>
      </w:r>
    </w:p>
    <w:p w:rsidR="002C0757" w:rsidRPr="00E93171" w:rsidRDefault="00A258C4" w:rsidP="004077EE">
      <w:pPr>
        <w:pStyle w:val="ListParagraph"/>
        <w:numPr>
          <w:ilvl w:val="0"/>
          <w:numId w:val="31"/>
        </w:numPr>
      </w:pPr>
      <w:r w:rsidRPr="00E93171">
        <w:t>Do not respond straight away. Tell them you will get back to them.</w:t>
      </w:r>
    </w:p>
    <w:p w:rsidR="002C0757" w:rsidRPr="00E93171" w:rsidRDefault="00A258C4" w:rsidP="004077EE">
      <w:pPr>
        <w:pStyle w:val="ListParagraph"/>
        <w:numPr>
          <w:ilvl w:val="0"/>
          <w:numId w:val="31"/>
        </w:numPr>
      </w:pPr>
      <w:r w:rsidRPr="00E93171">
        <w:t xml:space="preserve">Inform the </w:t>
      </w:r>
      <w:r w:rsidR="002C0757" w:rsidRPr="00E93171">
        <w:t>Headteacher</w:t>
      </w:r>
    </w:p>
    <w:p w:rsidR="002C0757" w:rsidRPr="00E93171" w:rsidRDefault="00A258C4" w:rsidP="004077EE">
      <w:pPr>
        <w:pStyle w:val="ListParagraph"/>
        <w:numPr>
          <w:ilvl w:val="0"/>
          <w:numId w:val="31"/>
        </w:numPr>
      </w:pPr>
      <w:r w:rsidRPr="00E93171">
        <w:t>Head</w:t>
      </w:r>
      <w:r w:rsidR="005A1DC3">
        <w:t xml:space="preserve"> </w:t>
      </w:r>
      <w:r w:rsidRPr="00E93171">
        <w:t>teacher informs the Communications Team of the LEA and seeks advice and support.</w:t>
      </w:r>
    </w:p>
    <w:p w:rsidR="002C0757" w:rsidRPr="00E93171" w:rsidRDefault="00A258C4" w:rsidP="004077EE">
      <w:pPr>
        <w:pStyle w:val="ListParagraph"/>
        <w:numPr>
          <w:ilvl w:val="0"/>
          <w:numId w:val="31"/>
        </w:numPr>
      </w:pPr>
      <w:r w:rsidRPr="00E93171">
        <w:t>Check the facts and discuss with colleagues as necessary.</w:t>
      </w:r>
    </w:p>
    <w:p w:rsidR="00A258C4" w:rsidRPr="00E93171" w:rsidRDefault="00A258C4" w:rsidP="004077EE">
      <w:pPr>
        <w:pStyle w:val="ListParagraph"/>
        <w:numPr>
          <w:ilvl w:val="0"/>
          <w:numId w:val="31"/>
        </w:numPr>
      </w:pPr>
      <w:r w:rsidRPr="00E93171">
        <w:t>Either the head or Communications Team prepares a brief statement about the situation, putting the matter in context and emphasizing the positive steps that the school are taking.</w:t>
      </w:r>
    </w:p>
    <w:p w:rsidR="00A258C4" w:rsidRPr="00E93171" w:rsidRDefault="00A258C4" w:rsidP="00BC3E4E"/>
    <w:p w:rsidR="00BC3E4E" w:rsidRPr="00E93171" w:rsidRDefault="00BC3E4E" w:rsidP="00BC3E4E"/>
    <w:p w:rsidR="00BC3E4E" w:rsidRDefault="00BC3E4E" w:rsidP="00BC3E4E"/>
    <w:p w:rsidR="00667431" w:rsidRPr="00E93171" w:rsidRDefault="00667431" w:rsidP="00BC3E4E"/>
    <w:p w:rsidR="00A258C4" w:rsidRPr="00EE0701" w:rsidRDefault="000A7A2C" w:rsidP="00BC3E4E">
      <w:pPr>
        <w:rPr>
          <w:b/>
          <w:sz w:val="24"/>
          <w:szCs w:val="24"/>
          <w:u w:val="single"/>
        </w:rPr>
      </w:pPr>
      <w:r w:rsidRPr="0082048A">
        <w:rPr>
          <w:b/>
          <w:sz w:val="24"/>
          <w:szCs w:val="24"/>
        </w:rPr>
        <w:t>A</w:t>
      </w:r>
      <w:r w:rsidRPr="00EE0701">
        <w:rPr>
          <w:b/>
          <w:sz w:val="24"/>
          <w:szCs w:val="24"/>
          <w:u w:val="single"/>
        </w:rPr>
        <w:t>ppendix A</w:t>
      </w:r>
    </w:p>
    <w:p w:rsidR="0082048A" w:rsidRPr="00EE0701" w:rsidRDefault="008942D9" w:rsidP="0082048A">
      <w:pPr>
        <w:rPr>
          <w:b/>
          <w:sz w:val="24"/>
          <w:szCs w:val="24"/>
          <w:u w:val="single"/>
        </w:rPr>
      </w:pPr>
      <w:r w:rsidRPr="00EE0701">
        <w:rPr>
          <w:b/>
          <w:noProof/>
          <w:sz w:val="24"/>
          <w:szCs w:val="24"/>
          <w:u w:val="single"/>
          <w:lang w:eastAsia="en-GB"/>
        </w:rPr>
        <w:drawing>
          <wp:anchor distT="0" distB="0" distL="114300" distR="114300" simplePos="0" relativeHeight="251661312" behindDoc="0" locked="0" layoutInCell="1" allowOverlap="1" wp14:anchorId="2B0F455C" wp14:editId="03E4A1FB">
            <wp:simplePos x="0" y="0"/>
            <wp:positionH relativeFrom="margin">
              <wp:posOffset>-333375</wp:posOffset>
            </wp:positionH>
            <wp:positionV relativeFrom="paragraph">
              <wp:posOffset>306070</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82048A" w:rsidRPr="00EE0701">
        <w:rPr>
          <w:noProof/>
          <w:u w:val="single"/>
          <w:lang w:eastAsia="en-GB"/>
        </w:rPr>
        <w:drawing>
          <wp:anchor distT="0" distB="0" distL="114300" distR="114300" simplePos="0" relativeHeight="251662336" behindDoc="0" locked="0" layoutInCell="1" allowOverlap="1" wp14:anchorId="556A2C49" wp14:editId="6531C3CF">
            <wp:simplePos x="0" y="0"/>
            <wp:positionH relativeFrom="column">
              <wp:posOffset>5324475</wp:posOffset>
            </wp:positionH>
            <wp:positionV relativeFrom="paragraph">
              <wp:posOffset>241300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0A7A2C" w:rsidRPr="00EE0701">
        <w:rPr>
          <w:b/>
          <w:sz w:val="24"/>
          <w:szCs w:val="24"/>
          <w:u w:val="single"/>
        </w:rPr>
        <w:t>Red Hall Record of Concern</w:t>
      </w:r>
    </w:p>
    <w:p w:rsidR="0082048A" w:rsidRDefault="0082048A" w:rsidP="0082048A">
      <w:pPr>
        <w:rPr>
          <w:b/>
          <w:sz w:val="24"/>
          <w:szCs w:val="24"/>
        </w:rPr>
      </w:pPr>
      <w:r>
        <w:rPr>
          <w:b/>
          <w:noProof/>
          <w:sz w:val="24"/>
          <w:szCs w:val="24"/>
          <w:lang w:eastAsia="en-GB"/>
        </w:rPr>
        <w:drawing>
          <wp:anchor distT="0" distB="0" distL="114300" distR="114300" simplePos="0" relativeHeight="251665408" behindDoc="0" locked="0" layoutInCell="1" allowOverlap="1" wp14:anchorId="6C4F1F77" wp14:editId="327701BB">
            <wp:simplePos x="0" y="0"/>
            <wp:positionH relativeFrom="column">
              <wp:posOffset>1943100</wp:posOffset>
            </wp:positionH>
            <wp:positionV relativeFrom="paragraph">
              <wp:posOffset>271145</wp:posOffset>
            </wp:positionV>
            <wp:extent cx="2314575" cy="295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pic:spPr>
                </pic:pic>
              </a:graphicData>
            </a:graphic>
          </wp:anchor>
        </w:drawing>
      </w:r>
    </w:p>
    <w:p w:rsidR="0082048A" w:rsidRDefault="0082048A" w:rsidP="0082048A">
      <w:pPr>
        <w:rPr>
          <w:b/>
          <w:sz w:val="24"/>
          <w:szCs w:val="24"/>
        </w:rPr>
      </w:pPr>
    </w:p>
    <w:p w:rsidR="0082048A" w:rsidRDefault="008942D9" w:rsidP="008942D9">
      <w:pPr>
        <w:jc w:val="center"/>
        <w:rPr>
          <w:b/>
          <w:sz w:val="24"/>
          <w:szCs w:val="24"/>
        </w:rPr>
      </w:pPr>
      <w:r>
        <w:rPr>
          <w:b/>
          <w:sz w:val="24"/>
          <w:szCs w:val="24"/>
        </w:rPr>
        <w:t>Private and Confidential</w:t>
      </w:r>
    </w:p>
    <w:p w:rsidR="0082048A" w:rsidRPr="0082048A" w:rsidRDefault="0082048A" w:rsidP="0082048A">
      <w:pPr>
        <w:rPr>
          <w:b/>
          <w:sz w:val="24"/>
          <w:szCs w:val="24"/>
        </w:rPr>
      </w:pPr>
      <w:r w:rsidRPr="005A4D09">
        <w:rPr>
          <w:rFonts w:ascii="Arial" w:hAnsi="Arial" w:cs="Arial"/>
        </w:rPr>
        <w:t>Date:</w:t>
      </w:r>
    </w:p>
    <w:p w:rsidR="0082048A" w:rsidRDefault="0082048A" w:rsidP="0082048A">
      <w:pPr>
        <w:rPr>
          <w:rFonts w:ascii="Arial" w:hAnsi="Arial" w:cs="Arial"/>
        </w:rPr>
      </w:pPr>
      <w:r>
        <w:rPr>
          <w:rFonts w:ascii="Arial" w:hAnsi="Arial" w:cs="Arial"/>
        </w:rPr>
        <w:t>Member of staff:</w:t>
      </w:r>
      <w:r>
        <w:rPr>
          <w:rFonts w:ascii="Arial" w:hAnsi="Arial" w:cs="Arial"/>
        </w:rPr>
        <w:tab/>
      </w:r>
      <w:r>
        <w:rPr>
          <w:rFonts w:ascii="Arial" w:hAnsi="Arial" w:cs="Arial"/>
        </w:rPr>
        <w:tab/>
      </w:r>
      <w:r>
        <w:rPr>
          <w:rFonts w:ascii="Arial" w:hAnsi="Arial" w:cs="Arial"/>
        </w:rPr>
        <w:tab/>
      </w:r>
      <w:r>
        <w:rPr>
          <w:rFonts w:ascii="Arial" w:hAnsi="Arial" w:cs="Arial"/>
        </w:rPr>
        <w:tab/>
        <w:t xml:space="preserve"> Referral to</w:t>
      </w:r>
      <w:r w:rsidRPr="005A4D0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FF"/>
        </w:rPr>
        <w:tab/>
      </w:r>
      <w:r>
        <w:rPr>
          <w:rFonts w:ascii="Arial" w:hAnsi="Arial" w:cs="Arial"/>
        </w:rPr>
        <w:tab/>
      </w:r>
      <w:r>
        <w:rPr>
          <w:rFonts w:ascii="Arial" w:hAnsi="Arial" w:cs="Arial"/>
        </w:rPr>
        <w:tab/>
      </w:r>
      <w:r>
        <w:rPr>
          <w:rFonts w:ascii="Arial" w:hAnsi="Arial" w:cs="Arial"/>
        </w:rPr>
        <w:tab/>
      </w:r>
      <w:r>
        <w:rPr>
          <w:rFonts w:ascii="Arial" w:hAnsi="Arial" w:cs="Arial"/>
        </w:rPr>
        <w:tab/>
      </w:r>
    </w:p>
    <w:p w:rsidR="0082048A" w:rsidRPr="00932FB8" w:rsidRDefault="0082048A" w:rsidP="0082048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8A1ABDC" wp14:editId="2D4AF6C2">
                <wp:simplePos x="0" y="0"/>
                <wp:positionH relativeFrom="margin">
                  <wp:posOffset>-361950</wp:posOffset>
                </wp:positionH>
                <wp:positionV relativeFrom="paragraph">
                  <wp:posOffset>307340</wp:posOffset>
                </wp:positionV>
                <wp:extent cx="6429375" cy="2933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33700"/>
                        </a:xfrm>
                        <a:prstGeom prst="rect">
                          <a:avLst/>
                        </a:prstGeom>
                        <a:solidFill>
                          <a:srgbClr val="FFFFFF"/>
                        </a:solidFill>
                        <a:ln w="9525">
                          <a:solidFill>
                            <a:srgbClr val="000000"/>
                          </a:solidFill>
                          <a:miter lim="800000"/>
                          <a:headEnd/>
                          <a:tailEnd/>
                        </a:ln>
                      </wps:spPr>
                      <wps:txb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ABDC" id="_x0000_t202" coordsize="21600,21600" o:spt="202" path="m,l,21600r21600,l21600,xe">
                <v:stroke joinstyle="miter"/>
                <v:path gradientshapeok="t" o:connecttype="rect"/>
              </v:shapetype>
              <v:shape id="Text Box 6" o:spid="_x0000_s1026" type="#_x0000_t202" style="position:absolute;margin-left:-28.5pt;margin-top:24.2pt;width:506.2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nM9WV9cLSjj6cHt1nSftMlY8X7fOh/cCNImbkjqUPsGz&#10;w4MPMR1WPIfE1zwoWe+kUslwbbVVjhwYtskufamCF2HKkL6kq8VsMTLwV4g8fX+C0DJgvyupS3pz&#10;DmJF5O2dqVM3BibVuMeUlTkRGbkbWQxDNZyEqaA+IqUOxr7GOcRNB+4HJT32dEn99z1zghL1waAs&#10;q+l8HocgGfPF9QwNd+mpLj3McIQqaaBk3G7DODh762Tb4UtjIxi4QykbmUiOmo9ZnfLGvk3cn2Ys&#10;DsalnaJ+/Qk2PwEAAP//AwBQSwMEFAAGAAgAAAAhAJAc7SrhAAAACgEAAA8AAABkcnMvZG93bnJl&#10;di54bWxMj8FOwzAQRO9I/IO1SFxQ6xTiNg3ZVAgJRG9QEFzd2E0i7HWw3TT8PeYEx9GMZt5Um8ka&#10;NmofekcIi3kGTFPjVE8twtvrw6wAFqIkJY0jjfCtA2zq87NKlsqd6EWPu9iyVEKhlAhdjEPJeWg6&#10;bWWYu0FT8g7OWxmT9C1XXp5SuTX8OsuW3Mqe0kInB33f6eZzd7QIRf40foTtzfN7szyYdbxajY9f&#10;HvHyYrq7BRb1FP/C8Iuf0KFOTHt3JBWYQZiJVfoSEfIiB5YCayEEsD2CWGQ58Lri/y/UPwAAAP//&#10;AwBQSwECLQAUAAYACAAAACEAtoM4kv4AAADhAQAAEwAAAAAAAAAAAAAAAAAAAAAAW0NvbnRlbnRf&#10;VHlwZXNdLnhtbFBLAQItABQABgAIAAAAIQA4/SH/1gAAAJQBAAALAAAAAAAAAAAAAAAAAC8BAABf&#10;cmVscy8ucmVsc1BLAQItABQABgAIAAAAIQA+IfLtKwIAAFEEAAAOAAAAAAAAAAAAAAAAAC4CAABk&#10;cnMvZTJvRG9jLnhtbFBLAQItABQABgAIAAAAIQCQHO0q4QAAAAoBAAAPAAAAAAAAAAAAAAAAAIUE&#10;AABkcnMvZG93bnJldi54bWxQSwUGAAAAAAQABADzAAAAkwUAAAAA&#10;">
                <v:textbo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v:textbox>
                <w10:wrap anchorx="margin"/>
              </v:shape>
            </w:pict>
          </mc:Fallback>
        </mc:AlternateContent>
      </w:r>
      <w:r>
        <w:rPr>
          <w:rFonts w:ascii="Arial" w:hAnsi="Arial" w:cs="Arial"/>
        </w:rPr>
        <w:t>Pupil</w:t>
      </w:r>
      <w:r w:rsidRPr="005A4D09">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Year group:</w:t>
      </w:r>
      <w:r>
        <w:rPr>
          <w:rFonts w:ascii="Arial" w:hAnsi="Arial" w:cs="Arial"/>
        </w:rPr>
        <w:tab/>
      </w:r>
      <w:r w:rsidRPr="00713119">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t xml:space="preserve">         </w:t>
      </w:r>
    </w:p>
    <w:p w:rsidR="0082048A" w:rsidRPr="00713119" w:rsidRDefault="0082048A" w:rsidP="0082048A">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82048A" w:rsidRDefault="0082048A" w:rsidP="0082048A">
      <w:r>
        <w:rPr>
          <w:rFonts w:ascii="Arial" w:hAnsi="Arial" w:cs="Arial"/>
        </w:rPr>
        <w:tab/>
      </w:r>
      <w:r>
        <w:rPr>
          <w:rFonts w:ascii="Arial" w:hAnsi="Arial" w:cs="Arial"/>
        </w:rPr>
        <w:tab/>
      </w:r>
      <w:r>
        <w:rPr>
          <w:rFonts w:ascii="Arial" w:hAnsi="Arial" w:cs="Arial"/>
        </w:rPr>
        <w:tab/>
      </w:r>
      <w:r>
        <w:rPr>
          <w:rFonts w:ascii="Arial" w:hAnsi="Arial" w:cs="Arial"/>
        </w:rPr>
        <w:tab/>
      </w:r>
    </w:p>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tbl>
      <w:tblPr>
        <w:tblpPr w:leftFromText="180" w:rightFromText="180" w:vertAnchor="text" w:horzAnchor="margin" w:tblpXSpec="center" w:tblpY="17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58"/>
        <w:gridCol w:w="2054"/>
        <w:gridCol w:w="1771"/>
        <w:gridCol w:w="2732"/>
      </w:tblGrid>
      <w:tr w:rsidR="0082048A" w:rsidRPr="0082048A" w:rsidTr="0082048A">
        <w:trPr>
          <w:trHeight w:val="415"/>
        </w:trPr>
        <w:tc>
          <w:tcPr>
            <w:tcW w:w="10065" w:type="dxa"/>
            <w:gridSpan w:val="5"/>
            <w:vAlign w:val="center"/>
          </w:tcPr>
          <w:p w:rsidR="0082048A" w:rsidRPr="0082048A" w:rsidRDefault="0082048A" w:rsidP="0082048A">
            <w:pPr>
              <w:rPr>
                <w:b/>
              </w:rPr>
            </w:pPr>
            <w:r w:rsidRPr="0082048A">
              <w:rPr>
                <w:b/>
              </w:rPr>
              <w:t>Communication / Contact</w:t>
            </w:r>
          </w:p>
        </w:tc>
      </w:tr>
      <w:tr w:rsidR="0082048A" w:rsidRPr="0082048A" w:rsidTr="0082048A">
        <w:trPr>
          <w:trHeight w:val="490"/>
        </w:trPr>
        <w:tc>
          <w:tcPr>
            <w:tcW w:w="2050" w:type="dxa"/>
            <w:vAlign w:val="center"/>
          </w:tcPr>
          <w:p w:rsidR="0082048A" w:rsidRPr="0082048A" w:rsidRDefault="0082048A" w:rsidP="0082048A">
            <w:pPr>
              <w:rPr>
                <w:b/>
              </w:rPr>
            </w:pPr>
            <w:r w:rsidRPr="0082048A">
              <w:rPr>
                <w:b/>
              </w:rPr>
              <w:t>Name</w:t>
            </w:r>
          </w:p>
        </w:tc>
        <w:tc>
          <w:tcPr>
            <w:tcW w:w="1458" w:type="dxa"/>
            <w:vAlign w:val="center"/>
          </w:tcPr>
          <w:p w:rsidR="0082048A" w:rsidRPr="0082048A" w:rsidRDefault="0082048A" w:rsidP="0082048A">
            <w:pPr>
              <w:rPr>
                <w:b/>
              </w:rPr>
            </w:pPr>
            <w:r w:rsidRPr="0082048A">
              <w:rPr>
                <w:b/>
              </w:rPr>
              <w:t>Date / Time</w:t>
            </w:r>
          </w:p>
        </w:tc>
        <w:tc>
          <w:tcPr>
            <w:tcW w:w="2054" w:type="dxa"/>
            <w:vAlign w:val="center"/>
          </w:tcPr>
          <w:p w:rsidR="0082048A" w:rsidRPr="0082048A" w:rsidRDefault="0082048A" w:rsidP="0082048A">
            <w:pPr>
              <w:rPr>
                <w:b/>
              </w:rPr>
            </w:pPr>
            <w:r w:rsidRPr="0082048A">
              <w:rPr>
                <w:b/>
              </w:rPr>
              <w:t>Service</w:t>
            </w:r>
          </w:p>
        </w:tc>
        <w:tc>
          <w:tcPr>
            <w:tcW w:w="1771" w:type="dxa"/>
            <w:vAlign w:val="center"/>
          </w:tcPr>
          <w:p w:rsidR="0082048A" w:rsidRPr="0082048A" w:rsidRDefault="0082048A" w:rsidP="0082048A">
            <w:pPr>
              <w:rPr>
                <w:b/>
              </w:rPr>
            </w:pPr>
            <w:r w:rsidRPr="0082048A">
              <w:rPr>
                <w:b/>
              </w:rPr>
              <w:t>Form of communication</w:t>
            </w:r>
          </w:p>
        </w:tc>
        <w:tc>
          <w:tcPr>
            <w:tcW w:w="2732" w:type="dxa"/>
            <w:vAlign w:val="center"/>
          </w:tcPr>
          <w:p w:rsidR="0082048A" w:rsidRPr="0082048A" w:rsidRDefault="0082048A" w:rsidP="0082048A">
            <w:pPr>
              <w:rPr>
                <w:b/>
              </w:rPr>
            </w:pPr>
            <w:r w:rsidRPr="0082048A">
              <w:rPr>
                <w:b/>
              </w:rPr>
              <w:t>Action</w:t>
            </w: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bl>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8942D9" w:rsidP="00BC3E4E">
      <w:r>
        <w:rPr>
          <w:noProof/>
          <w:lang w:eastAsia="en-GB"/>
        </w:rPr>
        <w:drawing>
          <wp:anchor distT="0" distB="0" distL="114300" distR="114300" simplePos="0" relativeHeight="251667456" behindDoc="0" locked="0" layoutInCell="1" allowOverlap="1">
            <wp:simplePos x="0" y="0"/>
            <wp:positionH relativeFrom="column">
              <wp:posOffset>-304800</wp:posOffset>
            </wp:positionH>
            <wp:positionV relativeFrom="paragraph">
              <wp:posOffset>1847850</wp:posOffset>
            </wp:positionV>
            <wp:extent cx="6410325" cy="18948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89484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0FC87312" wp14:editId="17F33842">
            <wp:simplePos x="0" y="0"/>
            <wp:positionH relativeFrom="column">
              <wp:posOffset>-334010</wp:posOffset>
            </wp:positionH>
            <wp:positionV relativeFrom="paragraph">
              <wp:posOffset>0</wp:posOffset>
            </wp:positionV>
            <wp:extent cx="6486525" cy="15824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582420"/>
                    </a:xfrm>
                    <a:prstGeom prst="rect">
                      <a:avLst/>
                    </a:prstGeom>
                    <a:noFill/>
                  </pic:spPr>
                </pic:pic>
              </a:graphicData>
            </a:graphic>
            <wp14:sizeRelH relativeFrom="margin">
              <wp14:pctWidth>0</wp14:pctWidth>
            </wp14:sizeRelH>
          </wp:anchor>
        </w:drawing>
      </w:r>
    </w:p>
    <w:p w:rsidR="002C0757" w:rsidRPr="00E93171" w:rsidRDefault="002C0757" w:rsidP="00BC3E4E"/>
    <w:p w:rsidR="002C0757" w:rsidRPr="00E93171" w:rsidRDefault="002C0757" w:rsidP="00BC3E4E"/>
    <w:p w:rsidR="002C0757" w:rsidRDefault="002C0757" w:rsidP="00BC3E4E"/>
    <w:p w:rsidR="00254D22" w:rsidRDefault="00254D22" w:rsidP="00BC3E4E"/>
    <w:p w:rsidR="00254D22" w:rsidRDefault="00254D22" w:rsidP="00BC3E4E">
      <w:r>
        <w:t>Signed: _______________________________________________________</w:t>
      </w:r>
    </w:p>
    <w:p w:rsidR="00254D22" w:rsidRDefault="00254D22" w:rsidP="00BC3E4E"/>
    <w:p w:rsidR="00254D22" w:rsidRPr="00E93171" w:rsidRDefault="00254D22" w:rsidP="00BC3E4E">
      <w:r>
        <w:t>Headteacher:</w:t>
      </w:r>
      <w:r w:rsidR="00C46F47">
        <w:t>________________________________________________</w:t>
      </w:r>
    </w:p>
    <w:p w:rsidR="002C0757" w:rsidRDefault="002C0757" w:rsidP="00BC3E4E"/>
    <w:p w:rsidR="00EE0701" w:rsidRPr="00E93171" w:rsidRDefault="00EE0701"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0A7A2C" w:rsidRPr="00EE0701" w:rsidRDefault="000A7A2C" w:rsidP="00BC3E4E">
      <w:pPr>
        <w:rPr>
          <w:b/>
          <w:sz w:val="24"/>
          <w:szCs w:val="24"/>
          <w:u w:val="single"/>
        </w:rPr>
      </w:pPr>
      <w:r w:rsidRPr="00EE0701">
        <w:rPr>
          <w:b/>
          <w:sz w:val="24"/>
          <w:szCs w:val="24"/>
          <w:u w:val="single"/>
        </w:rPr>
        <w:t>Appendix B</w:t>
      </w:r>
    </w:p>
    <w:p w:rsidR="000A7A2C" w:rsidRPr="00EE0701" w:rsidRDefault="00EE0701" w:rsidP="00BC3E4E">
      <w:pPr>
        <w:rPr>
          <w:b/>
          <w:sz w:val="24"/>
          <w:szCs w:val="24"/>
          <w:u w:val="single"/>
        </w:rPr>
      </w:pPr>
      <w:r w:rsidRPr="00EE0701">
        <w:rPr>
          <w:b/>
          <w:sz w:val="24"/>
          <w:szCs w:val="24"/>
          <w:u w:val="single"/>
        </w:rPr>
        <w:t xml:space="preserve">CAP </w:t>
      </w:r>
      <w:r w:rsidR="000A7A2C" w:rsidRPr="00EE0701">
        <w:rPr>
          <w:b/>
          <w:sz w:val="24"/>
          <w:szCs w:val="24"/>
          <w:u w:val="single"/>
        </w:rPr>
        <w:t>Referral Confirmation Form (Appendix B)</w:t>
      </w:r>
    </w:p>
    <w:p w:rsidR="00EE0701" w:rsidRPr="00EE0701" w:rsidRDefault="00EE0701" w:rsidP="00EE0701">
      <w:pPr>
        <w:pBdr>
          <w:top w:val="single" w:sz="4" w:space="1" w:color="auto"/>
          <w:left w:val="single" w:sz="4" w:space="4" w:color="auto"/>
          <w:bottom w:val="single" w:sz="4" w:space="1" w:color="auto"/>
          <w:right w:val="single" w:sz="4" w:space="4" w:color="auto"/>
        </w:pBdr>
        <w:spacing w:before="120" w:after="0" w:line="264" w:lineRule="auto"/>
        <w:jc w:val="center"/>
        <w:rPr>
          <w:rFonts w:ascii="Calibri" w:eastAsia="Times New Roman" w:hAnsi="Calibri" w:cs="Calibri"/>
          <w:sz w:val="40"/>
          <w:szCs w:val="40"/>
          <w:lang w:eastAsia="en-GB"/>
        </w:rPr>
      </w:pPr>
      <w:r w:rsidRPr="00EE0701">
        <w:rPr>
          <w:rFonts w:ascii="Calibri" w:eastAsia="Times New Roman" w:hAnsi="Calibri" w:cs="Calibri"/>
          <w:noProof/>
          <w:sz w:val="40"/>
          <w:szCs w:val="40"/>
          <w:lang w:eastAsia="en-GB"/>
        </w:rPr>
        <w:drawing>
          <wp:inline distT="0" distB="0" distL="0" distR="0" wp14:anchorId="6920DC27" wp14:editId="2CAAC5F2">
            <wp:extent cx="2247900" cy="5911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 Landscape Logo with no backgrou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591147"/>
                    </a:xfrm>
                    <a:prstGeom prst="rect">
                      <a:avLst/>
                    </a:prstGeom>
                  </pic:spPr>
                </pic:pic>
              </a:graphicData>
            </a:graphic>
          </wp:inline>
        </w:drawing>
      </w: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r w:rsidRPr="00EE0701">
        <w:rPr>
          <w:rFonts w:ascii="Arial" w:eastAsia="Times New Roman" w:hAnsi="Arial" w:cs="Arial"/>
          <w:b/>
          <w:sz w:val="32"/>
          <w:szCs w:val="40"/>
          <w:lang w:eastAsia="en-GB"/>
        </w:rPr>
        <w:t>Darlington Children’s Services Referral Form</w:t>
      </w: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32"/>
          <w:lang w:eastAsia="en-GB"/>
        </w:rPr>
      </w:pP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lang w:eastAsia="en-GB"/>
        </w:rPr>
      </w:pPr>
      <w:r w:rsidRPr="00EE0701">
        <w:rPr>
          <w:rFonts w:ascii="Arial" w:eastAsia="Times New Roman" w:hAnsi="Arial" w:cs="Arial"/>
          <w:b/>
          <w:lang w:eastAsia="en-GB"/>
        </w:rPr>
        <w:t xml:space="preserve">Children’s Access Point 01325 406222    </w:t>
      </w:r>
      <w:hyperlink r:id="rId15" w:history="1">
        <w:r w:rsidRPr="00EE0701">
          <w:rPr>
            <w:rFonts w:ascii="Arial" w:eastAsia="Times New Roman" w:hAnsi="Arial" w:cs="Arial"/>
            <w:b/>
            <w:color w:val="0000FF"/>
            <w:u w:val="single"/>
            <w:lang w:eastAsia="en-GB"/>
          </w:rPr>
          <w:t>childrensaccesspoint@darlington.gcsx.gov.uk</w:t>
        </w:r>
      </w:hyperlink>
    </w:p>
    <w:p w:rsidR="00EE0701" w:rsidRPr="00EE0701" w:rsidRDefault="00EE0701" w:rsidP="00EE0701">
      <w:pPr>
        <w:pBdr>
          <w:top w:val="single" w:sz="4" w:space="1" w:color="auto"/>
          <w:left w:val="single" w:sz="4" w:space="4" w:color="auto"/>
          <w:bottom w:val="single" w:sz="4" w:space="1" w:color="auto"/>
          <w:right w:val="single" w:sz="4" w:space="4" w:color="auto"/>
        </w:pBdr>
        <w:spacing w:before="120" w:after="0" w:line="264" w:lineRule="auto"/>
        <w:jc w:val="center"/>
        <w:rPr>
          <w:rFonts w:ascii="Arial" w:eastAsia="Times New Roman" w:hAnsi="Arial" w:cs="Arial"/>
          <w:b/>
          <w:sz w:val="20"/>
          <w:szCs w:val="20"/>
          <w:lang w:eastAsia="en-GB"/>
        </w:rPr>
      </w:pPr>
    </w:p>
    <w:p w:rsidR="00EE0701" w:rsidRPr="00EE0701" w:rsidRDefault="00EE0701" w:rsidP="00EE0701">
      <w:pPr>
        <w:spacing w:before="120" w:after="0" w:line="264" w:lineRule="auto"/>
        <w:rPr>
          <w:rFonts w:ascii="Calibri" w:eastAsia="Times New Roman" w:hAnsi="Calibri" w:cs="Times New Roman"/>
          <w:sz w:val="24"/>
          <w:szCs w:val="24"/>
          <w:lang w:eastAsia="en-GB"/>
        </w:rPr>
      </w:pPr>
    </w:p>
    <w:p w:rsidR="00EE0701" w:rsidRPr="00EE0701" w:rsidRDefault="00EE0701" w:rsidP="00EE0701">
      <w:pPr>
        <w:spacing w:before="12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I am completing this referral because:  </w:t>
      </w:r>
    </w:p>
    <w:tbl>
      <w:tblPr>
        <w:tblStyle w:val="TableGrid"/>
        <w:tblW w:w="10173" w:type="dxa"/>
        <w:tblInd w:w="-585" w:type="dxa"/>
        <w:tblLook w:val="01E0" w:firstRow="1" w:lastRow="1" w:firstColumn="1" w:lastColumn="1" w:noHBand="0" w:noVBand="0"/>
      </w:tblPr>
      <w:tblGrid>
        <w:gridCol w:w="8897"/>
        <w:gridCol w:w="1276"/>
      </w:tblGrid>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I BELIEVE THIS CHILD TO BE AT RISK OF SIGNIFICANT HARM (INCLUDING EVIDENCE OF SEXUAL EXPLOITATION)</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I BELIEVE THIS CHILD IS IN NEED OF ADDITIONAL SERVICES (INCLUDING CONCERNS RE SEXUAL EXPLOITATION) (Attach CAF)</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THIS CHILD AND FAMLY HAVE BEEN ASSESSED THROUGH THE COMMON ASSESSMENT FRAMEWORK AND I BELIEVE MAY BENEFIT FROM ADDITIONAL SUPPORT (ATTACH CAF)</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Cs/>
                <w:i/>
              </w:rPr>
            </w:pPr>
            <w:r w:rsidRPr="00EE0701">
              <w:rPr>
                <w:rFonts w:ascii="Calibri" w:hAnsi="Calibri"/>
                <w:b/>
                <w:bCs/>
                <w:sz w:val="24"/>
                <w:szCs w:val="24"/>
              </w:rPr>
              <w:t>I AM REQUESTING SUPPORT WITH SCHOOL ATTENDANCE</w:t>
            </w:r>
          </w:p>
        </w:tc>
        <w:tc>
          <w:tcPr>
            <w:tcW w:w="1276" w:type="dxa"/>
          </w:tcPr>
          <w:p w:rsidR="00EE0701" w:rsidRPr="00EE0701" w:rsidRDefault="00EE0701" w:rsidP="00EE0701">
            <w:pPr>
              <w:spacing w:before="240" w:line="264" w:lineRule="auto"/>
              <w:rPr>
                <w:rFonts w:ascii="Calibri" w:hAnsi="Calibri"/>
                <w:sz w:val="24"/>
                <w:szCs w:val="24"/>
              </w:rPr>
            </w:pPr>
          </w:p>
        </w:tc>
      </w:tr>
    </w:tbl>
    <w:p w:rsidR="00EE0701" w:rsidRPr="00EE0701" w:rsidRDefault="00EE0701" w:rsidP="00EE0701">
      <w:pPr>
        <w:spacing w:before="36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1. Referrer’s Details</w:t>
      </w:r>
    </w:p>
    <w:tbl>
      <w:tblPr>
        <w:tblStyle w:val="TableGrid"/>
        <w:tblW w:w="10173" w:type="dxa"/>
        <w:tblInd w:w="-585" w:type="dxa"/>
        <w:tblLook w:val="01E0" w:firstRow="1" w:lastRow="1" w:firstColumn="1" w:lastColumn="1" w:noHBand="0" w:noVBand="0"/>
      </w:tblPr>
      <w:tblGrid>
        <w:gridCol w:w="2376"/>
        <w:gridCol w:w="3235"/>
        <w:gridCol w:w="1443"/>
        <w:gridCol w:w="3119"/>
      </w:tblGrid>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Name:</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Role:</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Agency:</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Postal Address:</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Email Address:</w:t>
            </w:r>
          </w:p>
        </w:tc>
        <w:tc>
          <w:tcPr>
            <w:tcW w:w="3235" w:type="dxa"/>
            <w:vAlign w:val="center"/>
          </w:tcPr>
          <w:p w:rsidR="00EE0701" w:rsidRPr="00EE0701" w:rsidRDefault="00EE0701" w:rsidP="00EE0701">
            <w:pPr>
              <w:spacing w:before="120" w:line="264" w:lineRule="auto"/>
              <w:rPr>
                <w:rFonts w:ascii="Calibri" w:hAnsi="Calibri"/>
                <w:sz w:val="24"/>
                <w:szCs w:val="24"/>
              </w:rPr>
            </w:pPr>
          </w:p>
        </w:tc>
        <w:tc>
          <w:tcPr>
            <w:tcW w:w="1443"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Telephone:</w:t>
            </w:r>
          </w:p>
        </w:tc>
        <w:tc>
          <w:tcPr>
            <w:tcW w:w="3119" w:type="dxa"/>
            <w:vAlign w:val="center"/>
          </w:tcPr>
          <w:p w:rsidR="00EE0701" w:rsidRPr="00EE0701" w:rsidRDefault="00EE0701" w:rsidP="00EE0701">
            <w:pPr>
              <w:spacing w:before="120" w:line="264" w:lineRule="auto"/>
              <w:rPr>
                <w:rFonts w:ascii="Calibri" w:hAnsi="Calibri"/>
                <w:sz w:val="24"/>
                <w:szCs w:val="24"/>
              </w:rPr>
            </w:pPr>
          </w:p>
        </w:tc>
      </w:tr>
    </w:tbl>
    <w:p w:rsidR="00EE0701" w:rsidRDefault="00EE0701" w:rsidP="00EE0701">
      <w:pPr>
        <w:spacing w:before="24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Please confirm the referral has been discussed with your agency Child Protection Lead    </w:t>
      </w:r>
    </w:p>
    <w:p w:rsidR="00EE0701" w:rsidRDefault="00EE0701" w:rsidP="00EE0701">
      <w:pPr>
        <w:spacing w:before="24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 Y / N</w:t>
      </w:r>
    </w:p>
    <w:p w:rsidR="00C46F47" w:rsidRPr="00EE0701" w:rsidRDefault="00C46F47" w:rsidP="00EE0701">
      <w:pPr>
        <w:spacing w:before="240" w:after="0" w:line="264" w:lineRule="auto"/>
        <w:rPr>
          <w:rFonts w:ascii="Calibri" w:eastAsia="Times New Roman" w:hAnsi="Calibri" w:cs="Times New Roman"/>
          <w:b/>
          <w:sz w:val="24"/>
          <w:szCs w:val="24"/>
          <w:lang w:eastAsia="en-GB"/>
        </w:rPr>
      </w:pPr>
    </w:p>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2. Child Information</w:t>
      </w:r>
    </w:p>
    <w:tbl>
      <w:tblPr>
        <w:tblStyle w:val="TableGrid"/>
        <w:tblW w:w="9747" w:type="dxa"/>
        <w:tblLook w:val="01E0" w:firstRow="1" w:lastRow="1" w:firstColumn="1" w:lastColumn="1" w:noHBand="0" w:noVBand="0"/>
      </w:tblPr>
      <w:tblGrid>
        <w:gridCol w:w="2376"/>
        <w:gridCol w:w="851"/>
        <w:gridCol w:w="3685"/>
        <w:gridCol w:w="2835"/>
      </w:tblGrid>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Name of Child:</w:t>
            </w:r>
          </w:p>
        </w:tc>
        <w:tc>
          <w:tcPr>
            <w:tcW w:w="4536" w:type="dxa"/>
            <w:gridSpan w:val="2"/>
            <w:vAlign w:val="center"/>
          </w:tcPr>
          <w:p w:rsidR="00EE0701" w:rsidRPr="00EE0701" w:rsidRDefault="00EE0701" w:rsidP="00EE0701">
            <w:pPr>
              <w:spacing w:before="120" w:line="264" w:lineRule="auto"/>
              <w:rPr>
                <w:rFonts w:ascii="Calibri" w:hAnsi="Calibri"/>
                <w:sz w:val="24"/>
                <w:szCs w:val="24"/>
              </w:rPr>
            </w:pPr>
          </w:p>
        </w:tc>
        <w:tc>
          <w:tcPr>
            <w:tcW w:w="2835"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Gender M/F:</w:t>
            </w:r>
          </w:p>
        </w:tc>
      </w:tr>
      <w:tr w:rsidR="00EE0701" w:rsidRPr="00EE0701" w:rsidTr="00EE0701">
        <w:tc>
          <w:tcPr>
            <w:tcW w:w="2376"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Child’s address:</w:t>
            </w:r>
          </w:p>
        </w:tc>
        <w:tc>
          <w:tcPr>
            <w:tcW w:w="7371" w:type="dxa"/>
            <w:gridSpan w:val="3"/>
          </w:tcPr>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Postcode:</w:t>
            </w:r>
          </w:p>
        </w:tc>
        <w:tc>
          <w:tcPr>
            <w:tcW w:w="851" w:type="dxa"/>
          </w:tcPr>
          <w:p w:rsidR="00EE0701" w:rsidRPr="00EE0701" w:rsidRDefault="00EE0701" w:rsidP="00EE0701">
            <w:pPr>
              <w:spacing w:before="120" w:line="264" w:lineRule="auto"/>
              <w:jc w:val="right"/>
              <w:rPr>
                <w:rFonts w:ascii="Calibri" w:hAnsi="Calibri"/>
                <w:sz w:val="24"/>
                <w:szCs w:val="24"/>
              </w:rPr>
            </w:pPr>
          </w:p>
        </w:tc>
        <w:tc>
          <w:tcPr>
            <w:tcW w:w="3685"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Date of birth/ expected birth date:</w:t>
            </w:r>
          </w:p>
        </w:tc>
        <w:tc>
          <w:tcPr>
            <w:tcW w:w="2835" w:type="dxa"/>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9747" w:type="dxa"/>
            <w:gridSpan w:val="4"/>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Does the child have a disability  Y / N</w:t>
            </w:r>
          </w:p>
        </w:tc>
      </w:tr>
    </w:tbl>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3. Child’s ethnicity and language</w:t>
      </w:r>
    </w:p>
    <w:tbl>
      <w:tblPr>
        <w:tblStyle w:val="TableGrid"/>
        <w:tblW w:w="0" w:type="auto"/>
        <w:tblLook w:val="01E0" w:firstRow="1" w:lastRow="1" w:firstColumn="1" w:lastColumn="1" w:noHBand="0" w:noVBand="0"/>
      </w:tblPr>
      <w:tblGrid>
        <w:gridCol w:w="3027"/>
        <w:gridCol w:w="3023"/>
        <w:gridCol w:w="2966"/>
      </w:tblGrid>
      <w:tr w:rsidR="00EE0701" w:rsidRPr="00EE0701" w:rsidTr="00AF730B">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White</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bookmarkStart w:id="1" w:name="Check15"/>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bookmarkEnd w:id="1"/>
            <w:r w:rsidRPr="00EE0701">
              <w:rPr>
                <w:rFonts w:ascii="Calibri" w:hAnsi="Calibri"/>
                <w:sz w:val="16"/>
                <w:szCs w:val="16"/>
              </w:rPr>
              <w:tab/>
              <w:t>White British</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Irish</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Gypsy/Roma</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Traveller </w:t>
            </w: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 xml:space="preserve">   Any other White                             background</w:t>
            </w:r>
          </w:p>
        </w:tc>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Black or Black British</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African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Caribbean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Black background</w:t>
            </w:r>
          </w:p>
          <w:p w:rsidR="00EE0701" w:rsidRPr="00EE0701" w:rsidRDefault="00EE0701" w:rsidP="00EE0701">
            <w:pPr>
              <w:tabs>
                <w:tab w:val="left" w:pos="448"/>
              </w:tabs>
              <w:spacing w:before="120" w:line="264" w:lineRule="auto"/>
              <w:rPr>
                <w:rFonts w:ascii="Calibri" w:hAnsi="Calibri"/>
                <w:sz w:val="16"/>
                <w:szCs w:val="16"/>
              </w:rPr>
            </w:pPr>
          </w:p>
        </w:tc>
        <w:tc>
          <w:tcPr>
            <w:tcW w:w="2989"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Asian or Asian British</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Bangladeshi</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Indian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Pakistani</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Asian background</w:t>
            </w:r>
          </w:p>
          <w:p w:rsidR="00EE0701" w:rsidRPr="00EE0701" w:rsidRDefault="00EE0701" w:rsidP="00EE0701">
            <w:pPr>
              <w:spacing w:before="120" w:line="264" w:lineRule="auto"/>
              <w:rPr>
                <w:rFonts w:ascii="Calibri" w:hAnsi="Calibri"/>
                <w:sz w:val="16"/>
                <w:szCs w:val="16"/>
              </w:rPr>
            </w:pPr>
          </w:p>
        </w:tc>
      </w:tr>
      <w:tr w:rsidR="00EE0701" w:rsidRPr="00EE0701" w:rsidTr="00AF730B">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Mixed/dual background</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White and Asian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and Black African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and Black Caribbean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mixed background</w:t>
            </w:r>
          </w:p>
        </w:tc>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Chinese and other</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Chinese</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ethnic group</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D0721">
              <w:rPr>
                <w:rFonts w:ascii="Calibri" w:hAnsi="Calibri"/>
                <w:sz w:val="16"/>
                <w:szCs w:val="16"/>
              </w:rPr>
            </w:r>
            <w:r w:rsidR="002D0721">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Not given</w:t>
            </w:r>
          </w:p>
          <w:p w:rsidR="00EE0701" w:rsidRPr="00EE0701" w:rsidRDefault="00EE0701" w:rsidP="00EE0701">
            <w:pPr>
              <w:spacing w:before="120" w:line="264" w:lineRule="auto"/>
              <w:rPr>
                <w:rFonts w:ascii="Calibri" w:hAnsi="Calibri"/>
                <w:sz w:val="16"/>
                <w:szCs w:val="16"/>
              </w:rPr>
            </w:pPr>
          </w:p>
        </w:tc>
        <w:tc>
          <w:tcPr>
            <w:tcW w:w="2989"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Religion</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 xml:space="preserve">First Language </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t>
            </w:r>
          </w:p>
          <w:p w:rsidR="00EE0701" w:rsidRPr="00EE0701" w:rsidRDefault="00EE0701" w:rsidP="00EE0701">
            <w:pPr>
              <w:spacing w:before="120" w:line="264" w:lineRule="auto"/>
              <w:rPr>
                <w:rFonts w:ascii="Calibri" w:hAnsi="Calibri"/>
                <w:sz w:val="16"/>
                <w:szCs w:val="16"/>
              </w:rPr>
            </w:pPr>
          </w:p>
        </w:tc>
      </w:tr>
    </w:tbl>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4. Other services involved with the child are:</w:t>
      </w:r>
    </w:p>
    <w:tbl>
      <w:tblPr>
        <w:tblStyle w:val="TableGrid"/>
        <w:tblW w:w="9747" w:type="dxa"/>
        <w:tblLook w:val="01E0" w:firstRow="1" w:lastRow="1" w:firstColumn="1" w:lastColumn="1" w:noHBand="0" w:noVBand="0"/>
      </w:tblPr>
      <w:tblGrid>
        <w:gridCol w:w="509"/>
        <w:gridCol w:w="3559"/>
        <w:gridCol w:w="3080"/>
        <w:gridCol w:w="2599"/>
      </w:tblGrid>
      <w:tr w:rsidR="00EE0701" w:rsidRPr="00EE0701" w:rsidTr="00EE0701">
        <w:tc>
          <w:tcPr>
            <w:tcW w:w="4068" w:type="dxa"/>
            <w:gridSpan w:val="2"/>
            <w:tcBorders>
              <w:bottom w:val="single" w:sz="4" w:space="0" w:color="auto"/>
            </w:tcBorders>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Agency</w:t>
            </w:r>
          </w:p>
        </w:tc>
        <w:tc>
          <w:tcPr>
            <w:tcW w:w="3080" w:type="dxa"/>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Details (e.g. name, address)</w:t>
            </w:r>
          </w:p>
        </w:tc>
        <w:tc>
          <w:tcPr>
            <w:tcW w:w="2599" w:type="dxa"/>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Telephone</w:t>
            </w: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4"/>
                  <w:enabled/>
                  <w:calcOnExit w:val="0"/>
                  <w:checkBox>
                    <w:sizeAuto/>
                    <w:default w:val="0"/>
                  </w:checkBox>
                </w:ffData>
              </w:fldChar>
            </w:r>
            <w:bookmarkStart w:id="2" w:name="Check4"/>
            <w:r w:rsidRPr="00EE0701">
              <w:rPr>
                <w:rFonts w:ascii="Calibri" w:hAnsi="Calibri"/>
                <w:sz w:val="24"/>
                <w:szCs w:val="24"/>
              </w:rPr>
              <w:instrText xml:space="preserve"> FORMCHECKBOX </w:instrText>
            </w:r>
            <w:r w:rsidR="002D0721">
              <w:rPr>
                <w:rFonts w:ascii="Calibri" w:hAnsi="Calibri"/>
                <w:sz w:val="24"/>
                <w:szCs w:val="24"/>
              </w:rPr>
            </w:r>
            <w:r w:rsidR="002D0721">
              <w:rPr>
                <w:rFonts w:ascii="Calibri" w:hAnsi="Calibri"/>
                <w:sz w:val="24"/>
                <w:szCs w:val="24"/>
              </w:rPr>
              <w:fldChar w:fldCharType="separate"/>
            </w:r>
            <w:r w:rsidRPr="00EE0701">
              <w:rPr>
                <w:rFonts w:ascii="Calibri" w:hAnsi="Calibri"/>
                <w:sz w:val="24"/>
                <w:szCs w:val="24"/>
              </w:rPr>
              <w:fldChar w:fldCharType="end"/>
            </w:r>
            <w:bookmarkEnd w:id="2"/>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Health Professional</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5"/>
                  <w:enabled/>
                  <w:calcOnExit w:val="0"/>
                  <w:checkBox>
                    <w:sizeAuto/>
                    <w:default w:val="0"/>
                  </w:checkBox>
                </w:ffData>
              </w:fldChar>
            </w:r>
            <w:bookmarkStart w:id="3" w:name="Check5"/>
            <w:r w:rsidRPr="00EE0701">
              <w:rPr>
                <w:rFonts w:ascii="Calibri" w:hAnsi="Calibri"/>
                <w:sz w:val="24"/>
                <w:szCs w:val="24"/>
              </w:rPr>
              <w:instrText xml:space="preserve"> FORMCHECKBOX </w:instrText>
            </w:r>
            <w:r w:rsidR="002D0721">
              <w:rPr>
                <w:rFonts w:ascii="Calibri" w:hAnsi="Calibri"/>
                <w:sz w:val="24"/>
                <w:szCs w:val="24"/>
              </w:rPr>
            </w:r>
            <w:r w:rsidR="002D0721">
              <w:rPr>
                <w:rFonts w:ascii="Calibri" w:hAnsi="Calibri"/>
                <w:sz w:val="24"/>
                <w:szCs w:val="24"/>
              </w:rPr>
              <w:fldChar w:fldCharType="separate"/>
            </w:r>
            <w:r w:rsidRPr="00EE0701">
              <w:rPr>
                <w:rFonts w:ascii="Calibri" w:hAnsi="Calibri"/>
                <w:sz w:val="24"/>
                <w:szCs w:val="24"/>
              </w:rPr>
              <w:fldChar w:fldCharType="end"/>
            </w:r>
            <w:bookmarkEnd w:id="3"/>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Education</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6"/>
                  <w:enabled/>
                  <w:calcOnExit w:val="0"/>
                  <w:checkBox>
                    <w:sizeAuto/>
                    <w:default w:val="0"/>
                  </w:checkBox>
                </w:ffData>
              </w:fldChar>
            </w:r>
            <w:bookmarkStart w:id="4" w:name="Check6"/>
            <w:r w:rsidRPr="00EE0701">
              <w:rPr>
                <w:rFonts w:ascii="Calibri" w:hAnsi="Calibri"/>
                <w:sz w:val="24"/>
                <w:szCs w:val="24"/>
              </w:rPr>
              <w:instrText xml:space="preserve"> FORMCHECKBOX </w:instrText>
            </w:r>
            <w:r w:rsidR="002D0721">
              <w:rPr>
                <w:rFonts w:ascii="Calibri" w:hAnsi="Calibri"/>
                <w:sz w:val="24"/>
                <w:szCs w:val="24"/>
              </w:rPr>
            </w:r>
            <w:r w:rsidR="002D0721">
              <w:rPr>
                <w:rFonts w:ascii="Calibri" w:hAnsi="Calibri"/>
                <w:sz w:val="24"/>
                <w:szCs w:val="24"/>
              </w:rPr>
              <w:fldChar w:fldCharType="separate"/>
            </w:r>
            <w:r w:rsidRPr="00EE0701">
              <w:rPr>
                <w:rFonts w:ascii="Calibri" w:hAnsi="Calibri"/>
                <w:sz w:val="24"/>
                <w:szCs w:val="24"/>
              </w:rPr>
              <w:fldChar w:fldCharType="end"/>
            </w:r>
            <w:bookmarkEnd w:id="4"/>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Youth Offending Service</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7"/>
                  <w:enabled/>
                  <w:calcOnExit w:val="0"/>
                  <w:checkBox>
                    <w:sizeAuto/>
                    <w:default w:val="0"/>
                  </w:checkBox>
                </w:ffData>
              </w:fldChar>
            </w:r>
            <w:bookmarkStart w:id="5" w:name="Check7"/>
            <w:r w:rsidRPr="00EE0701">
              <w:rPr>
                <w:rFonts w:ascii="Calibri" w:hAnsi="Calibri"/>
                <w:sz w:val="24"/>
                <w:szCs w:val="24"/>
              </w:rPr>
              <w:instrText xml:space="preserve"> FORMCHECKBOX </w:instrText>
            </w:r>
            <w:r w:rsidR="002D0721">
              <w:rPr>
                <w:rFonts w:ascii="Calibri" w:hAnsi="Calibri"/>
                <w:sz w:val="24"/>
                <w:szCs w:val="24"/>
              </w:rPr>
            </w:r>
            <w:r w:rsidR="002D0721">
              <w:rPr>
                <w:rFonts w:ascii="Calibri" w:hAnsi="Calibri"/>
                <w:sz w:val="24"/>
                <w:szCs w:val="24"/>
              </w:rPr>
              <w:fldChar w:fldCharType="separate"/>
            </w:r>
            <w:r w:rsidRPr="00EE0701">
              <w:rPr>
                <w:rFonts w:ascii="Calibri" w:hAnsi="Calibri"/>
                <w:sz w:val="24"/>
                <w:szCs w:val="24"/>
              </w:rPr>
              <w:fldChar w:fldCharType="end"/>
            </w:r>
            <w:bookmarkEnd w:id="5"/>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Other (specify)</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8"/>
                  <w:enabled/>
                  <w:calcOnExit w:val="0"/>
                  <w:checkBox>
                    <w:sizeAuto/>
                    <w:default w:val="0"/>
                  </w:checkBox>
                </w:ffData>
              </w:fldChar>
            </w:r>
            <w:bookmarkStart w:id="6" w:name="Check8"/>
            <w:r w:rsidRPr="00EE0701">
              <w:rPr>
                <w:rFonts w:ascii="Calibri" w:hAnsi="Calibri"/>
                <w:sz w:val="24"/>
                <w:szCs w:val="24"/>
              </w:rPr>
              <w:instrText xml:space="preserve"> FORMCHECKBOX </w:instrText>
            </w:r>
            <w:r w:rsidR="002D0721">
              <w:rPr>
                <w:rFonts w:ascii="Calibri" w:hAnsi="Calibri"/>
                <w:sz w:val="24"/>
                <w:szCs w:val="24"/>
              </w:rPr>
            </w:r>
            <w:r w:rsidR="002D0721">
              <w:rPr>
                <w:rFonts w:ascii="Calibri" w:hAnsi="Calibri"/>
                <w:sz w:val="24"/>
                <w:szCs w:val="24"/>
              </w:rPr>
              <w:fldChar w:fldCharType="separate"/>
            </w:r>
            <w:r w:rsidRPr="00EE0701">
              <w:rPr>
                <w:rFonts w:ascii="Calibri" w:hAnsi="Calibri"/>
                <w:sz w:val="24"/>
                <w:szCs w:val="24"/>
              </w:rPr>
              <w:fldChar w:fldCharType="end"/>
            </w:r>
            <w:bookmarkEnd w:id="6"/>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Other (specify)</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bl>
    <w:p w:rsidR="00EE0701" w:rsidRPr="00EE0701" w:rsidRDefault="00EE0701" w:rsidP="00EE0701">
      <w:pPr>
        <w:spacing w:before="120" w:after="0" w:line="264" w:lineRule="auto"/>
        <w:rPr>
          <w:rFonts w:ascii="Calibri" w:eastAsia="Times New Roman" w:hAnsi="Calibri" w:cs="Times New Roman"/>
          <w:b/>
          <w:bCs/>
          <w:sz w:val="28"/>
          <w:szCs w:val="28"/>
          <w:lang w:eastAsia="en-GB"/>
        </w:rPr>
      </w:pPr>
      <w:r w:rsidRPr="00EE0701">
        <w:rPr>
          <w:rFonts w:ascii="Calibri" w:eastAsia="Times New Roman" w:hAnsi="Calibri" w:cs="Times New Roman"/>
          <w:b/>
          <w:bCs/>
          <w:sz w:val="28"/>
          <w:szCs w:val="28"/>
          <w:lang w:eastAsia="en-GB"/>
        </w:rPr>
        <w:t>5. Details of parents/guardians</w:t>
      </w:r>
    </w:p>
    <w:p w:rsidR="00EE0701" w:rsidRPr="00EE0701" w:rsidRDefault="00EE0701" w:rsidP="004077EE">
      <w:pPr>
        <w:numPr>
          <w:ilvl w:val="0"/>
          <w:numId w:val="33"/>
        </w:numPr>
        <w:tabs>
          <w:tab w:val="num" w:pos="360"/>
        </w:tabs>
        <w:spacing w:before="120" w:after="0" w:line="264" w:lineRule="auto"/>
        <w:ind w:hanging="720"/>
        <w:rPr>
          <w:rFonts w:ascii="Calibri" w:eastAsia="Times New Roman" w:hAnsi="Calibri" w:cs="Times New Roman"/>
          <w:sz w:val="24"/>
          <w:szCs w:val="24"/>
          <w:lang w:eastAsia="en-GB"/>
        </w:rPr>
      </w:pPr>
      <w:r w:rsidRPr="00EE0701">
        <w:rPr>
          <w:rFonts w:ascii="Calibri" w:eastAsia="Times New Roman" w:hAnsi="Calibri" w:cs="Times New Roman"/>
          <w:b/>
          <w:bCs/>
          <w:sz w:val="24"/>
          <w:szCs w:val="24"/>
          <w:lang w:eastAsia="en-GB"/>
        </w:rPr>
        <w:t>Parent/guardian 1</w:t>
      </w:r>
    </w:p>
    <w:tbl>
      <w:tblPr>
        <w:tblStyle w:val="TableGrid"/>
        <w:tblW w:w="0" w:type="auto"/>
        <w:tblLayout w:type="fixed"/>
        <w:tblLook w:val="01E0" w:firstRow="1" w:lastRow="1" w:firstColumn="1" w:lastColumn="1" w:noHBand="0" w:noVBand="0"/>
      </w:tblPr>
      <w:tblGrid>
        <w:gridCol w:w="2256"/>
        <w:gridCol w:w="2211"/>
        <w:gridCol w:w="1133"/>
        <w:gridCol w:w="1029"/>
        <w:gridCol w:w="3118"/>
      </w:tblGrid>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Name:</w:t>
            </w:r>
          </w:p>
        </w:tc>
        <w:tc>
          <w:tcPr>
            <w:tcW w:w="3344" w:type="dxa"/>
            <w:gridSpan w:val="2"/>
          </w:tcPr>
          <w:p w:rsidR="00EE0701" w:rsidRPr="00EE0701" w:rsidRDefault="00EE0701" w:rsidP="00EE0701">
            <w:pPr>
              <w:spacing w:before="120" w:line="264" w:lineRule="auto"/>
              <w:rPr>
                <w:rFonts w:ascii="Calibri" w:hAnsi="Calibri"/>
                <w:bCs/>
              </w:rPr>
            </w:pPr>
          </w:p>
        </w:tc>
        <w:tc>
          <w:tcPr>
            <w:tcW w:w="1029"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D.O.B.</w:t>
            </w:r>
          </w:p>
        </w:tc>
        <w:tc>
          <w:tcPr>
            <w:tcW w:w="3118" w:type="dxa"/>
          </w:tcPr>
          <w:p w:rsidR="00EE0701" w:rsidRPr="00EE0701" w:rsidRDefault="00EE0701" w:rsidP="00EE0701">
            <w:pPr>
              <w:spacing w:before="120" w:line="264" w:lineRule="auto"/>
              <w:rPr>
                <w:rFonts w:ascii="Calibri" w:hAnsi="Calibri"/>
                <w:bCs/>
              </w:rPr>
            </w:pP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Relationship to child concerned:</w:t>
            </w:r>
          </w:p>
        </w:tc>
        <w:tc>
          <w:tcPr>
            <w:tcW w:w="2211" w:type="dxa"/>
          </w:tcPr>
          <w:p w:rsidR="00EE0701" w:rsidRPr="00EE0701" w:rsidRDefault="00EE0701" w:rsidP="00EE0701">
            <w:pPr>
              <w:spacing w:before="120" w:line="264" w:lineRule="auto"/>
              <w:rPr>
                <w:rFonts w:ascii="Calibri" w:hAnsi="Calibri"/>
                <w:bCs/>
              </w:rPr>
            </w:pPr>
          </w:p>
        </w:tc>
        <w:tc>
          <w:tcPr>
            <w:tcW w:w="2162" w:type="dxa"/>
            <w:gridSpan w:val="2"/>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 they have parental responsibility?</w:t>
            </w:r>
          </w:p>
        </w:tc>
        <w:tc>
          <w:tcPr>
            <w:tcW w:w="3118" w:type="dxa"/>
          </w:tcPr>
          <w:p w:rsidR="00EE0701" w:rsidRPr="00EE0701" w:rsidRDefault="00EE0701" w:rsidP="00EE0701">
            <w:pPr>
              <w:spacing w:before="120" w:line="264" w:lineRule="auto"/>
              <w:rPr>
                <w:rFonts w:ascii="Calibri" w:hAnsi="Calibri"/>
                <w:bCs/>
              </w:rPr>
            </w:pPr>
            <w:r w:rsidRPr="00EE0701">
              <w:rPr>
                <w:rFonts w:ascii="Calibri" w:hAnsi="Calibri"/>
                <w:bCs/>
              </w:rPr>
              <w:fldChar w:fldCharType="begin">
                <w:ffData>
                  <w:name w:val="Check11"/>
                  <w:enabled/>
                  <w:calcOnExit w:val="0"/>
                  <w:checkBox>
                    <w:sizeAuto/>
                    <w:default w:val="0"/>
                  </w:checkBox>
                </w:ffData>
              </w:fldChar>
            </w:r>
            <w:bookmarkStart w:id="7" w:name="Check11"/>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bookmarkEnd w:id="7"/>
            <w:r w:rsidRPr="00EE0701">
              <w:rPr>
                <w:rFonts w:ascii="Calibri" w:hAnsi="Calibri"/>
                <w:bCs/>
              </w:rPr>
              <w:t xml:space="preserve"> Yes</w:t>
            </w:r>
            <w:r w:rsidRPr="00EE0701">
              <w:rPr>
                <w:rFonts w:ascii="Calibri" w:hAnsi="Calibri"/>
                <w:bCs/>
              </w:rPr>
              <w:tab/>
            </w:r>
            <w:r w:rsidRPr="00EE0701">
              <w:rPr>
                <w:rFonts w:ascii="Calibri" w:hAnsi="Calibri"/>
                <w:bCs/>
              </w:rPr>
              <w:fldChar w:fldCharType="begin">
                <w:ffData>
                  <w:name w:val="Check12"/>
                  <w:enabled/>
                  <w:calcOnExit w:val="0"/>
                  <w:checkBox>
                    <w:sizeAuto/>
                    <w:default w:val="0"/>
                  </w:checkBox>
                </w:ffData>
              </w:fldChar>
            </w:r>
            <w:bookmarkStart w:id="8" w:name="Check12"/>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bookmarkEnd w:id="8"/>
            <w:r w:rsidRPr="00EE0701">
              <w:rPr>
                <w:rFonts w:ascii="Calibri" w:hAnsi="Calibri"/>
                <w:bCs/>
              </w:rPr>
              <w:t xml:space="preserve"> No</w:t>
            </w:r>
            <w:r w:rsidRPr="00EE0701">
              <w:rPr>
                <w:rFonts w:ascii="Calibri" w:hAnsi="Calibri"/>
                <w:bCs/>
              </w:rPr>
              <w:tab/>
            </w: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r w:rsidRPr="00EE0701">
              <w:rPr>
                <w:rFonts w:ascii="Calibri" w:hAnsi="Calibri"/>
                <w:bCs/>
              </w:rPr>
              <w:t xml:space="preserve">  Don’t Know</w:t>
            </w: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Address:</w:t>
            </w:r>
          </w:p>
        </w:tc>
        <w:tc>
          <w:tcPr>
            <w:tcW w:w="7491" w:type="dxa"/>
            <w:gridSpan w:val="4"/>
          </w:tcPr>
          <w:p w:rsidR="00EE0701" w:rsidRPr="00EE0701" w:rsidRDefault="00EE0701" w:rsidP="00EE0701">
            <w:pPr>
              <w:spacing w:before="120" w:line="264" w:lineRule="auto"/>
              <w:rPr>
                <w:rFonts w:ascii="Calibri" w:hAnsi="Calibri"/>
                <w:bCs/>
              </w:rPr>
            </w:pP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Postcode</w:t>
            </w:r>
          </w:p>
        </w:tc>
        <w:tc>
          <w:tcPr>
            <w:tcW w:w="2211" w:type="dxa"/>
          </w:tcPr>
          <w:p w:rsidR="00EE0701" w:rsidRPr="00EE0701" w:rsidRDefault="00EE0701" w:rsidP="00EE0701">
            <w:pPr>
              <w:spacing w:before="120" w:line="264" w:lineRule="auto"/>
              <w:rPr>
                <w:rFonts w:ascii="Calibri" w:hAnsi="Calibri"/>
                <w:bCs/>
              </w:rPr>
            </w:pPr>
          </w:p>
        </w:tc>
        <w:tc>
          <w:tcPr>
            <w:tcW w:w="1133"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Telephone:</w:t>
            </w:r>
          </w:p>
        </w:tc>
        <w:tc>
          <w:tcPr>
            <w:tcW w:w="4147" w:type="dxa"/>
            <w:gridSpan w:val="2"/>
          </w:tcPr>
          <w:p w:rsidR="00EE0701" w:rsidRPr="00EE0701" w:rsidRDefault="00EE0701" w:rsidP="00EE0701">
            <w:pPr>
              <w:spacing w:before="120" w:line="264" w:lineRule="auto"/>
              <w:rPr>
                <w:rFonts w:ascii="Calibri" w:hAnsi="Calibri"/>
                <w:bCs/>
              </w:rPr>
            </w:pPr>
          </w:p>
        </w:tc>
      </w:tr>
    </w:tbl>
    <w:p w:rsidR="00EE0701" w:rsidRPr="00EE0701" w:rsidRDefault="00EE0701" w:rsidP="004077EE">
      <w:pPr>
        <w:numPr>
          <w:ilvl w:val="0"/>
          <w:numId w:val="34"/>
        </w:numPr>
        <w:spacing w:before="120" w:after="0" w:line="264" w:lineRule="auto"/>
        <w:rPr>
          <w:rFonts w:ascii="Calibri" w:eastAsia="Times New Roman" w:hAnsi="Calibri" w:cs="Times New Roman"/>
          <w:sz w:val="24"/>
          <w:szCs w:val="24"/>
          <w:lang w:eastAsia="en-GB"/>
        </w:rPr>
      </w:pPr>
      <w:r w:rsidRPr="00EE0701">
        <w:rPr>
          <w:rFonts w:ascii="Calibri" w:eastAsia="Times New Roman" w:hAnsi="Calibri" w:cs="Times New Roman"/>
          <w:b/>
          <w:bCs/>
          <w:sz w:val="24"/>
          <w:szCs w:val="24"/>
          <w:lang w:eastAsia="en-GB"/>
        </w:rPr>
        <w:t>Parent/guardian 2</w:t>
      </w:r>
    </w:p>
    <w:tbl>
      <w:tblPr>
        <w:tblStyle w:val="TableGrid"/>
        <w:tblW w:w="0" w:type="auto"/>
        <w:tblLook w:val="01E0" w:firstRow="1" w:lastRow="1" w:firstColumn="1" w:lastColumn="1" w:noHBand="0" w:noVBand="0"/>
      </w:tblPr>
      <w:tblGrid>
        <w:gridCol w:w="2021"/>
        <w:gridCol w:w="2094"/>
        <w:gridCol w:w="1134"/>
        <w:gridCol w:w="959"/>
        <w:gridCol w:w="2808"/>
      </w:tblGrid>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Name:</w:t>
            </w:r>
          </w:p>
        </w:tc>
        <w:tc>
          <w:tcPr>
            <w:tcW w:w="3500" w:type="dxa"/>
            <w:gridSpan w:val="2"/>
          </w:tcPr>
          <w:p w:rsidR="00EE0701" w:rsidRPr="00EE0701" w:rsidRDefault="00EE0701" w:rsidP="00EE0701">
            <w:pPr>
              <w:spacing w:before="120" w:line="264" w:lineRule="auto"/>
              <w:rPr>
                <w:rFonts w:ascii="Calibri" w:hAnsi="Calibri"/>
                <w:bCs/>
              </w:rPr>
            </w:pPr>
          </w:p>
        </w:tc>
        <w:tc>
          <w:tcPr>
            <w:tcW w:w="992"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D.O.B.</w:t>
            </w:r>
          </w:p>
        </w:tc>
        <w:tc>
          <w:tcPr>
            <w:tcW w:w="3118" w:type="dxa"/>
          </w:tcPr>
          <w:p w:rsidR="00EE0701" w:rsidRPr="00EE0701" w:rsidRDefault="00EE0701" w:rsidP="00EE0701">
            <w:pPr>
              <w:spacing w:before="120" w:line="264" w:lineRule="auto"/>
              <w:rPr>
                <w:rFonts w:ascii="Calibri" w:hAnsi="Calibri"/>
                <w:bCs/>
              </w:rPr>
            </w:pP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Relationship to child concerned:</w:t>
            </w:r>
          </w:p>
        </w:tc>
        <w:tc>
          <w:tcPr>
            <w:tcW w:w="2366" w:type="dxa"/>
          </w:tcPr>
          <w:p w:rsidR="00EE0701" w:rsidRPr="00EE0701" w:rsidRDefault="00EE0701" w:rsidP="00EE0701">
            <w:pPr>
              <w:spacing w:before="120" w:line="264" w:lineRule="auto"/>
              <w:rPr>
                <w:rFonts w:ascii="Calibri" w:hAnsi="Calibri"/>
                <w:bCs/>
              </w:rPr>
            </w:pPr>
          </w:p>
        </w:tc>
        <w:tc>
          <w:tcPr>
            <w:tcW w:w="2126" w:type="dxa"/>
            <w:gridSpan w:val="2"/>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shd w:val="clear" w:color="auto" w:fill="D9D9D9"/>
              </w:rPr>
              <w:t>Do they have parental</w:t>
            </w:r>
            <w:r w:rsidRPr="00EE0701">
              <w:rPr>
                <w:rFonts w:ascii="Calibri" w:hAnsi="Calibri"/>
                <w:bCs/>
              </w:rPr>
              <w:t xml:space="preserve"> responsibility?</w:t>
            </w:r>
          </w:p>
        </w:tc>
        <w:tc>
          <w:tcPr>
            <w:tcW w:w="3118" w:type="dxa"/>
          </w:tcPr>
          <w:p w:rsidR="00EE0701" w:rsidRPr="00EE0701" w:rsidRDefault="00EE0701" w:rsidP="00EE0701">
            <w:pPr>
              <w:spacing w:before="120" w:line="264" w:lineRule="auto"/>
              <w:rPr>
                <w:rFonts w:ascii="Calibri" w:hAnsi="Calibri"/>
                <w:bCs/>
              </w:rPr>
            </w:pP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r w:rsidRPr="00EE0701">
              <w:rPr>
                <w:rFonts w:ascii="Calibri" w:hAnsi="Calibri"/>
                <w:bCs/>
              </w:rPr>
              <w:t xml:space="preserve"> Yes</w:t>
            </w:r>
            <w:r w:rsidRPr="00EE0701">
              <w:rPr>
                <w:rFonts w:ascii="Calibri" w:hAnsi="Calibri"/>
                <w:bCs/>
              </w:rPr>
              <w:tab/>
            </w:r>
            <w:r w:rsidRPr="00EE0701">
              <w:rPr>
                <w:rFonts w:ascii="Calibri" w:hAnsi="Calibri"/>
                <w:bCs/>
              </w:rPr>
              <w:fldChar w:fldCharType="begin">
                <w:ffData>
                  <w:name w:val=""/>
                  <w:enabled/>
                  <w:calcOnExit w:val="0"/>
                  <w:checkBox>
                    <w:sizeAuto/>
                    <w:default w:val="0"/>
                  </w:checkBox>
                </w:ffData>
              </w:fldChar>
            </w:r>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r w:rsidRPr="00EE0701">
              <w:rPr>
                <w:rFonts w:ascii="Calibri" w:hAnsi="Calibri"/>
                <w:bCs/>
              </w:rPr>
              <w:t xml:space="preserve"> No</w:t>
            </w:r>
            <w:r w:rsidRPr="00EE0701">
              <w:rPr>
                <w:rFonts w:ascii="Calibri" w:hAnsi="Calibri"/>
                <w:bCs/>
              </w:rPr>
              <w:tab/>
            </w: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D0721">
              <w:rPr>
                <w:rFonts w:ascii="Calibri" w:hAnsi="Calibri"/>
                <w:bCs/>
              </w:rPr>
            </w:r>
            <w:r w:rsidR="002D0721">
              <w:rPr>
                <w:rFonts w:ascii="Calibri" w:hAnsi="Calibri"/>
                <w:bCs/>
              </w:rPr>
              <w:fldChar w:fldCharType="separate"/>
            </w:r>
            <w:r w:rsidRPr="00EE0701">
              <w:rPr>
                <w:rFonts w:ascii="Calibri" w:hAnsi="Calibri"/>
                <w:bCs/>
              </w:rPr>
              <w:fldChar w:fldCharType="end"/>
            </w:r>
            <w:r w:rsidRPr="00EE0701">
              <w:rPr>
                <w:rFonts w:ascii="Calibri" w:hAnsi="Calibri"/>
                <w:bCs/>
              </w:rPr>
              <w:t xml:space="preserve">  Don’t Know</w:t>
            </w: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Address:</w:t>
            </w:r>
          </w:p>
        </w:tc>
        <w:tc>
          <w:tcPr>
            <w:tcW w:w="7610" w:type="dxa"/>
            <w:gridSpan w:val="4"/>
          </w:tcPr>
          <w:p w:rsidR="00EE0701" w:rsidRPr="00EE0701" w:rsidRDefault="00EE0701" w:rsidP="00EE0701">
            <w:pPr>
              <w:spacing w:before="120" w:line="264" w:lineRule="auto"/>
              <w:rPr>
                <w:rFonts w:ascii="Calibri" w:hAnsi="Calibri"/>
                <w:bCs/>
              </w:rPr>
            </w:pP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Postcode</w:t>
            </w:r>
          </w:p>
        </w:tc>
        <w:tc>
          <w:tcPr>
            <w:tcW w:w="2366" w:type="dxa"/>
          </w:tcPr>
          <w:p w:rsidR="00EE0701" w:rsidRPr="00EE0701" w:rsidRDefault="00EE0701" w:rsidP="00EE0701">
            <w:pPr>
              <w:spacing w:before="120" w:line="264" w:lineRule="auto"/>
              <w:rPr>
                <w:rFonts w:ascii="Calibri" w:hAnsi="Calibri"/>
                <w:bCs/>
              </w:rPr>
            </w:pPr>
          </w:p>
        </w:tc>
        <w:tc>
          <w:tcPr>
            <w:tcW w:w="1134"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Telephone:</w:t>
            </w:r>
          </w:p>
        </w:tc>
        <w:tc>
          <w:tcPr>
            <w:tcW w:w="4110" w:type="dxa"/>
            <w:gridSpan w:val="2"/>
          </w:tcPr>
          <w:p w:rsidR="00EE0701" w:rsidRPr="00EE0701" w:rsidRDefault="00EE0701" w:rsidP="00EE0701">
            <w:pPr>
              <w:spacing w:before="120" w:line="264" w:lineRule="auto"/>
              <w:rPr>
                <w:rFonts w:ascii="Calibri" w:hAnsi="Calibri"/>
                <w:bCs/>
              </w:rPr>
            </w:pPr>
          </w:p>
        </w:tc>
      </w:tr>
    </w:tbl>
    <w:p w:rsidR="00EE0701" w:rsidRPr="00EE0701" w:rsidRDefault="00EE0701" w:rsidP="00EE0701">
      <w:pPr>
        <w:spacing w:after="0" w:line="240" w:lineRule="auto"/>
        <w:rPr>
          <w:rFonts w:ascii="Calibri" w:eastAsia="Times New Roman" w:hAnsi="Calibri" w:cs="Times New Roman"/>
          <w:bCs/>
          <w:i/>
          <w:sz w:val="24"/>
          <w:szCs w:val="24"/>
          <w:lang w:eastAsia="en-GB"/>
        </w:rPr>
      </w:pPr>
    </w:p>
    <w:p w:rsidR="00EE0701" w:rsidRPr="00EE0701" w:rsidRDefault="00EE0701" w:rsidP="00EE0701">
      <w:pPr>
        <w:spacing w:after="0" w:line="240" w:lineRule="auto"/>
        <w:rPr>
          <w:rFonts w:ascii="Calibri" w:eastAsia="Times New Roman" w:hAnsi="Calibri" w:cs="Times New Roman"/>
          <w:bCs/>
          <w:sz w:val="24"/>
          <w:szCs w:val="24"/>
          <w:lang w:eastAsia="en-GB"/>
        </w:rPr>
      </w:pPr>
      <w:r w:rsidRPr="00EE0701">
        <w:rPr>
          <w:rFonts w:ascii="Calibri" w:eastAsia="Times New Roman" w:hAnsi="Calibri" w:cs="Times New Roman"/>
          <w:bCs/>
          <w:i/>
          <w:sz w:val="24"/>
          <w:szCs w:val="24"/>
          <w:lang w:eastAsia="en-GB"/>
        </w:rPr>
        <w:t>Who else lives with the child or plays a significant role in their life, e.g. siblings or grandparents</w:t>
      </w:r>
    </w:p>
    <w:tbl>
      <w:tblPr>
        <w:tblStyle w:val="TableGrid"/>
        <w:tblW w:w="9776" w:type="dxa"/>
        <w:tblLook w:val="01E0" w:firstRow="1" w:lastRow="1" w:firstColumn="1" w:lastColumn="1" w:noHBand="0" w:noVBand="0"/>
      </w:tblPr>
      <w:tblGrid>
        <w:gridCol w:w="2943"/>
        <w:gridCol w:w="2127"/>
        <w:gridCol w:w="2693"/>
        <w:gridCol w:w="2013"/>
      </w:tblGrid>
      <w:tr w:rsidR="00EE0701" w:rsidRPr="00EE0701" w:rsidTr="00EE0701">
        <w:tc>
          <w:tcPr>
            <w:tcW w:w="294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Name</w:t>
            </w:r>
          </w:p>
        </w:tc>
        <w:tc>
          <w:tcPr>
            <w:tcW w:w="2127"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Date of birth</w:t>
            </w:r>
          </w:p>
        </w:tc>
        <w:tc>
          <w:tcPr>
            <w:tcW w:w="269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Relationship to child</w:t>
            </w:r>
          </w:p>
        </w:tc>
        <w:tc>
          <w:tcPr>
            <w:tcW w:w="201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Living with child?</w:t>
            </w: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bl>
    <w:p w:rsidR="00EE0701" w:rsidRPr="00EE0701" w:rsidRDefault="00EE0701" w:rsidP="00EE0701">
      <w:pPr>
        <w:spacing w:before="360" w:after="0" w:line="264" w:lineRule="auto"/>
        <w:rPr>
          <w:rFonts w:ascii="Calibri" w:eastAsia="Times New Roman" w:hAnsi="Calibri" w:cs="Times New Roman"/>
          <w:b/>
          <w:sz w:val="28"/>
          <w:szCs w:val="24"/>
          <w:lang w:eastAsia="en-GB"/>
        </w:rPr>
      </w:pPr>
      <w:r w:rsidRPr="00EE0701">
        <w:rPr>
          <w:rFonts w:ascii="Calibri" w:eastAsia="Times New Roman" w:hAnsi="Calibri" w:cs="Times New Roman"/>
          <w:b/>
          <w:sz w:val="28"/>
          <w:szCs w:val="24"/>
          <w:lang w:eastAsia="en-GB"/>
        </w:rPr>
        <w:t>6.  Consent</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Have you informed the parent/carer and/or young person that you are making this referral?   </w:t>
            </w:r>
            <w:r w:rsidRPr="00EE0701">
              <w:rPr>
                <w:rFonts w:ascii="Calibri" w:hAnsi="Calibri"/>
                <w:b/>
                <w:sz w:val="24"/>
                <w:szCs w:val="24"/>
              </w:rPr>
              <w:t>Yes/No</w:t>
            </w:r>
          </w:p>
          <w:p w:rsidR="00EE0701" w:rsidRPr="00EE0701" w:rsidRDefault="00EE0701" w:rsidP="00EE0701">
            <w:pPr>
              <w:spacing w:line="264" w:lineRule="auto"/>
              <w:rPr>
                <w:rFonts w:ascii="Calibri" w:hAnsi="Calibri"/>
                <w:sz w:val="10"/>
                <w:szCs w:val="10"/>
              </w:rPr>
            </w:pPr>
          </w:p>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Do you have consent for this referral?   </w:t>
            </w:r>
            <w:r w:rsidRPr="00EE0701">
              <w:rPr>
                <w:rFonts w:ascii="Calibri" w:hAnsi="Calibri"/>
                <w:b/>
                <w:sz w:val="24"/>
                <w:szCs w:val="24"/>
              </w:rPr>
              <w:t>Yes/No</w:t>
            </w:r>
          </w:p>
          <w:p w:rsidR="00EE0701" w:rsidRPr="00EE0701" w:rsidRDefault="00EE0701" w:rsidP="00EE0701">
            <w:pPr>
              <w:spacing w:line="264" w:lineRule="auto"/>
              <w:rPr>
                <w:rFonts w:ascii="Calibri" w:hAnsi="Calibri"/>
                <w:sz w:val="10"/>
                <w:szCs w:val="10"/>
              </w:rPr>
            </w:pPr>
          </w:p>
        </w:tc>
      </w:tr>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If no, please tell us why not (information on this can be found in the “Procedures for the Safeguarding and Protection of Children”).</w:t>
            </w:r>
          </w:p>
          <w:p w:rsidR="00EE0701" w:rsidRPr="00EE0701" w:rsidRDefault="00EE0701" w:rsidP="00EE0701">
            <w:pPr>
              <w:spacing w:line="264" w:lineRule="auto"/>
              <w:rPr>
                <w:rFonts w:ascii="Calibri" w:hAnsi="Calibri"/>
                <w:sz w:val="10"/>
                <w:szCs w:val="10"/>
              </w:rPr>
            </w:pPr>
          </w:p>
        </w:tc>
      </w:tr>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If consent has been given, please say who it was from (ie parent/carer or young person) and whether this was:</w:t>
            </w:r>
          </w:p>
          <w:p w:rsidR="00EE0701" w:rsidRPr="00EE0701" w:rsidRDefault="00EE0701" w:rsidP="00EE0701">
            <w:pPr>
              <w:spacing w:line="264" w:lineRule="auto"/>
              <w:rPr>
                <w:rFonts w:ascii="Calibri" w:hAnsi="Calibri"/>
                <w:sz w:val="16"/>
                <w:szCs w:val="16"/>
              </w:rPr>
            </w:pPr>
          </w:p>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Verbal consent?  </w:t>
            </w:r>
            <w:r w:rsidRPr="00EE0701">
              <w:rPr>
                <w:rFonts w:ascii="Calibri" w:hAnsi="Calibri"/>
                <w:b/>
                <w:sz w:val="24"/>
                <w:szCs w:val="24"/>
              </w:rPr>
              <w:t xml:space="preserve">Yes/No </w:t>
            </w:r>
            <w:r w:rsidRPr="00EE0701">
              <w:rPr>
                <w:rFonts w:ascii="Calibri" w:hAnsi="Calibri"/>
                <w:sz w:val="24"/>
                <w:szCs w:val="24"/>
              </w:rPr>
              <w:t>…………………………….  Date: ……………………………………………………………………………</w:t>
            </w:r>
          </w:p>
          <w:p w:rsidR="00EE0701" w:rsidRPr="00EE0701" w:rsidRDefault="00EE0701" w:rsidP="00EE0701">
            <w:pPr>
              <w:spacing w:line="264" w:lineRule="auto"/>
              <w:rPr>
                <w:rFonts w:ascii="Calibri" w:hAnsi="Calibri"/>
                <w:sz w:val="10"/>
                <w:szCs w:val="10"/>
              </w:rPr>
            </w:pPr>
          </w:p>
          <w:p w:rsidR="00EE0701" w:rsidRPr="00EE0701" w:rsidRDefault="00EE0701" w:rsidP="00EE0701">
            <w:pPr>
              <w:tabs>
                <w:tab w:val="left" w:pos="4890"/>
              </w:tabs>
              <w:spacing w:line="264" w:lineRule="auto"/>
              <w:rPr>
                <w:rFonts w:ascii="Calibri" w:hAnsi="Calibri"/>
                <w:sz w:val="24"/>
                <w:szCs w:val="24"/>
              </w:rPr>
            </w:pPr>
            <w:r w:rsidRPr="00EE0701">
              <w:rPr>
                <w:rFonts w:ascii="Calibri" w:hAnsi="Calibri"/>
                <w:sz w:val="24"/>
                <w:szCs w:val="24"/>
              </w:rPr>
              <w:t xml:space="preserve">Written consent? </w:t>
            </w:r>
            <w:r w:rsidRPr="00EE0701">
              <w:rPr>
                <w:rFonts w:ascii="Calibri" w:hAnsi="Calibri"/>
                <w:b/>
                <w:sz w:val="24"/>
                <w:szCs w:val="24"/>
              </w:rPr>
              <w:t>Yes/No</w:t>
            </w:r>
            <w:r w:rsidRPr="00EE0701">
              <w:rPr>
                <w:rFonts w:ascii="Calibri" w:hAnsi="Calibri"/>
                <w:sz w:val="24"/>
                <w:szCs w:val="24"/>
              </w:rPr>
              <w:t xml:space="preserve"> ……………………………. Date: ……………………………………………………………………………</w:t>
            </w:r>
          </w:p>
          <w:p w:rsidR="00EE0701" w:rsidRPr="00EE0701" w:rsidRDefault="00EE0701" w:rsidP="00EE0701">
            <w:pPr>
              <w:tabs>
                <w:tab w:val="left" w:pos="4890"/>
              </w:tabs>
              <w:spacing w:line="264" w:lineRule="auto"/>
              <w:rPr>
                <w:rFonts w:ascii="Calibri" w:hAnsi="Calibri"/>
                <w:sz w:val="10"/>
                <w:szCs w:val="10"/>
              </w:rPr>
            </w:pPr>
          </w:p>
        </w:tc>
      </w:tr>
    </w:tbl>
    <w:p w:rsidR="00EE0701" w:rsidRPr="00EE0701" w:rsidRDefault="00EE0701" w:rsidP="00EE0701">
      <w:pPr>
        <w:spacing w:before="36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Please outline your concerns and why you believe this child is at risk of significant harm or in need of additional services or there is an attendance issue, describing the level and frequency of concern.  Include the impact on the child. (Please refer to Continuum of Need Indicators).</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tc>
      </w:tr>
    </w:tbl>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b/>
          <w:sz w:val="24"/>
          <w:szCs w:val="24"/>
          <w:lang w:eastAsia="en-GB"/>
        </w:rPr>
        <w:t>Outline what services have been provided and the impact on the child.  Please outline what services you will continue to provide.</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before="120" w:after="120" w:line="264" w:lineRule="auto"/>
              <w:rPr>
                <w:rFonts w:ascii="Calibri" w:hAnsi="Calibri"/>
                <w:b/>
                <w:sz w:val="28"/>
                <w:szCs w:val="28"/>
              </w:rPr>
            </w:pPr>
          </w:p>
          <w:p w:rsidR="00EE0701" w:rsidRPr="00EE0701" w:rsidRDefault="00EE0701" w:rsidP="00EE0701">
            <w:pPr>
              <w:spacing w:before="120" w:after="120" w:line="264" w:lineRule="auto"/>
              <w:rPr>
                <w:rFonts w:ascii="Calibri" w:hAnsi="Calibri"/>
                <w:b/>
                <w:sz w:val="28"/>
                <w:szCs w:val="28"/>
              </w:rPr>
            </w:pPr>
          </w:p>
          <w:p w:rsidR="00EE0701" w:rsidRPr="00EE0701" w:rsidRDefault="00EE0701" w:rsidP="00EE0701">
            <w:pPr>
              <w:spacing w:before="120" w:after="120" w:line="264" w:lineRule="auto"/>
              <w:rPr>
                <w:rFonts w:ascii="Calibri" w:hAnsi="Calibri"/>
                <w:b/>
                <w:sz w:val="28"/>
                <w:szCs w:val="28"/>
              </w:rPr>
            </w:pPr>
          </w:p>
        </w:tc>
      </w:tr>
    </w:tbl>
    <w:p w:rsidR="00EE0701" w:rsidRPr="00EE0701" w:rsidRDefault="00EE0701" w:rsidP="00EE0701">
      <w:pPr>
        <w:spacing w:after="0" w:line="264" w:lineRule="auto"/>
        <w:rPr>
          <w:rFonts w:ascii="Calibri" w:eastAsia="Times New Roman" w:hAnsi="Calibri" w:cs="Times New Roman"/>
          <w:b/>
          <w:bCs/>
          <w:sz w:val="24"/>
          <w:szCs w:val="24"/>
          <w:lang w:eastAsia="en-GB"/>
        </w:rPr>
      </w:pPr>
    </w:p>
    <w:p w:rsidR="00EE0701" w:rsidRPr="00EE0701" w:rsidRDefault="00EE0701" w:rsidP="00EE0701">
      <w:pPr>
        <w:spacing w:after="0" w:line="264" w:lineRule="auto"/>
        <w:rPr>
          <w:rFonts w:ascii="Calibri" w:eastAsia="Times New Roman" w:hAnsi="Calibri" w:cs="Times New Roman"/>
          <w:b/>
          <w:bCs/>
          <w:sz w:val="24"/>
          <w:szCs w:val="24"/>
          <w:lang w:eastAsia="en-GB"/>
        </w:rPr>
      </w:pPr>
      <w:r w:rsidRPr="00EE0701">
        <w:rPr>
          <w:rFonts w:ascii="Calibri" w:eastAsia="Times New Roman" w:hAnsi="Calibri" w:cs="Times New Roman"/>
          <w:b/>
          <w:bCs/>
          <w:sz w:val="24"/>
          <w:szCs w:val="24"/>
          <w:lang w:eastAsia="en-GB"/>
        </w:rPr>
        <w:t>Please sign and date this form</w:t>
      </w:r>
    </w:p>
    <w:p w:rsidR="00EE0701" w:rsidRPr="00EE0701" w:rsidRDefault="00EE0701" w:rsidP="00EE0701">
      <w:pPr>
        <w:spacing w:after="0" w:line="264" w:lineRule="auto"/>
        <w:rPr>
          <w:rFonts w:ascii="Calibri" w:eastAsia="Times New Roman" w:hAnsi="Calibri" w:cs="Times New Roman"/>
          <w:b/>
          <w:bCs/>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322"/>
      </w:tblGrid>
      <w:tr w:rsidR="00EE0701" w:rsidRPr="00EE0701" w:rsidTr="00AF730B">
        <w:trPr>
          <w:trHeight w:val="320"/>
        </w:trPr>
        <w:tc>
          <w:tcPr>
            <w:tcW w:w="1751" w:type="dxa"/>
          </w:tcPr>
          <w:p w:rsidR="00EE0701" w:rsidRPr="00EE0701" w:rsidRDefault="00EE0701" w:rsidP="00EE0701">
            <w:pPr>
              <w:tabs>
                <w:tab w:val="left" w:pos="1350"/>
              </w:tabs>
              <w:spacing w:line="264" w:lineRule="auto"/>
              <w:rPr>
                <w:rFonts w:ascii="Calibri" w:hAnsi="Calibri"/>
                <w:sz w:val="24"/>
                <w:szCs w:val="24"/>
              </w:rPr>
            </w:pPr>
            <w:r w:rsidRPr="00EE0701">
              <w:rPr>
                <w:rFonts w:ascii="Calibri" w:hAnsi="Calibri"/>
                <w:sz w:val="24"/>
                <w:szCs w:val="24"/>
              </w:rPr>
              <w:t>Signature</w:t>
            </w:r>
            <w:r w:rsidRPr="00EE0701">
              <w:rPr>
                <w:rFonts w:ascii="Calibri" w:hAnsi="Calibri"/>
                <w:sz w:val="24"/>
                <w:szCs w:val="24"/>
              </w:rPr>
              <w:tab/>
            </w:r>
          </w:p>
          <w:p w:rsidR="00EE0701" w:rsidRPr="00EE0701" w:rsidRDefault="00EE0701" w:rsidP="00EE0701">
            <w:pPr>
              <w:tabs>
                <w:tab w:val="left" w:pos="1350"/>
              </w:tabs>
              <w:spacing w:line="264" w:lineRule="auto"/>
              <w:rPr>
                <w:rFonts w:ascii="Calibri" w:hAnsi="Calibri"/>
                <w:b/>
                <w:bCs/>
                <w:sz w:val="24"/>
                <w:szCs w:val="24"/>
              </w:rPr>
            </w:pPr>
          </w:p>
        </w:tc>
        <w:tc>
          <w:tcPr>
            <w:tcW w:w="7922" w:type="dxa"/>
            <w:tcBorders>
              <w:bottom w:val="single" w:sz="4" w:space="0" w:color="auto"/>
            </w:tcBorders>
          </w:tcPr>
          <w:p w:rsidR="00EE0701" w:rsidRPr="00EE0701" w:rsidRDefault="00EE0701" w:rsidP="00EE0701">
            <w:pPr>
              <w:spacing w:line="264" w:lineRule="auto"/>
              <w:rPr>
                <w:rFonts w:ascii="Calibri" w:hAnsi="Calibri"/>
                <w:b/>
                <w:bCs/>
                <w:sz w:val="24"/>
                <w:szCs w:val="24"/>
              </w:rPr>
            </w:pPr>
          </w:p>
        </w:tc>
      </w:tr>
      <w:tr w:rsidR="00EE0701" w:rsidRPr="00EE0701" w:rsidTr="00AF730B">
        <w:trPr>
          <w:trHeight w:val="320"/>
        </w:trPr>
        <w:tc>
          <w:tcPr>
            <w:tcW w:w="1751"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Print Name</w:t>
            </w:r>
          </w:p>
          <w:p w:rsidR="00EE0701" w:rsidRPr="00EE0701" w:rsidRDefault="00EE0701" w:rsidP="00EE0701">
            <w:pPr>
              <w:spacing w:line="264" w:lineRule="auto"/>
              <w:rPr>
                <w:rFonts w:ascii="Calibri" w:hAnsi="Calibri"/>
                <w:b/>
                <w:bCs/>
                <w:sz w:val="24"/>
                <w:szCs w:val="24"/>
              </w:rPr>
            </w:pPr>
          </w:p>
        </w:tc>
        <w:tc>
          <w:tcPr>
            <w:tcW w:w="7922" w:type="dxa"/>
            <w:tcBorders>
              <w:top w:val="single" w:sz="4" w:space="0" w:color="auto"/>
              <w:bottom w:val="single" w:sz="4" w:space="0" w:color="auto"/>
            </w:tcBorders>
          </w:tcPr>
          <w:p w:rsidR="00EE0701" w:rsidRPr="00EE0701" w:rsidRDefault="00EE0701" w:rsidP="00EE0701">
            <w:pPr>
              <w:spacing w:line="264" w:lineRule="auto"/>
              <w:rPr>
                <w:rFonts w:ascii="Calibri" w:hAnsi="Calibri"/>
                <w:b/>
                <w:bCs/>
                <w:sz w:val="24"/>
                <w:szCs w:val="24"/>
              </w:rPr>
            </w:pPr>
          </w:p>
        </w:tc>
      </w:tr>
      <w:tr w:rsidR="00EE0701" w:rsidRPr="00EE0701" w:rsidTr="00AF730B">
        <w:trPr>
          <w:trHeight w:val="320"/>
        </w:trPr>
        <w:tc>
          <w:tcPr>
            <w:tcW w:w="1751"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Date Signed</w:t>
            </w:r>
          </w:p>
          <w:p w:rsidR="00EE0701" w:rsidRPr="00EE0701" w:rsidRDefault="00EE0701" w:rsidP="00EE0701">
            <w:pPr>
              <w:spacing w:line="264" w:lineRule="auto"/>
              <w:rPr>
                <w:rFonts w:ascii="Calibri" w:hAnsi="Calibri"/>
                <w:b/>
                <w:bCs/>
                <w:sz w:val="24"/>
                <w:szCs w:val="24"/>
              </w:rPr>
            </w:pPr>
          </w:p>
        </w:tc>
        <w:tc>
          <w:tcPr>
            <w:tcW w:w="7922" w:type="dxa"/>
            <w:tcBorders>
              <w:top w:val="single" w:sz="4" w:space="0" w:color="auto"/>
              <w:bottom w:val="single" w:sz="4" w:space="0" w:color="auto"/>
            </w:tcBorders>
          </w:tcPr>
          <w:p w:rsidR="00EE0701" w:rsidRPr="00EE0701" w:rsidRDefault="00EE0701" w:rsidP="00EE0701">
            <w:pPr>
              <w:spacing w:line="264" w:lineRule="auto"/>
              <w:rPr>
                <w:rFonts w:ascii="Calibri" w:hAnsi="Calibri"/>
                <w:b/>
                <w:bCs/>
                <w:sz w:val="24"/>
                <w:szCs w:val="24"/>
              </w:rPr>
            </w:pPr>
          </w:p>
        </w:tc>
      </w:tr>
    </w:tbl>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 xml:space="preserve">All referrals to Children’s Services must be followed up in writing using the Single Referral template. Referrals relating to risk of significant harm must be made via a telephone call and followed up in writing within 24 hours. </w:t>
      </w:r>
    </w:p>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 xml:space="preserve">For referrals for children in need of additional services or assessed via CAF will be expected that the information is recorded in writing and e-mailed to Children’s Services.   </w:t>
      </w:r>
    </w:p>
    <w:p w:rsidR="00EE0701" w:rsidRPr="00EE0701" w:rsidRDefault="00EE0701" w:rsidP="00EE0701">
      <w:pPr>
        <w:spacing w:before="360" w:after="0" w:line="264" w:lineRule="auto"/>
        <w:rPr>
          <w:rFonts w:ascii="Calibri" w:eastAsia="Times New Roman" w:hAnsi="Calibri" w:cs="Times New Roman"/>
          <w:b/>
          <w:sz w:val="25"/>
          <w:szCs w:val="25"/>
          <w:lang w:eastAsia="en-GB"/>
        </w:rPr>
      </w:pPr>
      <w:r w:rsidRPr="00EE0701">
        <w:rPr>
          <w:rFonts w:ascii="Calibri" w:eastAsia="Times New Roman" w:hAnsi="Calibri" w:cs="Times New Roman"/>
          <w:b/>
          <w:sz w:val="25"/>
          <w:szCs w:val="25"/>
          <w:lang w:eastAsia="en-GB"/>
        </w:rPr>
        <w:t xml:space="preserve">At any stage, however, Children’s Services can be contacted for advice and guidance with regard to how to progress referral. </w:t>
      </w:r>
    </w:p>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Once a referral is accepted by Children’s Services the person making the referral will receive a feedback letter detailing the action taken.</w:t>
      </w:r>
    </w:p>
    <w:p w:rsidR="00EE0701" w:rsidRPr="00EE0701" w:rsidRDefault="00EE0701" w:rsidP="00EE0701">
      <w:pPr>
        <w:spacing w:before="360" w:after="0" w:line="264" w:lineRule="auto"/>
        <w:rPr>
          <w:rFonts w:ascii="Calibri" w:eastAsia="Times New Roman" w:hAnsi="Calibri" w:cs="Times New Roman"/>
          <w:sz w:val="24"/>
          <w:szCs w:val="24"/>
          <w:lang w:eastAsia="en-GB"/>
        </w:rPr>
      </w:pPr>
    </w:p>
    <w:tbl>
      <w:tblPr>
        <w:tblStyle w:val="TableGrid"/>
        <w:tblW w:w="0" w:type="auto"/>
        <w:tblLook w:val="04A0" w:firstRow="1" w:lastRow="0" w:firstColumn="1" w:lastColumn="0" w:noHBand="0" w:noVBand="1"/>
      </w:tblPr>
      <w:tblGrid>
        <w:gridCol w:w="5069"/>
      </w:tblGrid>
      <w:tr w:rsidR="00EE0701" w:rsidRPr="00EE0701" w:rsidTr="00EE0701">
        <w:trPr>
          <w:trHeight w:val="341"/>
        </w:trPr>
        <w:tc>
          <w:tcPr>
            <w:tcW w:w="5069" w:type="dxa"/>
            <w:shd w:val="clear" w:color="auto" w:fill="BFBFBF"/>
          </w:tcPr>
          <w:p w:rsidR="00EE0701" w:rsidRPr="00EE0701" w:rsidRDefault="00EE0701" w:rsidP="00EE0701">
            <w:pPr>
              <w:spacing w:before="360" w:line="264" w:lineRule="auto"/>
              <w:rPr>
                <w:rFonts w:ascii="Calibri" w:hAnsi="Calibri"/>
                <w:b/>
              </w:rPr>
            </w:pPr>
            <w:r w:rsidRPr="00EE0701">
              <w:rPr>
                <w:rFonts w:ascii="Calibri" w:hAnsi="Calibri"/>
                <w:b/>
              </w:rPr>
              <w:t xml:space="preserve">Contact Details </w:t>
            </w:r>
          </w:p>
        </w:tc>
      </w:tr>
      <w:tr w:rsidR="00EE0701" w:rsidRPr="00EE0701" w:rsidTr="00AF730B">
        <w:tc>
          <w:tcPr>
            <w:tcW w:w="5069" w:type="dxa"/>
          </w:tcPr>
          <w:p w:rsidR="00EE0701" w:rsidRPr="00EE0701" w:rsidRDefault="00EE0701" w:rsidP="00EE0701">
            <w:pPr>
              <w:spacing w:line="264" w:lineRule="auto"/>
              <w:rPr>
                <w:rFonts w:ascii="Calibri" w:hAnsi="Calibri"/>
              </w:rPr>
            </w:pPr>
            <w:r w:rsidRPr="00EE0701">
              <w:rPr>
                <w:rFonts w:ascii="Calibri" w:hAnsi="Calibri"/>
              </w:rPr>
              <w:t>Telephone Children’s Access Service 01325 406222</w:t>
            </w:r>
          </w:p>
          <w:p w:rsidR="00EE0701" w:rsidRPr="00EE0701" w:rsidRDefault="00EE0701" w:rsidP="00EE0701">
            <w:pPr>
              <w:spacing w:line="264" w:lineRule="auto"/>
              <w:rPr>
                <w:rFonts w:ascii="Calibri" w:hAnsi="Calibri"/>
              </w:rPr>
            </w:pPr>
            <w:r w:rsidRPr="00EE0701">
              <w:rPr>
                <w:rFonts w:ascii="Calibri" w:hAnsi="Calibri"/>
              </w:rPr>
              <w:t>Emergency Duty Team (for out of hours 08702 402994</w:t>
            </w:r>
          </w:p>
          <w:p w:rsidR="00EE0701" w:rsidRPr="00EE0701" w:rsidRDefault="00EE0701" w:rsidP="00EE0701">
            <w:pPr>
              <w:spacing w:line="264" w:lineRule="auto"/>
              <w:rPr>
                <w:rFonts w:ascii="Calibri" w:hAnsi="Calibri"/>
              </w:rPr>
            </w:pPr>
          </w:p>
          <w:p w:rsidR="00EE0701" w:rsidRPr="00EE0701" w:rsidRDefault="002D0721" w:rsidP="00EE0701">
            <w:pPr>
              <w:spacing w:line="264" w:lineRule="auto"/>
              <w:rPr>
                <w:rFonts w:ascii="Calibri" w:hAnsi="Calibri"/>
              </w:rPr>
            </w:pPr>
            <w:hyperlink r:id="rId16" w:history="1">
              <w:r w:rsidR="00EE0701" w:rsidRPr="00EE0701">
                <w:rPr>
                  <w:rFonts w:ascii="Arial" w:hAnsi="Arial"/>
                  <w:color w:val="0000FF"/>
                  <w:u w:val="single"/>
                </w:rPr>
                <w:t>childrensaccesspoint@darlington.gcsx.gov.uk</w:t>
              </w:r>
            </w:hyperlink>
          </w:p>
        </w:tc>
      </w:tr>
    </w:tbl>
    <w:p w:rsidR="00EE0701" w:rsidRPr="00EE0701" w:rsidRDefault="00EE0701" w:rsidP="00EE0701">
      <w:pPr>
        <w:spacing w:after="0" w:line="264" w:lineRule="auto"/>
        <w:rPr>
          <w:rFonts w:ascii="Calibri" w:eastAsia="Times New Roman" w:hAnsi="Calibri" w:cs="Times New Roman"/>
          <w:sz w:val="24"/>
          <w:szCs w:val="24"/>
          <w:lang w:eastAsia="en-GB"/>
        </w:rPr>
      </w:pPr>
    </w:p>
    <w:p w:rsidR="00EE0701" w:rsidRPr="00EE0701" w:rsidRDefault="00EE0701" w:rsidP="00EE0701">
      <w:pPr>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 w:val="left" w:pos="223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2E789F78" wp14:editId="648A8E2A">
                <wp:simplePos x="0" y="0"/>
                <wp:positionH relativeFrom="column">
                  <wp:posOffset>-45085</wp:posOffset>
                </wp:positionH>
                <wp:positionV relativeFrom="paragraph">
                  <wp:posOffset>353060</wp:posOffset>
                </wp:positionV>
                <wp:extent cx="5644515" cy="410845"/>
                <wp:effectExtent l="0" t="0" r="13335" b="2794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10845"/>
                        </a:xfrm>
                        <a:prstGeom prst="rect">
                          <a:avLst/>
                        </a:prstGeom>
                        <a:solidFill>
                          <a:srgbClr val="FFFFFF"/>
                        </a:solidFill>
                        <a:ln w="9525">
                          <a:solidFill>
                            <a:srgbClr val="000000"/>
                          </a:solidFill>
                          <a:miter lim="800000"/>
                          <a:headEnd/>
                          <a:tailEnd/>
                        </a:ln>
                      </wps:spPr>
                      <wps:txbx>
                        <w:txbxContent>
                          <w:p w:rsidR="006A049F" w:rsidRPr="00D35915" w:rsidRDefault="006A049F" w:rsidP="00EE0701">
                            <w:pPr>
                              <w:shd w:val="clear" w:color="auto" w:fill="D9D9D9"/>
                              <w:rPr>
                                <w:sz w:val="20"/>
                                <w:szCs w:val="20"/>
                              </w:rPr>
                            </w:pPr>
                            <w:r w:rsidRPr="00D35915">
                              <w:rPr>
                                <w:b/>
                                <w:sz w:val="20"/>
                                <w:szCs w:val="20"/>
                              </w:rPr>
                              <w:t>Confidentiality Notice</w:t>
                            </w:r>
                            <w:r>
                              <w:rPr>
                                <w:sz w:val="20"/>
                                <w:szCs w:val="20"/>
                              </w:rPr>
                              <w:t xml:space="preserve"> – This information is shared in accordance with Darlington Safeguarding Children Board’s Information Sharing Protocol, if received in error please contact 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89F78" id="Text Box 8" o:spid="_x0000_s1027" type="#_x0000_t202" style="position:absolute;margin-left:-3.55pt;margin-top:27.8pt;width:444.45pt;height:3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zKwIAAFgEAAAOAAAAZHJzL2Uyb0RvYy54bWysVNtu2zAMfR+wfxD0vtgO7C414hRdugwD&#10;ugvQ7gNkWbaFyaImKbG7rx8lJ2l2exnmB4EUqUPykPT6ZhoUOQjrJOiKZouUEqE5NFJ3Ff3yuHu1&#10;osR5phumQIuKPglHbzYvX6xHU4ol9KAaYQmCaFeOpqK996ZMEsd7MTC3ACM0GluwA/Oo2i5pLBsR&#10;fVDJMk2vkhFsYyxw4Rze3s1Guon4bSu4/9S2TniiKoq5+XjaeNbhTDZrVnaWmV7yYxrsH7IYmNQY&#10;9Ax1xzwjeyt/gxokt+Cg9QsOQwJtK7mINWA1WfpLNQ89MyLWguQ4c6bJ/T9Y/vHw2RLZYO+WlGg2&#10;YI8exeTJG5jIKtAzGlei14NBPz/hNbrGUp25B/7VEQ3bnulO3FoLYy9Yg+ll4WVy8XTGcQGkHj9A&#10;g2HY3kMEmlo7BO6QDYLo2Kanc2tCKhwvi6s8L7KCEo62PEtXeRFDsPL02ljn3wkYSBAqarH1EZ0d&#10;7p0P2bDy5BKCOVCy2UmlomK7eqssOTAck138jug/uSlNxopeF8tiJuCvEGn8/gQxSI/zruRQ0dXZ&#10;iZWBtre6idPomVSzjCkrfeQxUDeT6Kd6mjsWAgSOa2iekFgL83jjOqLQg/1OyYijXVH3bc+soES9&#10;19ic6yzPwy5EJS9eL1Gxl5b60sI0R6iKekpmcevn/dkbK7seI53G4RYbupOR6+esjunj+MYWHFct&#10;7MelHr2efwibHwAAAP//AwBQSwMEFAAGAAgAAAAhAGmCGwHdAAAACQEAAA8AAABkcnMvZG93bnJl&#10;di54bWxMj8FOwzAQRO9I/IO1SFyq1kmrhCjEqaBST5wayt2NlyQiXgfbbdO/ZznBcTVPs2+q7WxH&#10;cUEfBkcK0lUCAql1ZqBOwfF9vyxAhKjJ6NERKrhhgG19f1fp0rgrHfDSxE5wCYVSK+hjnEopQ9uj&#10;1WHlJiTOPp23OvLpO2m8vnK5HeU6SXJp9UD8odcT7npsv5qzVZB/N5vF24dZ0OG2f/WtzczumCn1&#10;+DC/PIOIOMc/GH71WR1qdjq5M5kgRgXLp5RJBVmWg+C8KFKecmJwnWxA1pX8v6D+AQAA//8DAFBL&#10;AQItABQABgAIAAAAIQC2gziS/gAAAOEBAAATAAAAAAAAAAAAAAAAAAAAAABbQ29udGVudF9UeXBl&#10;c10ueG1sUEsBAi0AFAAGAAgAAAAhADj9If/WAAAAlAEAAAsAAAAAAAAAAAAAAAAALwEAAF9yZWxz&#10;Ly5yZWxzUEsBAi0AFAAGAAgAAAAhACpcFDMrAgAAWAQAAA4AAAAAAAAAAAAAAAAALgIAAGRycy9l&#10;Mm9Eb2MueG1sUEsBAi0AFAAGAAgAAAAhAGmCGwHdAAAACQEAAA8AAAAAAAAAAAAAAAAAhQQAAGRy&#10;cy9kb3ducmV2LnhtbFBLBQYAAAAABAAEAPMAAACPBQAAAAA=&#10;">
                <v:textbox style="mso-fit-shape-to-text:t">
                  <w:txbxContent>
                    <w:p w:rsidR="006A049F" w:rsidRPr="00D35915" w:rsidRDefault="006A049F" w:rsidP="00EE0701">
                      <w:pPr>
                        <w:shd w:val="clear" w:color="auto" w:fill="D9D9D9"/>
                        <w:rPr>
                          <w:sz w:val="20"/>
                          <w:szCs w:val="20"/>
                        </w:rPr>
                      </w:pPr>
                      <w:r w:rsidRPr="00D35915">
                        <w:rPr>
                          <w:b/>
                          <w:sz w:val="20"/>
                          <w:szCs w:val="20"/>
                        </w:rPr>
                        <w:t>Confidentiality Notice</w:t>
                      </w:r>
                      <w:r>
                        <w:rPr>
                          <w:sz w:val="20"/>
                          <w:szCs w:val="20"/>
                        </w:rPr>
                        <w:t xml:space="preserve"> – This information is shared in accordance with Darlington Safeguarding Children Board’s Information Sharing Protocol, if received in error please contact the referring organisation.</w:t>
                      </w:r>
                    </w:p>
                  </w:txbxContent>
                </v:textbox>
              </v:shape>
            </w:pict>
          </mc:Fallback>
        </mc:AlternateContent>
      </w:r>
      <w:r w:rsidRPr="00EE0701">
        <w:rPr>
          <w:rFonts w:ascii="Calibri" w:eastAsia="Times New Roman" w:hAnsi="Calibri" w:cs="Times New Roman"/>
          <w:sz w:val="24"/>
          <w:szCs w:val="24"/>
          <w:lang w:eastAsia="en-GB"/>
        </w:rPr>
        <w:tab/>
      </w:r>
      <w:r w:rsidRPr="00EE0701">
        <w:rPr>
          <w:rFonts w:ascii="Calibri" w:eastAsia="Times New Roman" w:hAnsi="Calibri" w:cs="Times New Roman"/>
          <w:sz w:val="24"/>
          <w:szCs w:val="24"/>
          <w:lang w:eastAsia="en-GB"/>
        </w:rPr>
        <w:tab/>
      </w:r>
      <w:r w:rsidRPr="00EE0701">
        <w:rPr>
          <w:rFonts w:ascii="Calibri" w:eastAsia="Times New Roman" w:hAnsi="Calibri" w:cs="Times New Roman"/>
          <w:sz w:val="24"/>
          <w:szCs w:val="24"/>
          <w:lang w:eastAsia="en-GB"/>
        </w:rPr>
        <w:tab/>
      </w:r>
    </w:p>
    <w:p w:rsidR="00EE0701" w:rsidRPr="00EE0701" w:rsidRDefault="00EE0701" w:rsidP="00EE0701">
      <w:pPr>
        <w:tabs>
          <w:tab w:val="left" w:pos="720"/>
          <w:tab w:val="left" w:pos="1485"/>
          <w:tab w:val="left" w:pos="223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205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ab/>
      </w: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________________________________________________________________________________</w:t>
      </w: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b/>
          <w:sz w:val="28"/>
          <w:szCs w:val="28"/>
          <w:u w:val="single"/>
          <w:lang w:eastAsia="en-GB"/>
        </w:rPr>
      </w:pPr>
      <w:r w:rsidRPr="00EE0701">
        <w:rPr>
          <w:rFonts w:ascii="Calibri" w:eastAsia="Times New Roman" w:hAnsi="Calibri" w:cs="Times New Roman"/>
          <w:b/>
          <w:sz w:val="28"/>
          <w:szCs w:val="28"/>
          <w:u w:val="single"/>
          <w:lang w:eastAsia="en-GB"/>
        </w:rPr>
        <w:t>Children, Families &amp; Learning Only</w:t>
      </w:r>
    </w:p>
    <w:p w:rsidR="00EE0701" w:rsidRPr="00EE0701" w:rsidRDefault="00EE0701" w:rsidP="00EE0701">
      <w:pPr>
        <w:spacing w:before="120" w:after="12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8"/>
          <w:szCs w:val="28"/>
          <w:lang w:eastAsia="en-GB"/>
        </w:rPr>
        <w:t>About the member of staff taking the referral</w:t>
      </w:r>
    </w:p>
    <w:tbl>
      <w:tblPr>
        <w:tblStyle w:val="TableGrid"/>
        <w:tblW w:w="9634" w:type="dxa"/>
        <w:tblLook w:val="01E0" w:firstRow="1" w:lastRow="1" w:firstColumn="1" w:lastColumn="1" w:noHBand="0" w:noVBand="0"/>
      </w:tblPr>
      <w:tblGrid>
        <w:gridCol w:w="1242"/>
        <w:gridCol w:w="8392"/>
      </w:tblGrid>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Name:</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Position:</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Date:</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bl>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A258C4" w:rsidRPr="00E93171" w:rsidRDefault="00A258C4" w:rsidP="00BC3E4E"/>
    <w:p w:rsidR="00A258C4" w:rsidRPr="00E93171" w:rsidRDefault="00A258C4" w:rsidP="00BC3E4E"/>
    <w:p w:rsidR="00A258C4" w:rsidRPr="00E93171" w:rsidRDefault="00A258C4" w:rsidP="00BC3E4E"/>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Default="00A258C4"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Pr="00E93171" w:rsidRDefault="008A29B0"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E0701" w:rsidRDefault="00E60855" w:rsidP="00615AD7">
      <w:pPr>
        <w:pStyle w:val="Default"/>
        <w:jc w:val="both"/>
        <w:rPr>
          <w:rFonts w:asciiTheme="minorHAnsi" w:hAnsiTheme="minorHAnsi" w:cstheme="minorHAnsi"/>
          <w:b/>
          <w:u w:val="single"/>
        </w:rPr>
      </w:pPr>
      <w:r w:rsidRPr="00EE0701">
        <w:rPr>
          <w:rFonts w:asciiTheme="minorHAnsi" w:hAnsiTheme="minorHAnsi" w:cstheme="minorHAnsi"/>
          <w:b/>
          <w:u w:val="single"/>
        </w:rPr>
        <w:t>Appendix C</w:t>
      </w:r>
      <w:r w:rsidR="00FD7C2F">
        <w:rPr>
          <w:rFonts w:asciiTheme="minorHAnsi" w:hAnsiTheme="minorHAnsi" w:cstheme="minorHAnsi"/>
          <w:b/>
          <w:u w:val="single"/>
        </w:rPr>
        <w:t xml:space="preserve"> – Current Safeguarding Issues</w:t>
      </w:r>
    </w:p>
    <w:p w:rsidR="00084B16" w:rsidRPr="00EE0701" w:rsidRDefault="00084B16" w:rsidP="00615AD7">
      <w:pPr>
        <w:pStyle w:val="Default"/>
        <w:jc w:val="both"/>
        <w:rPr>
          <w:rFonts w:asciiTheme="minorHAnsi" w:hAnsiTheme="minorHAnsi" w:cstheme="minorHAnsi"/>
          <w:b/>
          <w:u w:val="single"/>
        </w:rPr>
      </w:pPr>
    </w:p>
    <w:p w:rsidR="00084B16" w:rsidRPr="00EE0701" w:rsidRDefault="00E968C0" w:rsidP="00615AD7">
      <w:pPr>
        <w:pStyle w:val="Default"/>
        <w:jc w:val="both"/>
        <w:rPr>
          <w:rFonts w:asciiTheme="minorHAnsi" w:hAnsiTheme="minorHAnsi" w:cstheme="minorHAnsi"/>
          <w:b/>
          <w:u w:val="single"/>
        </w:rPr>
      </w:pPr>
      <w:r w:rsidRPr="00EE0701">
        <w:rPr>
          <w:rFonts w:asciiTheme="minorHAnsi" w:hAnsiTheme="minorHAnsi" w:cstheme="minorHAnsi"/>
          <w:b/>
          <w:u w:val="single"/>
        </w:rPr>
        <w:t xml:space="preserve">Definitions, signs and indicators </w:t>
      </w:r>
    </w:p>
    <w:p w:rsidR="00084B16" w:rsidRPr="00E93171" w:rsidRDefault="00084B16" w:rsidP="00615AD7">
      <w:pPr>
        <w:pStyle w:val="Default"/>
        <w:jc w:val="both"/>
        <w:rPr>
          <w:rFonts w:asciiTheme="minorHAnsi" w:hAnsiTheme="minorHAnsi" w:cstheme="minorHAnsi"/>
          <w:b/>
          <w:sz w:val="22"/>
          <w:szCs w:val="22"/>
        </w:rPr>
      </w:pPr>
    </w:p>
    <w:p w:rsidR="00E82681" w:rsidRPr="00E93171" w:rsidRDefault="00E82681" w:rsidP="00E82681">
      <w:pPr>
        <w:pStyle w:val="NoSpacing"/>
        <w:jc w:val="both"/>
        <w:rPr>
          <w:rFonts w:cstheme="minorHAnsi"/>
          <w:b/>
        </w:rPr>
      </w:pPr>
      <w:r w:rsidRPr="00E93171">
        <w:rPr>
          <w:rFonts w:cstheme="minorHAnsi"/>
          <w:b/>
        </w:rPr>
        <w:t>Safeguarding</w:t>
      </w:r>
    </w:p>
    <w:p w:rsidR="00114961" w:rsidRDefault="00114961" w:rsidP="00E82681">
      <w:pPr>
        <w:pStyle w:val="NoSpacing"/>
        <w:jc w:val="both"/>
        <w:rPr>
          <w:rFonts w:cstheme="minorHAnsi"/>
        </w:rPr>
      </w:pPr>
    </w:p>
    <w:p w:rsidR="00E82681" w:rsidRPr="00E93171" w:rsidRDefault="00E82681" w:rsidP="00E82681">
      <w:pPr>
        <w:pStyle w:val="NoSpacing"/>
        <w:jc w:val="both"/>
        <w:rPr>
          <w:rFonts w:cstheme="minorHAnsi"/>
        </w:rPr>
      </w:pPr>
      <w:r w:rsidRPr="00E93171">
        <w:rPr>
          <w:rFonts w:cstheme="minorHAnsi"/>
        </w:rPr>
        <w:t>Safeguarding and promoting the welfare of children is defined as:-</w:t>
      </w:r>
    </w:p>
    <w:p w:rsidR="00E82681" w:rsidRPr="00E93171" w:rsidRDefault="00E82681" w:rsidP="004077EE">
      <w:pPr>
        <w:pStyle w:val="NoSpacing"/>
        <w:numPr>
          <w:ilvl w:val="0"/>
          <w:numId w:val="12"/>
        </w:numPr>
        <w:jc w:val="both"/>
        <w:rPr>
          <w:rFonts w:cstheme="minorHAnsi"/>
        </w:rPr>
      </w:pPr>
      <w:r w:rsidRPr="00E93171">
        <w:rPr>
          <w:rFonts w:cstheme="minorHAnsi"/>
        </w:rPr>
        <w:t>Protecting children from maltreatment</w:t>
      </w:r>
    </w:p>
    <w:p w:rsidR="00E82681" w:rsidRPr="00E93171" w:rsidRDefault="00E82681" w:rsidP="004077EE">
      <w:pPr>
        <w:pStyle w:val="NoSpacing"/>
        <w:numPr>
          <w:ilvl w:val="0"/>
          <w:numId w:val="12"/>
        </w:numPr>
        <w:jc w:val="both"/>
        <w:rPr>
          <w:rFonts w:cstheme="minorHAnsi"/>
        </w:rPr>
      </w:pPr>
      <w:r w:rsidRPr="00E93171">
        <w:rPr>
          <w:rFonts w:cstheme="minorHAnsi"/>
        </w:rPr>
        <w:t>Preventing impairment of children’s health or development</w:t>
      </w:r>
    </w:p>
    <w:p w:rsidR="00E82681" w:rsidRPr="00E93171" w:rsidRDefault="00E82681" w:rsidP="004077EE">
      <w:pPr>
        <w:pStyle w:val="NoSpacing"/>
        <w:numPr>
          <w:ilvl w:val="0"/>
          <w:numId w:val="12"/>
        </w:numPr>
        <w:jc w:val="both"/>
        <w:rPr>
          <w:rFonts w:cstheme="minorHAnsi"/>
        </w:rPr>
      </w:pPr>
      <w:r w:rsidRPr="00E93171">
        <w:rPr>
          <w:rFonts w:cstheme="minorHAnsi"/>
        </w:rPr>
        <w:t>Ensuring that children are growing up in circumstances consistent with the provision of safe and effective care</w:t>
      </w:r>
    </w:p>
    <w:p w:rsidR="00E82681" w:rsidRPr="00E93171" w:rsidRDefault="00E82681" w:rsidP="004077EE">
      <w:pPr>
        <w:pStyle w:val="NoSpacing"/>
        <w:numPr>
          <w:ilvl w:val="0"/>
          <w:numId w:val="12"/>
        </w:numPr>
        <w:jc w:val="both"/>
        <w:rPr>
          <w:rFonts w:cstheme="minorHAnsi"/>
        </w:rPr>
      </w:pPr>
      <w:r w:rsidRPr="00E93171">
        <w:rPr>
          <w:rFonts w:cstheme="minorHAnsi"/>
        </w:rPr>
        <w:t>And taking action to enable all children to have the best life chances</w:t>
      </w:r>
    </w:p>
    <w:p w:rsidR="00E82681" w:rsidRPr="00E93171" w:rsidRDefault="00E82681" w:rsidP="00615AD7">
      <w:pPr>
        <w:pStyle w:val="Default"/>
        <w:jc w:val="both"/>
        <w:rPr>
          <w:rFonts w:asciiTheme="minorHAnsi" w:hAnsiTheme="minorHAnsi" w:cstheme="minorHAnsi"/>
          <w:b/>
          <w:sz w:val="22"/>
          <w:szCs w:val="22"/>
        </w:rPr>
      </w:pPr>
    </w:p>
    <w:p w:rsidR="00615AD7" w:rsidRPr="00E93171" w:rsidRDefault="00615AD7" w:rsidP="00615AD7">
      <w:pPr>
        <w:pStyle w:val="Default"/>
        <w:jc w:val="both"/>
        <w:rPr>
          <w:rFonts w:asciiTheme="minorHAnsi" w:hAnsiTheme="minorHAnsi" w:cstheme="minorHAnsi"/>
          <w:b/>
          <w:sz w:val="22"/>
          <w:szCs w:val="22"/>
        </w:rPr>
      </w:pPr>
      <w:r w:rsidRPr="00E93171">
        <w:rPr>
          <w:rFonts w:asciiTheme="minorHAnsi" w:hAnsiTheme="minorHAnsi" w:cstheme="minorHAnsi"/>
          <w:b/>
          <w:sz w:val="22"/>
          <w:szCs w:val="22"/>
        </w:rPr>
        <w:t>Child Protection</w:t>
      </w:r>
    </w:p>
    <w:p w:rsidR="00114961" w:rsidRDefault="00114961" w:rsidP="00615AD7">
      <w:pPr>
        <w:pStyle w:val="Default"/>
        <w:jc w:val="both"/>
        <w:rPr>
          <w:rFonts w:asciiTheme="minorHAnsi" w:hAnsiTheme="minorHAnsi" w:cstheme="minorHAnsi"/>
          <w:sz w:val="22"/>
          <w:szCs w:val="22"/>
        </w:rPr>
      </w:pPr>
    </w:p>
    <w:p w:rsidR="00615AD7" w:rsidRPr="00E93171" w:rsidRDefault="00615AD7" w:rsidP="00615AD7">
      <w:pPr>
        <w:pStyle w:val="Default"/>
        <w:jc w:val="both"/>
        <w:rPr>
          <w:rFonts w:asciiTheme="minorHAnsi" w:hAnsiTheme="minorHAnsi" w:cstheme="minorHAnsi"/>
          <w:sz w:val="22"/>
          <w:szCs w:val="22"/>
        </w:rPr>
      </w:pPr>
      <w:r w:rsidRPr="00E93171">
        <w:rPr>
          <w:rFonts w:asciiTheme="minorHAnsi" w:hAnsiTheme="minorHAnsi" w:cstheme="minorHAnsi"/>
          <w:sz w:val="22"/>
          <w:szCs w:val="22"/>
        </w:rPr>
        <w:t xml:space="preserve">Part of safeguarding and promoting welfare. This refers to the activity that is undertaken to protect specific children who are suffering, or are likely to suffer, significant harm. </w:t>
      </w:r>
    </w:p>
    <w:p w:rsidR="00114961" w:rsidRDefault="00114961" w:rsidP="00DA74F2">
      <w:pPr>
        <w:rPr>
          <w:b/>
        </w:rPr>
      </w:pPr>
    </w:p>
    <w:p w:rsidR="007A4B91" w:rsidRPr="00E93171" w:rsidRDefault="007A4B91" w:rsidP="00DA74F2">
      <w:pPr>
        <w:rPr>
          <w:b/>
        </w:rPr>
      </w:pPr>
      <w:r w:rsidRPr="00E93171">
        <w:rPr>
          <w:b/>
        </w:rPr>
        <w:t>Types of Child Abuse</w:t>
      </w:r>
    </w:p>
    <w:p w:rsidR="007A4B91" w:rsidRPr="00E93171" w:rsidRDefault="007A4B91" w:rsidP="004077EE">
      <w:pPr>
        <w:pStyle w:val="ListParagraph"/>
        <w:numPr>
          <w:ilvl w:val="0"/>
          <w:numId w:val="1"/>
        </w:numPr>
        <w:rPr>
          <w:b/>
        </w:rPr>
      </w:pPr>
      <w:r w:rsidRPr="00E93171">
        <w:t>Physical Abuse</w:t>
      </w:r>
    </w:p>
    <w:p w:rsidR="007A4B91" w:rsidRPr="00E93171" w:rsidRDefault="007A4B91" w:rsidP="004077EE">
      <w:pPr>
        <w:pStyle w:val="ListParagraph"/>
        <w:numPr>
          <w:ilvl w:val="0"/>
          <w:numId w:val="1"/>
        </w:numPr>
        <w:rPr>
          <w:b/>
        </w:rPr>
      </w:pPr>
      <w:r w:rsidRPr="00E93171">
        <w:t>Sexual Abuse</w:t>
      </w:r>
    </w:p>
    <w:p w:rsidR="00114961" w:rsidRPr="00114961" w:rsidRDefault="007A4B91" w:rsidP="004077EE">
      <w:pPr>
        <w:pStyle w:val="ListParagraph"/>
        <w:numPr>
          <w:ilvl w:val="0"/>
          <w:numId w:val="1"/>
        </w:numPr>
        <w:rPr>
          <w:b/>
        </w:rPr>
      </w:pPr>
      <w:r w:rsidRPr="00E93171">
        <w:t>Emotional/Psychological Abuse</w:t>
      </w:r>
    </w:p>
    <w:p w:rsidR="007A4B91" w:rsidRPr="00114961" w:rsidRDefault="007A4B91" w:rsidP="004077EE">
      <w:pPr>
        <w:pStyle w:val="ListParagraph"/>
        <w:numPr>
          <w:ilvl w:val="0"/>
          <w:numId w:val="1"/>
        </w:numPr>
        <w:rPr>
          <w:b/>
        </w:rPr>
      </w:pPr>
      <w:r w:rsidRPr="00E93171">
        <w:t>Neglect and Non-Organic Failure to Thrive</w:t>
      </w:r>
    </w:p>
    <w:p w:rsidR="007A4B91" w:rsidRPr="00E93171" w:rsidRDefault="007A4B91" w:rsidP="007A4B91">
      <w:pPr>
        <w:rPr>
          <w:b/>
        </w:rPr>
      </w:pPr>
      <w:r w:rsidRPr="00E93171">
        <w:rPr>
          <w:b/>
        </w:rPr>
        <w:t>1. Child Physical Abuse</w:t>
      </w:r>
    </w:p>
    <w:p w:rsidR="007A4B91" w:rsidRPr="00E93171" w:rsidRDefault="007A4B91" w:rsidP="007A4B91">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Physical abuse</w:t>
      </w:r>
      <w:r w:rsidRPr="00E93171">
        <w:rPr>
          <w:rFonts w:asciiTheme="minorHAnsi" w:hAnsiTheme="minorHAnsi"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4B91" w:rsidRPr="00E93171" w:rsidRDefault="007A4B91" w:rsidP="007A4B91">
      <w:pPr>
        <w:rPr>
          <w:b/>
        </w:rPr>
      </w:pPr>
      <w:r w:rsidRPr="00E93171">
        <w:rPr>
          <w:b/>
        </w:rPr>
        <w:t>Indicators include:</w:t>
      </w:r>
    </w:p>
    <w:p w:rsidR="0092547A" w:rsidRPr="00E93171" w:rsidRDefault="0092547A" w:rsidP="004077EE">
      <w:pPr>
        <w:pStyle w:val="ListParagraph"/>
        <w:numPr>
          <w:ilvl w:val="0"/>
          <w:numId w:val="2"/>
        </w:numPr>
        <w:rPr>
          <w:b/>
        </w:rPr>
      </w:pPr>
      <w:r w:rsidRPr="00E93171">
        <w:t>Fractures and bruises in non-walking children</w:t>
      </w:r>
    </w:p>
    <w:p w:rsidR="0092547A" w:rsidRPr="00E93171" w:rsidRDefault="0092547A" w:rsidP="004077EE">
      <w:pPr>
        <w:pStyle w:val="ListParagraph"/>
        <w:numPr>
          <w:ilvl w:val="0"/>
          <w:numId w:val="2"/>
        </w:numPr>
        <w:rPr>
          <w:b/>
        </w:rPr>
      </w:pPr>
      <w:r w:rsidRPr="00E93171">
        <w:t>Recurrent unexplained injuries or burns</w:t>
      </w:r>
    </w:p>
    <w:p w:rsidR="0092547A" w:rsidRPr="00E93171" w:rsidRDefault="0092547A" w:rsidP="004077EE">
      <w:pPr>
        <w:pStyle w:val="ListParagraph"/>
        <w:numPr>
          <w:ilvl w:val="0"/>
          <w:numId w:val="2"/>
        </w:numPr>
        <w:rPr>
          <w:b/>
        </w:rPr>
      </w:pPr>
      <w:r w:rsidRPr="00E93171">
        <w:t>Pinch bruises or bite bruises</w:t>
      </w:r>
    </w:p>
    <w:p w:rsidR="0092547A" w:rsidRPr="00E93171" w:rsidRDefault="0092547A" w:rsidP="004077EE">
      <w:pPr>
        <w:pStyle w:val="ListParagraph"/>
        <w:numPr>
          <w:ilvl w:val="0"/>
          <w:numId w:val="2"/>
        </w:numPr>
        <w:rPr>
          <w:b/>
        </w:rPr>
      </w:pPr>
      <w:r w:rsidRPr="00E93171">
        <w:t>Bruises around the ears and mouth, black eyes (particularly both)</w:t>
      </w:r>
    </w:p>
    <w:p w:rsidR="0092547A" w:rsidRPr="00E93171" w:rsidRDefault="0092547A" w:rsidP="004077EE">
      <w:pPr>
        <w:pStyle w:val="ListParagraph"/>
        <w:numPr>
          <w:ilvl w:val="0"/>
          <w:numId w:val="2"/>
        </w:numPr>
        <w:rPr>
          <w:b/>
        </w:rPr>
      </w:pPr>
      <w:r w:rsidRPr="00E93171">
        <w:t>Explanation inconsistent injury</w:t>
      </w:r>
    </w:p>
    <w:p w:rsidR="0092547A" w:rsidRPr="00E93171" w:rsidRDefault="0092547A" w:rsidP="004077EE">
      <w:pPr>
        <w:pStyle w:val="ListParagraph"/>
        <w:numPr>
          <w:ilvl w:val="0"/>
          <w:numId w:val="2"/>
        </w:numPr>
        <w:rPr>
          <w:b/>
        </w:rPr>
      </w:pPr>
      <w:r w:rsidRPr="00E93171">
        <w:t>Untreated injuries or lingering illness</w:t>
      </w:r>
    </w:p>
    <w:p w:rsidR="0092547A" w:rsidRPr="00E93171" w:rsidRDefault="0092547A" w:rsidP="004077EE">
      <w:pPr>
        <w:pStyle w:val="ListParagraph"/>
        <w:numPr>
          <w:ilvl w:val="0"/>
          <w:numId w:val="2"/>
        </w:numPr>
        <w:rPr>
          <w:b/>
        </w:rPr>
      </w:pPr>
      <w:r w:rsidRPr="00E93171">
        <w:t>Administration of excessive punishment</w:t>
      </w:r>
    </w:p>
    <w:p w:rsidR="0092547A" w:rsidRPr="00E93171" w:rsidRDefault="0092547A" w:rsidP="004077EE">
      <w:pPr>
        <w:pStyle w:val="ListParagraph"/>
        <w:numPr>
          <w:ilvl w:val="0"/>
          <w:numId w:val="2"/>
        </w:numPr>
        <w:rPr>
          <w:b/>
        </w:rPr>
      </w:pPr>
      <w:r w:rsidRPr="00E93171">
        <w:t>Running Away</w:t>
      </w:r>
    </w:p>
    <w:p w:rsidR="0092547A" w:rsidRPr="00E93171" w:rsidRDefault="0092547A" w:rsidP="004077EE">
      <w:pPr>
        <w:pStyle w:val="ListParagraph"/>
        <w:numPr>
          <w:ilvl w:val="0"/>
          <w:numId w:val="2"/>
        </w:numPr>
        <w:rPr>
          <w:b/>
        </w:rPr>
      </w:pPr>
      <w:r w:rsidRPr="00E93171">
        <w:t>Aggression</w:t>
      </w:r>
    </w:p>
    <w:p w:rsidR="0092547A" w:rsidRPr="00E93171" w:rsidRDefault="0092547A" w:rsidP="004077EE">
      <w:pPr>
        <w:pStyle w:val="ListParagraph"/>
        <w:numPr>
          <w:ilvl w:val="0"/>
          <w:numId w:val="2"/>
        </w:numPr>
        <w:rPr>
          <w:b/>
        </w:rPr>
      </w:pPr>
      <w:r w:rsidRPr="00E93171">
        <w:t>Self-destructive tendencies</w:t>
      </w:r>
    </w:p>
    <w:p w:rsidR="0092547A" w:rsidRPr="00E93171" w:rsidRDefault="0092547A" w:rsidP="004077EE">
      <w:pPr>
        <w:pStyle w:val="ListParagraph"/>
        <w:numPr>
          <w:ilvl w:val="0"/>
          <w:numId w:val="2"/>
        </w:numPr>
        <w:rPr>
          <w:b/>
        </w:rPr>
      </w:pPr>
      <w:r w:rsidRPr="00E93171">
        <w:t>Fear of going home or parents being contacted</w:t>
      </w:r>
    </w:p>
    <w:p w:rsidR="0092547A" w:rsidRPr="00E93171" w:rsidRDefault="0092547A" w:rsidP="004077EE">
      <w:pPr>
        <w:pStyle w:val="ListParagraph"/>
        <w:numPr>
          <w:ilvl w:val="0"/>
          <w:numId w:val="2"/>
        </w:numPr>
        <w:rPr>
          <w:b/>
        </w:rPr>
      </w:pPr>
      <w:r w:rsidRPr="00E93171">
        <w:t>Arms and legs covered in hot weather</w:t>
      </w:r>
    </w:p>
    <w:p w:rsidR="0092547A" w:rsidRPr="00E93171" w:rsidRDefault="0092547A" w:rsidP="004077EE">
      <w:pPr>
        <w:pStyle w:val="ListParagraph"/>
        <w:numPr>
          <w:ilvl w:val="0"/>
          <w:numId w:val="2"/>
        </w:numPr>
        <w:rPr>
          <w:b/>
        </w:rPr>
      </w:pPr>
      <w:r w:rsidRPr="00E93171">
        <w:t>Withdrawal from PE, swimming etc</w:t>
      </w:r>
      <w:r w:rsidR="00114961">
        <w:t>.</w:t>
      </w:r>
      <w:r w:rsidRPr="00E93171">
        <w:t xml:space="preserve"> (refusal to change)</w:t>
      </w:r>
    </w:p>
    <w:p w:rsidR="0092547A" w:rsidRPr="00E93171" w:rsidRDefault="0092547A" w:rsidP="004077EE">
      <w:pPr>
        <w:pStyle w:val="ListParagraph"/>
        <w:numPr>
          <w:ilvl w:val="0"/>
          <w:numId w:val="2"/>
        </w:numPr>
        <w:rPr>
          <w:b/>
        </w:rPr>
      </w:pPr>
      <w:r w:rsidRPr="00E93171">
        <w:t>Fear of medical help/examination</w:t>
      </w:r>
    </w:p>
    <w:p w:rsidR="0092547A" w:rsidRPr="00E93171" w:rsidRDefault="0092547A" w:rsidP="004077EE">
      <w:pPr>
        <w:pStyle w:val="ListParagraph"/>
        <w:numPr>
          <w:ilvl w:val="0"/>
          <w:numId w:val="2"/>
        </w:numPr>
        <w:rPr>
          <w:b/>
        </w:rPr>
      </w:pPr>
      <w:r w:rsidRPr="00E93171">
        <w:t>Frozen watchfulness</w:t>
      </w:r>
    </w:p>
    <w:p w:rsidR="0092547A" w:rsidRPr="00E93171" w:rsidRDefault="0092547A" w:rsidP="004077EE">
      <w:pPr>
        <w:pStyle w:val="ListParagraph"/>
        <w:numPr>
          <w:ilvl w:val="0"/>
          <w:numId w:val="2"/>
        </w:numPr>
        <w:rPr>
          <w:b/>
        </w:rPr>
      </w:pPr>
      <w:r w:rsidRPr="00E93171">
        <w:t>Aggressive bullying behaviour</w:t>
      </w:r>
    </w:p>
    <w:p w:rsidR="0092547A" w:rsidRPr="00E93171" w:rsidRDefault="0092547A" w:rsidP="0092547A">
      <w:pPr>
        <w:rPr>
          <w:b/>
        </w:rPr>
      </w:pPr>
      <w:r w:rsidRPr="00E93171">
        <w:rPr>
          <w:b/>
        </w:rPr>
        <w:t>Common sites for accidental injury;</w:t>
      </w:r>
    </w:p>
    <w:p w:rsidR="0092547A" w:rsidRPr="00E93171" w:rsidRDefault="0092547A" w:rsidP="004077EE">
      <w:pPr>
        <w:pStyle w:val="ListParagraph"/>
        <w:numPr>
          <w:ilvl w:val="0"/>
          <w:numId w:val="3"/>
        </w:numPr>
        <w:rPr>
          <w:b/>
        </w:rPr>
      </w:pPr>
      <w:r w:rsidRPr="00E93171">
        <w:t>Forehead, Nose, Chin</w:t>
      </w:r>
    </w:p>
    <w:p w:rsidR="0092547A" w:rsidRPr="00E93171" w:rsidRDefault="0092547A" w:rsidP="004077EE">
      <w:pPr>
        <w:pStyle w:val="ListParagraph"/>
        <w:numPr>
          <w:ilvl w:val="0"/>
          <w:numId w:val="3"/>
        </w:numPr>
        <w:rPr>
          <w:b/>
        </w:rPr>
      </w:pPr>
      <w:r w:rsidRPr="00E93171">
        <w:t>Elbows, Forearm, Bony spine</w:t>
      </w:r>
    </w:p>
    <w:p w:rsidR="0092547A" w:rsidRPr="00E93171" w:rsidRDefault="0092547A" w:rsidP="004077EE">
      <w:pPr>
        <w:pStyle w:val="ListParagraph"/>
        <w:numPr>
          <w:ilvl w:val="0"/>
          <w:numId w:val="3"/>
        </w:numPr>
        <w:rPr>
          <w:b/>
        </w:rPr>
      </w:pPr>
      <w:r w:rsidRPr="00E93171">
        <w:t>Hi, Knees, Shins</w:t>
      </w:r>
    </w:p>
    <w:p w:rsidR="0092547A" w:rsidRPr="00E93171" w:rsidRDefault="0092547A" w:rsidP="0092547A">
      <w:pPr>
        <w:rPr>
          <w:b/>
        </w:rPr>
      </w:pPr>
      <w:r w:rsidRPr="00E93171">
        <w:rPr>
          <w:b/>
        </w:rPr>
        <w:t>Common sites for non-accidental injury;</w:t>
      </w:r>
    </w:p>
    <w:p w:rsidR="0092547A" w:rsidRPr="00E93171" w:rsidRDefault="0092547A" w:rsidP="004077EE">
      <w:pPr>
        <w:pStyle w:val="ListParagraph"/>
        <w:numPr>
          <w:ilvl w:val="0"/>
          <w:numId w:val="4"/>
        </w:numPr>
        <w:rPr>
          <w:b/>
        </w:rPr>
      </w:pPr>
      <w:r w:rsidRPr="00E93171">
        <w:t>Skull: fracture, bruising or bleeding under skull (from shaking)</w:t>
      </w:r>
    </w:p>
    <w:p w:rsidR="0092547A" w:rsidRPr="00E93171" w:rsidRDefault="0092547A" w:rsidP="004077EE">
      <w:pPr>
        <w:pStyle w:val="ListParagraph"/>
        <w:numPr>
          <w:ilvl w:val="0"/>
          <w:numId w:val="4"/>
        </w:numPr>
        <w:rPr>
          <w:b/>
        </w:rPr>
      </w:pPr>
      <w:r w:rsidRPr="00E93171">
        <w:t>Eyes:</w:t>
      </w:r>
      <w:r w:rsidRPr="00E93171">
        <w:tab/>
      </w:r>
      <w:r w:rsidR="002353AF" w:rsidRPr="00E93171">
        <w:tab/>
      </w:r>
      <w:r w:rsidR="002353AF" w:rsidRPr="00E93171">
        <w:tab/>
      </w:r>
      <w:r w:rsidR="002353AF" w:rsidRPr="00E93171">
        <w:tab/>
      </w:r>
      <w:r w:rsidRPr="00E93171">
        <w:t>bruising (particularly both eyes)</w:t>
      </w:r>
    </w:p>
    <w:p w:rsidR="0092547A" w:rsidRPr="00E93171" w:rsidRDefault="0092547A" w:rsidP="004077EE">
      <w:pPr>
        <w:pStyle w:val="ListParagraph"/>
        <w:numPr>
          <w:ilvl w:val="0"/>
          <w:numId w:val="4"/>
        </w:numPr>
        <w:rPr>
          <w:b/>
        </w:rPr>
      </w:pPr>
      <w:r w:rsidRPr="00E93171">
        <w:t>Ears:</w:t>
      </w:r>
      <w:r w:rsidRPr="00E93171">
        <w:tab/>
      </w:r>
      <w:r w:rsidR="002353AF" w:rsidRPr="00E93171">
        <w:tab/>
      </w:r>
      <w:r w:rsidR="002353AF" w:rsidRPr="00E93171">
        <w:tab/>
      </w:r>
      <w:r w:rsidR="002353AF" w:rsidRPr="00E93171">
        <w:tab/>
      </w:r>
      <w:r w:rsidRPr="00E93171">
        <w:t>pinch or slap marks, bruising</w:t>
      </w:r>
    </w:p>
    <w:p w:rsidR="0092547A" w:rsidRPr="00E93171" w:rsidRDefault="0092547A" w:rsidP="004077EE">
      <w:pPr>
        <w:pStyle w:val="ListParagraph"/>
        <w:numPr>
          <w:ilvl w:val="0"/>
          <w:numId w:val="4"/>
        </w:numPr>
        <w:rPr>
          <w:b/>
        </w:rPr>
      </w:pPr>
      <w:r w:rsidRPr="00E93171">
        <w:t>Cheeks:</w:t>
      </w:r>
      <w:r w:rsidRPr="00E93171">
        <w:tab/>
      </w:r>
      <w:r w:rsidRPr="00E93171">
        <w:tab/>
      </w:r>
      <w:r w:rsidR="002353AF" w:rsidRPr="00E93171">
        <w:tab/>
      </w:r>
      <w:r w:rsidR="002353AF" w:rsidRPr="00E93171">
        <w:tab/>
      </w:r>
      <w:r w:rsidRPr="00E93171">
        <w:t>bruising, finger marks</w:t>
      </w:r>
    </w:p>
    <w:p w:rsidR="0092547A" w:rsidRPr="00E93171" w:rsidRDefault="0092547A" w:rsidP="004077EE">
      <w:pPr>
        <w:pStyle w:val="ListParagraph"/>
        <w:numPr>
          <w:ilvl w:val="0"/>
          <w:numId w:val="4"/>
        </w:numPr>
        <w:rPr>
          <w:b/>
        </w:rPr>
      </w:pPr>
      <w:r w:rsidRPr="00E93171">
        <w:t>Mouth:</w:t>
      </w:r>
      <w:r w:rsidRPr="00E93171">
        <w:tab/>
      </w:r>
      <w:r w:rsidRPr="00E93171">
        <w:tab/>
      </w:r>
      <w:r w:rsidR="002353AF" w:rsidRPr="00E93171">
        <w:tab/>
      </w:r>
      <w:r w:rsidR="002353AF" w:rsidRPr="00E93171">
        <w:tab/>
      </w:r>
      <w:r w:rsidRPr="00E93171">
        <w:t>torn, split, swollen</w:t>
      </w:r>
    </w:p>
    <w:p w:rsidR="0092547A" w:rsidRPr="00E93171" w:rsidRDefault="0092547A" w:rsidP="004077EE">
      <w:pPr>
        <w:pStyle w:val="ListParagraph"/>
        <w:numPr>
          <w:ilvl w:val="0"/>
          <w:numId w:val="4"/>
        </w:numPr>
        <w:rPr>
          <w:b/>
        </w:rPr>
      </w:pPr>
      <w:r w:rsidRPr="00E93171">
        <w:t>Neck:</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Shoulders:</w:t>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Chest:</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Upper and inner arms:</w:t>
      </w:r>
      <w:r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Genitals:</w:t>
      </w:r>
      <w:r w:rsidRPr="00E93171">
        <w:tab/>
      </w:r>
      <w:r w:rsidR="002353AF" w:rsidRPr="00E93171">
        <w:tab/>
      </w:r>
      <w:r w:rsidR="002353AF" w:rsidRPr="00E93171">
        <w:tab/>
      </w:r>
      <w:r w:rsidRPr="00E93171">
        <w:t>bruising</w:t>
      </w:r>
    </w:p>
    <w:p w:rsidR="002353AF" w:rsidRPr="00E93171" w:rsidRDefault="002353AF" w:rsidP="004077EE">
      <w:pPr>
        <w:pStyle w:val="ListParagraph"/>
        <w:numPr>
          <w:ilvl w:val="0"/>
          <w:numId w:val="4"/>
        </w:numPr>
        <w:rPr>
          <w:b/>
        </w:rPr>
      </w:pPr>
      <w:r w:rsidRPr="00E93171">
        <w:t>Back, buttocks, thighs:</w:t>
      </w:r>
      <w:r w:rsidRPr="00E93171">
        <w:tab/>
      </w:r>
      <w:r w:rsidRPr="00E93171">
        <w:tab/>
        <w:t>outline of belt/buckles/scalds/burns</w:t>
      </w:r>
    </w:p>
    <w:p w:rsidR="002353AF" w:rsidRPr="00E93171" w:rsidRDefault="002353AF" w:rsidP="004077EE">
      <w:pPr>
        <w:pStyle w:val="ListParagraph"/>
        <w:numPr>
          <w:ilvl w:val="0"/>
          <w:numId w:val="4"/>
        </w:numPr>
        <w:rPr>
          <w:b/>
        </w:rPr>
      </w:pPr>
      <w:r w:rsidRPr="00E93171">
        <w:t>Knees:</w:t>
      </w:r>
      <w:r w:rsidRPr="00E93171">
        <w:tab/>
      </w:r>
      <w:r w:rsidRPr="00E93171">
        <w:tab/>
      </w:r>
      <w:r w:rsidRPr="00E93171">
        <w:tab/>
      </w:r>
      <w:r w:rsidRPr="00E93171">
        <w:tab/>
        <w:t>grasp marks</w:t>
      </w:r>
    </w:p>
    <w:p w:rsidR="002353AF" w:rsidRPr="00E93171" w:rsidRDefault="002353AF" w:rsidP="002353AF">
      <w:pPr>
        <w:rPr>
          <w:b/>
        </w:rPr>
      </w:pPr>
      <w:r w:rsidRPr="00E93171">
        <w:rPr>
          <w:b/>
        </w:rPr>
        <w:t>Bruises are likely to be:</w:t>
      </w:r>
    </w:p>
    <w:p w:rsidR="002353AF" w:rsidRPr="00E93171" w:rsidRDefault="002353AF" w:rsidP="004077EE">
      <w:pPr>
        <w:pStyle w:val="ListParagraph"/>
        <w:numPr>
          <w:ilvl w:val="0"/>
          <w:numId w:val="5"/>
        </w:numPr>
      </w:pPr>
      <w:r w:rsidRPr="00E93171">
        <w:t>Frequent</w:t>
      </w:r>
    </w:p>
    <w:p w:rsidR="002353AF" w:rsidRPr="00E93171" w:rsidRDefault="002353AF" w:rsidP="004077EE">
      <w:pPr>
        <w:pStyle w:val="ListParagraph"/>
        <w:numPr>
          <w:ilvl w:val="0"/>
          <w:numId w:val="5"/>
        </w:numPr>
      </w:pPr>
      <w:r w:rsidRPr="00E93171">
        <w:t>Patterned (e</w:t>
      </w:r>
      <w:r w:rsidR="00114961">
        <w:t>.</w:t>
      </w:r>
      <w:r w:rsidRPr="00E93171">
        <w:t>g</w:t>
      </w:r>
      <w:r w:rsidR="00114961">
        <w:t>.</w:t>
      </w:r>
      <w:r w:rsidRPr="00E93171">
        <w:t xml:space="preserve"> finger and thumb mark, outline of implement etc</w:t>
      </w:r>
      <w:r w:rsidR="00114961">
        <w:t>.</w:t>
      </w:r>
      <w:r w:rsidRPr="00E93171">
        <w:t>)</w:t>
      </w:r>
    </w:p>
    <w:p w:rsidR="002353AF" w:rsidRPr="00E93171" w:rsidRDefault="002353AF" w:rsidP="004077EE">
      <w:pPr>
        <w:pStyle w:val="ListParagraph"/>
        <w:numPr>
          <w:ilvl w:val="0"/>
          <w:numId w:val="5"/>
        </w:numPr>
      </w:pPr>
      <w:r w:rsidRPr="00E93171">
        <w:t>Old and new in same place (note colour)</w:t>
      </w:r>
    </w:p>
    <w:p w:rsidR="002353AF" w:rsidRPr="00E93171" w:rsidRDefault="002353AF" w:rsidP="004077EE">
      <w:pPr>
        <w:pStyle w:val="ListParagraph"/>
        <w:numPr>
          <w:ilvl w:val="0"/>
          <w:numId w:val="5"/>
        </w:numPr>
      </w:pPr>
      <w:r w:rsidRPr="00E93171">
        <w:t>In unusual places (see above)</w:t>
      </w:r>
    </w:p>
    <w:p w:rsidR="002353AF" w:rsidRPr="00E93171" w:rsidRDefault="002353AF" w:rsidP="002353AF">
      <w:pPr>
        <w:rPr>
          <w:b/>
        </w:rPr>
      </w:pPr>
      <w:r w:rsidRPr="00E93171">
        <w:rPr>
          <w:b/>
        </w:rPr>
        <w:t>Burns and scalds are likely to have:</w:t>
      </w:r>
    </w:p>
    <w:p w:rsidR="002353AF" w:rsidRPr="00E93171" w:rsidRDefault="002353AF" w:rsidP="004077EE">
      <w:pPr>
        <w:pStyle w:val="ListParagraph"/>
        <w:numPr>
          <w:ilvl w:val="0"/>
          <w:numId w:val="6"/>
        </w:numPr>
      </w:pPr>
      <w:r w:rsidRPr="00E93171">
        <w:t>A clear outline</w:t>
      </w:r>
    </w:p>
    <w:p w:rsidR="002353AF" w:rsidRPr="00E93171" w:rsidRDefault="002353AF" w:rsidP="004077EE">
      <w:pPr>
        <w:pStyle w:val="ListParagraph"/>
        <w:numPr>
          <w:ilvl w:val="0"/>
          <w:numId w:val="6"/>
        </w:numPr>
      </w:pPr>
      <w:r w:rsidRPr="00E93171">
        <w:t>Unusual position (e</w:t>
      </w:r>
      <w:r w:rsidR="00114961">
        <w:t>.</w:t>
      </w:r>
      <w:r w:rsidRPr="00E93171">
        <w:t>g</w:t>
      </w:r>
      <w:r w:rsidR="00114961">
        <w:t>.</w:t>
      </w:r>
      <w:r w:rsidRPr="00E93171">
        <w:t xml:space="preserve"> back of hand)</w:t>
      </w:r>
    </w:p>
    <w:p w:rsidR="002353AF" w:rsidRPr="00E93171" w:rsidRDefault="002353AF" w:rsidP="004077EE">
      <w:pPr>
        <w:pStyle w:val="ListParagraph"/>
        <w:numPr>
          <w:ilvl w:val="0"/>
          <w:numId w:val="6"/>
        </w:numPr>
      </w:pPr>
      <w:r w:rsidRPr="00E93171">
        <w:t>Indicative shapes (e</w:t>
      </w:r>
      <w:r w:rsidR="00114961">
        <w:t>.</w:t>
      </w:r>
      <w:r w:rsidRPr="00E93171">
        <w:t>g</w:t>
      </w:r>
      <w:r w:rsidR="00114961">
        <w:t>.</w:t>
      </w:r>
      <w:r w:rsidRPr="00E93171">
        <w:t xml:space="preserve"> cigarette burns, bar of electric fire, lighter etc</w:t>
      </w:r>
      <w:r w:rsidR="00114961">
        <w:t>.</w:t>
      </w:r>
      <w:r w:rsidRPr="00E93171">
        <w:t>)</w:t>
      </w:r>
    </w:p>
    <w:p w:rsidR="002353AF" w:rsidRPr="00E93171" w:rsidRDefault="002353AF" w:rsidP="002353AF">
      <w:pPr>
        <w:rPr>
          <w:b/>
        </w:rPr>
      </w:pPr>
      <w:r w:rsidRPr="00E93171">
        <w:rPr>
          <w:b/>
        </w:rPr>
        <w:t>Suspicious injuries include:</w:t>
      </w:r>
    </w:p>
    <w:p w:rsidR="002353AF" w:rsidRPr="00E93171" w:rsidRDefault="002353AF" w:rsidP="004077EE">
      <w:pPr>
        <w:pStyle w:val="ListParagraph"/>
        <w:numPr>
          <w:ilvl w:val="0"/>
          <w:numId w:val="7"/>
        </w:numPr>
        <w:rPr>
          <w:b/>
        </w:rPr>
      </w:pPr>
      <w:r w:rsidRPr="00E93171">
        <w:t>Bite marks</w:t>
      </w:r>
    </w:p>
    <w:p w:rsidR="002353AF" w:rsidRPr="00E93171" w:rsidRDefault="002353AF" w:rsidP="004077EE">
      <w:pPr>
        <w:pStyle w:val="ListParagraph"/>
        <w:numPr>
          <w:ilvl w:val="0"/>
          <w:numId w:val="7"/>
        </w:numPr>
        <w:rPr>
          <w:b/>
        </w:rPr>
      </w:pPr>
      <w:r w:rsidRPr="00E93171">
        <w:t>Fingernail marks</w:t>
      </w:r>
    </w:p>
    <w:p w:rsidR="002353AF" w:rsidRPr="00E93171" w:rsidRDefault="002353AF" w:rsidP="004077EE">
      <w:pPr>
        <w:pStyle w:val="ListParagraph"/>
        <w:numPr>
          <w:ilvl w:val="0"/>
          <w:numId w:val="7"/>
        </w:numPr>
        <w:rPr>
          <w:b/>
        </w:rPr>
      </w:pPr>
      <w:r w:rsidRPr="00E93171">
        <w:t>Large and deep scratches</w:t>
      </w:r>
    </w:p>
    <w:p w:rsidR="002353AF" w:rsidRPr="00E93171" w:rsidRDefault="002353AF" w:rsidP="004077EE">
      <w:pPr>
        <w:pStyle w:val="ListParagraph"/>
        <w:numPr>
          <w:ilvl w:val="0"/>
          <w:numId w:val="7"/>
        </w:numPr>
        <w:rPr>
          <w:b/>
        </w:rPr>
      </w:pPr>
      <w:r w:rsidRPr="00E93171">
        <w:t>Incisions (eg from razor blades)</w:t>
      </w:r>
    </w:p>
    <w:p w:rsidR="00114961" w:rsidRDefault="00114961" w:rsidP="002353AF">
      <w:pPr>
        <w:rPr>
          <w:b/>
        </w:rPr>
      </w:pPr>
    </w:p>
    <w:p w:rsidR="002353AF" w:rsidRPr="00E93171" w:rsidRDefault="002353AF" w:rsidP="002353AF">
      <w:pPr>
        <w:rPr>
          <w:b/>
        </w:rPr>
      </w:pPr>
      <w:r w:rsidRPr="00E93171">
        <w:rPr>
          <w:b/>
        </w:rPr>
        <w:t>2. Child Sexual Abuse</w:t>
      </w:r>
    </w:p>
    <w:p w:rsidR="002353AF" w:rsidRPr="00E93171" w:rsidRDefault="002353AF" w:rsidP="002353AF">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Sexual abuse</w:t>
      </w:r>
      <w:r w:rsidRPr="00E93171">
        <w:rPr>
          <w:rFonts w:asciiTheme="minorHAnsi" w:hAnsiTheme="minorHAnsi" w:cs="Arial"/>
          <w:sz w:val="22"/>
          <w:szCs w:val="22"/>
        </w:rPr>
        <w:t xml:space="preserve">: Involves forcing or enticing a child or young person to take part in sexual activities, not necessarily involving a high level of violence, whether or not the child is aware of what is happening.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Sexual abuse is not solely perpetrated by adult males. Women can also commit acts of sexual abuse, as can other children. </w:t>
      </w:r>
    </w:p>
    <w:p w:rsidR="002353AF" w:rsidRPr="00E93171" w:rsidRDefault="002353AF" w:rsidP="002353AF">
      <w:r w:rsidRPr="00E93171">
        <w:t>Sexual abuse is defined as the involvement of dependant, developmentally immature children and adolescents in sexual activities they do not truly comprehend, to which they are unable to give informed consent, or violate the social taboos of family roles.</w:t>
      </w:r>
    </w:p>
    <w:p w:rsidR="002353AF" w:rsidRPr="00E93171" w:rsidRDefault="002353AF" w:rsidP="002353AF">
      <w:pPr>
        <w:rPr>
          <w:b/>
        </w:rPr>
      </w:pPr>
      <w:r w:rsidRPr="00E93171">
        <w:rPr>
          <w:b/>
        </w:rPr>
        <w:t>Indicators include:</w:t>
      </w:r>
    </w:p>
    <w:p w:rsidR="002353AF" w:rsidRPr="00E93171" w:rsidRDefault="00D923C5" w:rsidP="004077EE">
      <w:pPr>
        <w:pStyle w:val="ListParagraph"/>
        <w:numPr>
          <w:ilvl w:val="0"/>
          <w:numId w:val="8"/>
        </w:numPr>
      </w:pPr>
      <w:r w:rsidRPr="00E93171">
        <w:t>Overly compliant behaviour</w:t>
      </w:r>
    </w:p>
    <w:p w:rsidR="00D923C5" w:rsidRPr="00E93171" w:rsidRDefault="00D923C5" w:rsidP="004077EE">
      <w:pPr>
        <w:pStyle w:val="ListParagraph"/>
        <w:numPr>
          <w:ilvl w:val="0"/>
          <w:numId w:val="8"/>
        </w:numPr>
      </w:pPr>
      <w:r w:rsidRPr="00E93171">
        <w:t xml:space="preserve">Aggressive behaviour </w:t>
      </w:r>
    </w:p>
    <w:p w:rsidR="00D923C5" w:rsidRPr="00E93171" w:rsidRDefault="00D923C5" w:rsidP="004077EE">
      <w:pPr>
        <w:pStyle w:val="ListParagraph"/>
        <w:numPr>
          <w:ilvl w:val="0"/>
          <w:numId w:val="8"/>
        </w:numPr>
      </w:pPr>
      <w:r w:rsidRPr="00E93171">
        <w:t>Hints about sexual activity</w:t>
      </w:r>
    </w:p>
    <w:p w:rsidR="00D923C5" w:rsidRPr="00E93171" w:rsidRDefault="00D923C5" w:rsidP="004077EE">
      <w:pPr>
        <w:pStyle w:val="ListParagraph"/>
        <w:numPr>
          <w:ilvl w:val="0"/>
          <w:numId w:val="8"/>
        </w:numPr>
      </w:pPr>
      <w:r w:rsidRPr="00E93171">
        <w:t xml:space="preserve">Pseudomature behaviour  </w:t>
      </w:r>
    </w:p>
    <w:p w:rsidR="00D923C5" w:rsidRPr="00E93171" w:rsidRDefault="00D923C5" w:rsidP="004077EE">
      <w:pPr>
        <w:pStyle w:val="ListParagraph"/>
        <w:numPr>
          <w:ilvl w:val="0"/>
          <w:numId w:val="8"/>
        </w:numPr>
      </w:pPr>
      <w:r w:rsidRPr="00E93171">
        <w:t>Persistant, inappropriate sexual play with peers, toys or themselves</w:t>
      </w:r>
    </w:p>
    <w:p w:rsidR="00D923C5" w:rsidRPr="00E93171" w:rsidRDefault="00D923C5" w:rsidP="004077EE">
      <w:pPr>
        <w:pStyle w:val="ListParagraph"/>
        <w:numPr>
          <w:ilvl w:val="0"/>
          <w:numId w:val="8"/>
        </w:numPr>
      </w:pPr>
      <w:r w:rsidRPr="00E93171">
        <w:t>Excessive masturbation</w:t>
      </w:r>
    </w:p>
    <w:p w:rsidR="00D923C5" w:rsidRPr="00E93171" w:rsidRDefault="00D923C5" w:rsidP="004077EE">
      <w:pPr>
        <w:pStyle w:val="ListParagraph"/>
        <w:numPr>
          <w:ilvl w:val="0"/>
          <w:numId w:val="8"/>
        </w:numPr>
      </w:pPr>
      <w:r w:rsidRPr="00E93171">
        <w:t>Sexually aggressive behaviour</w:t>
      </w:r>
    </w:p>
    <w:p w:rsidR="00D923C5" w:rsidRPr="00E93171" w:rsidRDefault="00D923C5" w:rsidP="004077EE">
      <w:pPr>
        <w:pStyle w:val="ListParagraph"/>
        <w:numPr>
          <w:ilvl w:val="0"/>
          <w:numId w:val="8"/>
        </w:numPr>
      </w:pPr>
      <w:r w:rsidRPr="00E93171">
        <w:t>Attempts to teach other children about sexual activity</w:t>
      </w:r>
    </w:p>
    <w:p w:rsidR="00D923C5" w:rsidRPr="00E93171" w:rsidRDefault="00D923C5" w:rsidP="004077EE">
      <w:pPr>
        <w:pStyle w:val="ListParagraph"/>
        <w:numPr>
          <w:ilvl w:val="0"/>
          <w:numId w:val="8"/>
        </w:numPr>
      </w:pPr>
      <w:r w:rsidRPr="00E93171">
        <w:t xml:space="preserve">Detailed and inappropriate understanding of sexual behaviour </w:t>
      </w:r>
    </w:p>
    <w:p w:rsidR="00D923C5" w:rsidRPr="00E93171" w:rsidRDefault="00D923C5" w:rsidP="004077EE">
      <w:pPr>
        <w:pStyle w:val="ListParagraph"/>
        <w:numPr>
          <w:ilvl w:val="0"/>
          <w:numId w:val="8"/>
        </w:numPr>
      </w:pPr>
      <w:r w:rsidRPr="00E93171">
        <w:t>Arriving early for school, leaving late, few if any absences</w:t>
      </w:r>
    </w:p>
    <w:p w:rsidR="00D923C5" w:rsidRPr="00E93171" w:rsidRDefault="00D923C5" w:rsidP="004077EE">
      <w:pPr>
        <w:pStyle w:val="ListParagraph"/>
        <w:numPr>
          <w:ilvl w:val="0"/>
          <w:numId w:val="8"/>
        </w:numPr>
      </w:pPr>
      <w:r w:rsidRPr="00E93171">
        <w:t>Poor peer relationships, inability to make friends</w:t>
      </w:r>
    </w:p>
    <w:p w:rsidR="00D923C5" w:rsidRPr="00E93171" w:rsidRDefault="00D923C5" w:rsidP="004077EE">
      <w:pPr>
        <w:pStyle w:val="ListParagraph"/>
        <w:numPr>
          <w:ilvl w:val="0"/>
          <w:numId w:val="8"/>
        </w:numPr>
      </w:pPr>
      <w:r w:rsidRPr="00E93171">
        <w:t>Lack of trust, particularly with significant others</w:t>
      </w:r>
    </w:p>
    <w:p w:rsidR="00D923C5" w:rsidRPr="00E93171" w:rsidRDefault="00D923C5" w:rsidP="004077EE">
      <w:pPr>
        <w:pStyle w:val="ListParagraph"/>
        <w:numPr>
          <w:ilvl w:val="0"/>
          <w:numId w:val="8"/>
        </w:numPr>
      </w:pPr>
      <w:r w:rsidRPr="00E93171">
        <w:t>Inability to concentrate</w:t>
      </w:r>
    </w:p>
    <w:p w:rsidR="00D923C5" w:rsidRPr="00E93171" w:rsidRDefault="00D923C5" w:rsidP="004077EE">
      <w:pPr>
        <w:pStyle w:val="ListParagraph"/>
        <w:numPr>
          <w:ilvl w:val="0"/>
          <w:numId w:val="8"/>
        </w:numPr>
      </w:pPr>
      <w:r w:rsidRPr="00E93171">
        <w:t>Sudden drop in school performance</w:t>
      </w:r>
    </w:p>
    <w:p w:rsidR="00D923C5" w:rsidRPr="00E93171" w:rsidRDefault="00D923C5" w:rsidP="004077EE">
      <w:pPr>
        <w:pStyle w:val="ListParagraph"/>
        <w:numPr>
          <w:ilvl w:val="0"/>
          <w:numId w:val="8"/>
        </w:numPr>
      </w:pPr>
      <w:r w:rsidRPr="00E93171">
        <w:t>Extraordinary fear of males</w:t>
      </w:r>
    </w:p>
    <w:p w:rsidR="00E04AEE" w:rsidRPr="00E93171" w:rsidRDefault="00E04AEE" w:rsidP="004077EE">
      <w:pPr>
        <w:pStyle w:val="ListParagraph"/>
        <w:numPr>
          <w:ilvl w:val="0"/>
          <w:numId w:val="8"/>
        </w:numPr>
      </w:pPr>
      <w:r w:rsidRPr="00E93171">
        <w:t>Seductive behaviour with males</w:t>
      </w:r>
    </w:p>
    <w:p w:rsidR="00E04AEE" w:rsidRPr="00E93171" w:rsidRDefault="00E04AEE" w:rsidP="004077EE">
      <w:pPr>
        <w:pStyle w:val="ListParagraph"/>
        <w:numPr>
          <w:ilvl w:val="0"/>
          <w:numId w:val="8"/>
        </w:numPr>
      </w:pPr>
      <w:r w:rsidRPr="00E93171">
        <w:t>Running away from home</w:t>
      </w:r>
    </w:p>
    <w:p w:rsidR="00E04AEE" w:rsidRPr="00E93171" w:rsidRDefault="00E04AEE" w:rsidP="004077EE">
      <w:pPr>
        <w:pStyle w:val="ListParagraph"/>
        <w:numPr>
          <w:ilvl w:val="0"/>
          <w:numId w:val="8"/>
        </w:numPr>
      </w:pPr>
      <w:r w:rsidRPr="00E93171">
        <w:t>Regressive, withdrawn behaviour</w:t>
      </w:r>
    </w:p>
    <w:p w:rsidR="00E04AEE" w:rsidRPr="00E93171" w:rsidRDefault="00E04AEE" w:rsidP="004077EE">
      <w:pPr>
        <w:pStyle w:val="ListParagraph"/>
        <w:numPr>
          <w:ilvl w:val="0"/>
          <w:numId w:val="8"/>
        </w:numPr>
      </w:pPr>
      <w:r w:rsidRPr="00E93171">
        <w:t>Clinical depression, suicidal feelings</w:t>
      </w:r>
    </w:p>
    <w:p w:rsidR="00E04AEE" w:rsidRPr="00E93171" w:rsidRDefault="00E04AEE" w:rsidP="004077EE">
      <w:pPr>
        <w:pStyle w:val="ListParagraph"/>
        <w:numPr>
          <w:ilvl w:val="0"/>
          <w:numId w:val="8"/>
        </w:numPr>
      </w:pPr>
      <w:r w:rsidRPr="00E93171">
        <w:t>Vaginal discharge and bleeding</w:t>
      </w:r>
    </w:p>
    <w:p w:rsidR="00E04AEE" w:rsidRPr="00E93171" w:rsidRDefault="00E04AEE" w:rsidP="004077EE">
      <w:pPr>
        <w:pStyle w:val="ListParagraph"/>
        <w:numPr>
          <w:ilvl w:val="0"/>
          <w:numId w:val="8"/>
        </w:numPr>
      </w:pPr>
      <w:r w:rsidRPr="00E93171">
        <w:t>Soreness/injury of the genital/anal areas</w:t>
      </w:r>
    </w:p>
    <w:p w:rsidR="00E04AEE" w:rsidRPr="00E93171" w:rsidRDefault="00E04AEE" w:rsidP="004077EE">
      <w:pPr>
        <w:pStyle w:val="ListParagraph"/>
        <w:numPr>
          <w:ilvl w:val="0"/>
          <w:numId w:val="8"/>
        </w:numPr>
      </w:pPr>
      <w:r w:rsidRPr="00E93171">
        <w:t>Recurrent urinary tract infections</w:t>
      </w:r>
    </w:p>
    <w:p w:rsidR="00E04AEE" w:rsidRPr="00E93171" w:rsidRDefault="00E04AEE" w:rsidP="004077EE">
      <w:pPr>
        <w:pStyle w:val="ListParagraph"/>
        <w:numPr>
          <w:ilvl w:val="0"/>
          <w:numId w:val="8"/>
        </w:numPr>
      </w:pPr>
      <w:r w:rsidRPr="00E93171">
        <w:t>Venereal infection</w:t>
      </w:r>
    </w:p>
    <w:p w:rsidR="00E04AEE" w:rsidRPr="00E93171" w:rsidRDefault="00E04AEE" w:rsidP="004077EE">
      <w:pPr>
        <w:pStyle w:val="ListParagraph"/>
        <w:numPr>
          <w:ilvl w:val="0"/>
          <w:numId w:val="8"/>
        </w:numPr>
      </w:pPr>
      <w:r w:rsidRPr="00E93171">
        <w:t>Pregnancy</w:t>
      </w:r>
    </w:p>
    <w:p w:rsidR="00E04AEE" w:rsidRPr="00E93171" w:rsidRDefault="00E04AEE" w:rsidP="00E04AEE">
      <w:pPr>
        <w:rPr>
          <w:b/>
        </w:rPr>
      </w:pPr>
      <w:r w:rsidRPr="00E93171">
        <w:rPr>
          <w:b/>
        </w:rPr>
        <w:t>3. Child Emotional/Psychological Abuse</w:t>
      </w:r>
    </w:p>
    <w:p w:rsidR="00E04AEE" w:rsidRPr="00E93171" w:rsidRDefault="00E04AEE" w:rsidP="00E04AEE">
      <w:pPr>
        <w:rPr>
          <w:b/>
        </w:rPr>
      </w:pPr>
      <w:r w:rsidRPr="00E93171">
        <w:rPr>
          <w:b/>
        </w:rPr>
        <w:t>Definition:</w:t>
      </w:r>
    </w:p>
    <w:p w:rsidR="00E04AEE" w:rsidRPr="00E93171" w:rsidRDefault="00E04AEE" w:rsidP="00E04AEE">
      <w:r w:rsidRPr="00E93171">
        <w:t>The severe adverse effects upon behaviour and emotional development caused by persistent coldness, hostility or rejection or sever over-protection towards a child on the part of the parent or carer.</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Emotional abuse</w:t>
      </w:r>
      <w:r w:rsidRPr="00E93171">
        <w:rPr>
          <w:rFonts w:asciiTheme="minorHAnsi" w:hAnsiTheme="minorHAnsi"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These may include interactions that are beyond a child’s developmental capability as well as overprotection and limitation of exploration and learning, or preventing the child participating in normal social interaction.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Some level of emotional abuse is involved in all types of maltreatment of a child, although it may occur alone. </w:t>
      </w:r>
    </w:p>
    <w:p w:rsidR="00E04AEE" w:rsidRPr="00E93171" w:rsidRDefault="00E04AEE" w:rsidP="00E04AEE">
      <w:r w:rsidRPr="00E93171">
        <w:t>Three types of abuse come under this category:</w:t>
      </w:r>
    </w:p>
    <w:p w:rsidR="00E04AEE" w:rsidRPr="00E93171" w:rsidRDefault="00E04AEE" w:rsidP="004077EE">
      <w:pPr>
        <w:pStyle w:val="ListParagraph"/>
        <w:numPr>
          <w:ilvl w:val="0"/>
          <w:numId w:val="9"/>
        </w:numPr>
      </w:pPr>
      <w:r w:rsidRPr="00E93171">
        <w:t>Emotional Neglect: Acts of omission</w:t>
      </w:r>
    </w:p>
    <w:p w:rsidR="00E04AEE" w:rsidRPr="00E93171" w:rsidRDefault="00E04AEE" w:rsidP="004077EE">
      <w:pPr>
        <w:pStyle w:val="ListParagraph"/>
        <w:numPr>
          <w:ilvl w:val="0"/>
          <w:numId w:val="9"/>
        </w:numPr>
      </w:pPr>
      <w:r w:rsidRPr="00E93171">
        <w:t>Emotional Assault: The result of persistent verbal attacks by parents or siblings</w:t>
      </w:r>
    </w:p>
    <w:p w:rsidR="00E04AEE" w:rsidRPr="00E93171" w:rsidRDefault="00E04AEE" w:rsidP="004077EE">
      <w:pPr>
        <w:pStyle w:val="ListParagraph"/>
        <w:numPr>
          <w:ilvl w:val="0"/>
          <w:numId w:val="9"/>
        </w:numPr>
      </w:pPr>
      <w:r w:rsidRPr="00E93171">
        <w:t>Emotional Abuse: A chronic behaviour pattern that results in the child having a damaged self-image.</w:t>
      </w:r>
    </w:p>
    <w:p w:rsidR="00E04AEE" w:rsidRPr="00E93171" w:rsidRDefault="00E04AEE" w:rsidP="00E04AEE">
      <w:pPr>
        <w:rPr>
          <w:b/>
        </w:rPr>
      </w:pPr>
      <w:r w:rsidRPr="00E93171">
        <w:rPr>
          <w:b/>
        </w:rPr>
        <w:t>Indicators include:</w:t>
      </w:r>
    </w:p>
    <w:p w:rsidR="00E04AEE" w:rsidRPr="00E93171" w:rsidRDefault="00E04AEE" w:rsidP="004077EE">
      <w:pPr>
        <w:pStyle w:val="ListParagraph"/>
        <w:numPr>
          <w:ilvl w:val="0"/>
          <w:numId w:val="10"/>
        </w:numPr>
      </w:pPr>
      <w:r w:rsidRPr="00E93171">
        <w:t>Speech delay, lack of communication skills</w:t>
      </w:r>
    </w:p>
    <w:p w:rsidR="00974AA4" w:rsidRPr="00E93171" w:rsidRDefault="00974AA4" w:rsidP="004077EE">
      <w:pPr>
        <w:pStyle w:val="ListParagraph"/>
        <w:numPr>
          <w:ilvl w:val="0"/>
          <w:numId w:val="10"/>
        </w:numPr>
      </w:pPr>
      <w:r w:rsidRPr="00E93171">
        <w:t>Low self-esteem</w:t>
      </w:r>
    </w:p>
    <w:p w:rsidR="00974AA4" w:rsidRPr="00E93171" w:rsidRDefault="00974AA4" w:rsidP="004077EE">
      <w:pPr>
        <w:pStyle w:val="ListParagraph"/>
        <w:numPr>
          <w:ilvl w:val="0"/>
          <w:numId w:val="10"/>
        </w:numPr>
      </w:pPr>
      <w:r w:rsidRPr="00E93171">
        <w:t>Learning difficulties, lack of concentration</w:t>
      </w:r>
    </w:p>
    <w:p w:rsidR="00974AA4" w:rsidRPr="00E93171" w:rsidRDefault="00974AA4" w:rsidP="004077EE">
      <w:pPr>
        <w:pStyle w:val="ListParagraph"/>
        <w:numPr>
          <w:ilvl w:val="0"/>
          <w:numId w:val="10"/>
        </w:numPr>
      </w:pPr>
      <w:r w:rsidRPr="00E93171">
        <w:t>Withdrawal, isolation, depression</w:t>
      </w:r>
    </w:p>
    <w:p w:rsidR="00974AA4" w:rsidRPr="00E93171" w:rsidRDefault="00974AA4" w:rsidP="004077EE">
      <w:pPr>
        <w:pStyle w:val="ListParagraph"/>
        <w:numPr>
          <w:ilvl w:val="0"/>
          <w:numId w:val="10"/>
        </w:numPr>
      </w:pPr>
      <w:r w:rsidRPr="00E93171">
        <w:t>Opposition, defiance</w:t>
      </w:r>
    </w:p>
    <w:p w:rsidR="00974AA4" w:rsidRPr="00E93171" w:rsidRDefault="00974AA4" w:rsidP="004077EE">
      <w:pPr>
        <w:pStyle w:val="ListParagraph"/>
        <w:numPr>
          <w:ilvl w:val="0"/>
          <w:numId w:val="10"/>
        </w:numPr>
      </w:pPr>
      <w:r w:rsidRPr="00E93171">
        <w:t>Very passive behaviour</w:t>
      </w:r>
    </w:p>
    <w:p w:rsidR="00974AA4" w:rsidRPr="00E93171" w:rsidRDefault="00974AA4" w:rsidP="004077EE">
      <w:pPr>
        <w:pStyle w:val="ListParagraph"/>
        <w:numPr>
          <w:ilvl w:val="0"/>
          <w:numId w:val="10"/>
        </w:numPr>
      </w:pPr>
      <w:r w:rsidRPr="00E93171">
        <w:t>Self-mutilation</w:t>
      </w:r>
    </w:p>
    <w:p w:rsidR="00974AA4" w:rsidRPr="00E93171" w:rsidRDefault="00974AA4" w:rsidP="004077EE">
      <w:pPr>
        <w:pStyle w:val="ListParagraph"/>
        <w:numPr>
          <w:ilvl w:val="0"/>
          <w:numId w:val="10"/>
        </w:numPr>
      </w:pPr>
      <w:r w:rsidRPr="00E93171">
        <w:t>Compulsive behaviour, rituals and activities</w:t>
      </w:r>
    </w:p>
    <w:p w:rsidR="00974AA4" w:rsidRPr="00E93171" w:rsidRDefault="00974AA4" w:rsidP="004077EE">
      <w:pPr>
        <w:pStyle w:val="ListParagraph"/>
        <w:numPr>
          <w:ilvl w:val="0"/>
          <w:numId w:val="10"/>
        </w:numPr>
      </w:pPr>
      <w:r w:rsidRPr="00E93171">
        <w:t>Pseudomature behaviour</w:t>
      </w:r>
    </w:p>
    <w:p w:rsidR="00974AA4" w:rsidRPr="00E93171" w:rsidRDefault="00974AA4" w:rsidP="004077EE">
      <w:pPr>
        <w:pStyle w:val="ListParagraph"/>
        <w:numPr>
          <w:ilvl w:val="0"/>
          <w:numId w:val="10"/>
        </w:numPr>
      </w:pPr>
      <w:r w:rsidRPr="00E93171">
        <w:t>Running away</w:t>
      </w:r>
    </w:p>
    <w:p w:rsidR="00974AA4" w:rsidRPr="00E93171" w:rsidRDefault="00974AA4" w:rsidP="004077EE">
      <w:pPr>
        <w:pStyle w:val="ListParagraph"/>
        <w:numPr>
          <w:ilvl w:val="0"/>
          <w:numId w:val="10"/>
        </w:numPr>
      </w:pPr>
      <w:r w:rsidRPr="00E93171">
        <w:t>Alcohol, drug, solvent abuse</w:t>
      </w:r>
    </w:p>
    <w:p w:rsidR="00974AA4" w:rsidRPr="00E93171" w:rsidRDefault="00974AA4" w:rsidP="004077EE">
      <w:pPr>
        <w:pStyle w:val="ListParagraph"/>
        <w:numPr>
          <w:ilvl w:val="0"/>
          <w:numId w:val="10"/>
        </w:numPr>
      </w:pPr>
      <w:r w:rsidRPr="00E93171">
        <w:t>Stress symptoms eg bed wetting, soiling, stomach ache (without physical cause)</w:t>
      </w:r>
    </w:p>
    <w:p w:rsidR="00974AA4" w:rsidRPr="00E93171" w:rsidRDefault="00974AA4" w:rsidP="004077EE">
      <w:pPr>
        <w:pStyle w:val="ListParagraph"/>
        <w:numPr>
          <w:ilvl w:val="0"/>
          <w:numId w:val="10"/>
        </w:numPr>
      </w:pPr>
      <w:r w:rsidRPr="00E93171">
        <w:t>Fear of situations</w:t>
      </w:r>
    </w:p>
    <w:p w:rsidR="00974AA4" w:rsidRPr="00E93171" w:rsidRDefault="00974AA4" w:rsidP="004077EE">
      <w:pPr>
        <w:pStyle w:val="ListParagraph"/>
        <w:numPr>
          <w:ilvl w:val="0"/>
          <w:numId w:val="10"/>
        </w:numPr>
      </w:pPr>
      <w:r w:rsidRPr="00E93171">
        <w:t>Eating disorders (over eating, under eating)</w:t>
      </w:r>
    </w:p>
    <w:p w:rsidR="00974AA4" w:rsidRPr="00E93171" w:rsidRDefault="00974AA4" w:rsidP="004077EE">
      <w:pPr>
        <w:pStyle w:val="ListParagraph"/>
        <w:numPr>
          <w:ilvl w:val="0"/>
          <w:numId w:val="10"/>
        </w:numPr>
      </w:pPr>
      <w:r w:rsidRPr="00E93171">
        <w:t>Inappropriate emotional responses</w:t>
      </w:r>
    </w:p>
    <w:p w:rsidR="00974AA4" w:rsidRPr="00E93171" w:rsidRDefault="00974AA4" w:rsidP="004077EE">
      <w:pPr>
        <w:pStyle w:val="ListParagraph"/>
        <w:numPr>
          <w:ilvl w:val="0"/>
          <w:numId w:val="10"/>
        </w:numPr>
      </w:pPr>
      <w:r w:rsidRPr="00E93171">
        <w:t>Obsessive behaviour, rocking, thumb sucking</w:t>
      </w:r>
    </w:p>
    <w:p w:rsidR="0053676C" w:rsidRPr="00E93171" w:rsidRDefault="00974AA4" w:rsidP="004077EE">
      <w:pPr>
        <w:pStyle w:val="ListParagraph"/>
        <w:numPr>
          <w:ilvl w:val="0"/>
          <w:numId w:val="10"/>
        </w:numPr>
      </w:pPr>
      <w:r w:rsidRPr="00E93171">
        <w:t>Attention seeking</w:t>
      </w:r>
    </w:p>
    <w:p w:rsidR="00974AA4" w:rsidRPr="00E93171" w:rsidRDefault="00974AA4" w:rsidP="00974AA4">
      <w:pPr>
        <w:rPr>
          <w:b/>
        </w:rPr>
      </w:pPr>
      <w:r w:rsidRPr="00E93171">
        <w:rPr>
          <w:b/>
        </w:rPr>
        <w:t>4.  Child Neglect and Non-Organic Failure to Thrive</w:t>
      </w:r>
    </w:p>
    <w:p w:rsidR="00974AA4" w:rsidRPr="00E93171" w:rsidRDefault="00974AA4" w:rsidP="00974AA4">
      <w:pPr>
        <w:rPr>
          <w:b/>
        </w:rPr>
      </w:pPr>
      <w:r w:rsidRPr="00E93171">
        <w:rPr>
          <w:b/>
        </w:rPr>
        <w:t>Definition:</w:t>
      </w: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b/>
          <w:bCs/>
          <w:sz w:val="22"/>
          <w:szCs w:val="22"/>
        </w:rPr>
        <w:t>Neglect</w:t>
      </w:r>
      <w:r w:rsidRPr="00E93171">
        <w:rPr>
          <w:rFonts w:asciiTheme="minorHAnsi" w:hAnsiTheme="minorHAnsi"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615AD7" w:rsidRPr="00E93171" w:rsidRDefault="00615AD7" w:rsidP="00615AD7">
      <w:pPr>
        <w:pStyle w:val="Default"/>
        <w:jc w:val="both"/>
        <w:rPr>
          <w:rFonts w:asciiTheme="minorHAnsi" w:hAnsiTheme="minorHAnsi" w:cs="Arial"/>
          <w:sz w:val="22"/>
          <w:szCs w:val="22"/>
        </w:rPr>
      </w:pP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14961" w:rsidRDefault="00114961" w:rsidP="00974AA4"/>
    <w:p w:rsidR="00974AA4" w:rsidRPr="00E93171" w:rsidRDefault="00974AA4" w:rsidP="00974AA4">
      <w:r w:rsidRPr="00E93171">
        <w:t>The persistent or severe neglect of a child, (for example by exposure to any kind of danger including cold and starvation), which results in serious impairment of the child’s health and development.</w:t>
      </w:r>
    </w:p>
    <w:p w:rsidR="00974AA4" w:rsidRPr="00E93171" w:rsidRDefault="00974AA4" w:rsidP="00974AA4">
      <w:r w:rsidRPr="00E93171">
        <w:t xml:space="preserve">Failure to thrive is a condition where a child shows medical evidence of a lack of normal physical and/or mental growth and development which has progressed over a period of time. </w:t>
      </w:r>
      <w:r w:rsidR="002C0757" w:rsidRPr="00E93171">
        <w:t>It</w:t>
      </w:r>
      <w:r w:rsidRPr="00E93171">
        <w:t xml:space="preserve"> must be a medically diagnosed as non-organic.</w:t>
      </w:r>
    </w:p>
    <w:p w:rsidR="00974AA4" w:rsidRPr="00E93171" w:rsidRDefault="00974AA4" w:rsidP="00974AA4">
      <w:pPr>
        <w:rPr>
          <w:b/>
        </w:rPr>
      </w:pPr>
      <w:r w:rsidRPr="00E93171">
        <w:rPr>
          <w:b/>
        </w:rPr>
        <w:t>Indicators include:</w:t>
      </w:r>
    </w:p>
    <w:p w:rsidR="00974AA4" w:rsidRPr="00E93171" w:rsidRDefault="008D421C" w:rsidP="004077EE">
      <w:pPr>
        <w:pStyle w:val="ListParagraph"/>
        <w:numPr>
          <w:ilvl w:val="0"/>
          <w:numId w:val="11"/>
        </w:numPr>
      </w:pPr>
      <w:r w:rsidRPr="00E93171">
        <w:t>Inappropriate clothing (too large/small, summer wear in winter etc)</w:t>
      </w:r>
    </w:p>
    <w:p w:rsidR="008D421C" w:rsidRPr="00E93171" w:rsidRDefault="008D421C" w:rsidP="004077EE">
      <w:pPr>
        <w:pStyle w:val="ListParagraph"/>
        <w:numPr>
          <w:ilvl w:val="0"/>
          <w:numId w:val="11"/>
        </w:numPr>
      </w:pPr>
      <w:r w:rsidRPr="00E93171">
        <w:t>Running away</w:t>
      </w:r>
    </w:p>
    <w:p w:rsidR="008D421C" w:rsidRPr="00E93171" w:rsidRDefault="008D421C" w:rsidP="004077EE">
      <w:pPr>
        <w:pStyle w:val="ListParagraph"/>
        <w:numPr>
          <w:ilvl w:val="0"/>
          <w:numId w:val="11"/>
        </w:numPr>
      </w:pPr>
      <w:r w:rsidRPr="00E93171">
        <w:t>Constant hunger</w:t>
      </w:r>
    </w:p>
    <w:p w:rsidR="008D421C" w:rsidRPr="00E93171" w:rsidRDefault="008D421C" w:rsidP="004077EE">
      <w:pPr>
        <w:pStyle w:val="ListParagraph"/>
        <w:numPr>
          <w:ilvl w:val="0"/>
          <w:numId w:val="11"/>
        </w:numPr>
      </w:pPr>
      <w:r w:rsidRPr="00E93171">
        <w:t>Constant tiredness</w:t>
      </w:r>
    </w:p>
    <w:p w:rsidR="008D421C" w:rsidRPr="00E93171" w:rsidRDefault="008D421C" w:rsidP="004077EE">
      <w:pPr>
        <w:pStyle w:val="ListParagraph"/>
        <w:numPr>
          <w:ilvl w:val="0"/>
          <w:numId w:val="11"/>
        </w:numPr>
      </w:pPr>
      <w:r w:rsidRPr="00E93171">
        <w:t>Frequent lateness</w:t>
      </w:r>
    </w:p>
    <w:p w:rsidR="008D421C" w:rsidRPr="00E93171" w:rsidRDefault="008D421C" w:rsidP="004077EE">
      <w:pPr>
        <w:pStyle w:val="ListParagraph"/>
        <w:numPr>
          <w:ilvl w:val="0"/>
          <w:numId w:val="11"/>
        </w:numPr>
      </w:pPr>
      <w:r w:rsidRPr="00E93171">
        <w:t>Frequent non-</w:t>
      </w:r>
      <w:r w:rsidR="00DE2DE3" w:rsidRPr="00E93171">
        <w:t>attendance</w:t>
      </w:r>
    </w:p>
    <w:p w:rsidR="008D421C" w:rsidRPr="00E93171" w:rsidRDefault="008D421C" w:rsidP="004077EE">
      <w:pPr>
        <w:pStyle w:val="ListParagraph"/>
        <w:numPr>
          <w:ilvl w:val="0"/>
          <w:numId w:val="11"/>
        </w:numPr>
      </w:pPr>
      <w:r w:rsidRPr="00E93171">
        <w:t>Low-self esteem</w:t>
      </w:r>
    </w:p>
    <w:p w:rsidR="008D421C" w:rsidRPr="00E93171" w:rsidRDefault="008D421C" w:rsidP="004077EE">
      <w:pPr>
        <w:pStyle w:val="ListParagraph"/>
        <w:numPr>
          <w:ilvl w:val="0"/>
          <w:numId w:val="11"/>
        </w:numPr>
      </w:pPr>
      <w:r w:rsidRPr="00E93171">
        <w:t>Untreated medical problems</w:t>
      </w:r>
    </w:p>
    <w:p w:rsidR="008D421C" w:rsidRPr="00E93171" w:rsidRDefault="008D421C" w:rsidP="004077EE">
      <w:pPr>
        <w:pStyle w:val="ListParagraph"/>
        <w:numPr>
          <w:ilvl w:val="0"/>
          <w:numId w:val="11"/>
        </w:numPr>
      </w:pPr>
      <w:r w:rsidRPr="00E93171">
        <w:t>No social relationships</w:t>
      </w:r>
    </w:p>
    <w:p w:rsidR="008D421C" w:rsidRPr="00E93171" w:rsidRDefault="008D421C" w:rsidP="004077EE">
      <w:pPr>
        <w:pStyle w:val="ListParagraph"/>
        <w:numPr>
          <w:ilvl w:val="0"/>
          <w:numId w:val="11"/>
        </w:numPr>
      </w:pPr>
      <w:r w:rsidRPr="00E93171">
        <w:t>Compulsive stealing or scavenging</w:t>
      </w:r>
    </w:p>
    <w:p w:rsidR="00615AD7" w:rsidRPr="00E93171" w:rsidRDefault="008D421C" w:rsidP="004077EE">
      <w:pPr>
        <w:pStyle w:val="ListParagraph"/>
        <w:numPr>
          <w:ilvl w:val="0"/>
          <w:numId w:val="11"/>
        </w:numPr>
      </w:pPr>
      <w:r w:rsidRPr="00E93171">
        <w:t>Poor personal hygiene</w:t>
      </w:r>
    </w:p>
    <w:p w:rsidR="00D76294" w:rsidRDefault="00D76294" w:rsidP="00AF730B">
      <w:pPr>
        <w:rPr>
          <w:rFonts w:cs="Arial"/>
          <w:b/>
        </w:rPr>
      </w:pPr>
    </w:p>
    <w:p w:rsidR="00157E6A" w:rsidRDefault="00157E6A" w:rsidP="00AF730B">
      <w:pPr>
        <w:rPr>
          <w:rFonts w:cs="Arial"/>
          <w:b/>
        </w:rPr>
      </w:pPr>
    </w:p>
    <w:p w:rsidR="00D76294" w:rsidRDefault="00D76294" w:rsidP="00AF730B">
      <w:pPr>
        <w:rPr>
          <w:rFonts w:cs="Arial"/>
          <w:b/>
        </w:rPr>
      </w:pPr>
    </w:p>
    <w:p w:rsidR="00AD2BA5" w:rsidRDefault="00615AD7" w:rsidP="00AF730B">
      <w:r w:rsidRPr="00E93171">
        <w:rPr>
          <w:rFonts w:cs="Arial"/>
          <w:b/>
        </w:rPr>
        <w:t>Specific safeguarding issues</w:t>
      </w:r>
    </w:p>
    <w:p w:rsidR="00AF730B" w:rsidRPr="00AD2BA5" w:rsidRDefault="00615AD7" w:rsidP="00AF730B">
      <w:r w:rsidRPr="00E93171">
        <w:rPr>
          <w:rFonts w:cs="Arial"/>
          <w:i/>
          <w:color w:val="000000"/>
          <w:lang w:val="en-US"/>
        </w:rPr>
        <w:t xml:space="preserve">Keeping children safe from these above risks is a safeguarding matter and should be approached in the same way as safeguarding children from any other risks. </w:t>
      </w:r>
    </w:p>
    <w:p w:rsidR="00AD2BA5" w:rsidRPr="00157E6A" w:rsidRDefault="00157E6A" w:rsidP="00A16986">
      <w:pPr>
        <w:pStyle w:val="ListParagraph"/>
        <w:numPr>
          <w:ilvl w:val="0"/>
          <w:numId w:val="42"/>
        </w:numPr>
        <w:rPr>
          <w:rFonts w:cs="Arial"/>
          <w:b/>
          <w:color w:val="000000"/>
          <w:lang w:val="en-US"/>
        </w:rPr>
      </w:pPr>
      <w:r>
        <w:rPr>
          <w:rFonts w:cs="Arial"/>
          <w:b/>
          <w:color w:val="000000"/>
          <w:lang w:val="en-US"/>
        </w:rPr>
        <w:t xml:space="preserve"> </w:t>
      </w:r>
      <w:r w:rsidRPr="00157E6A">
        <w:rPr>
          <w:rFonts w:cs="Arial"/>
          <w:b/>
          <w:color w:val="000000"/>
          <w:lang w:val="en-US"/>
        </w:rPr>
        <w:t xml:space="preserve"> </w:t>
      </w:r>
      <w:r w:rsidR="00AD2BA5" w:rsidRPr="00157E6A">
        <w:rPr>
          <w:rFonts w:cs="Arial"/>
          <w:b/>
          <w:color w:val="000000"/>
          <w:lang w:val="en-US"/>
        </w:rPr>
        <w:t>Child Sexual Exploitation</w:t>
      </w:r>
    </w:p>
    <w:p w:rsidR="00157E6A" w:rsidRPr="00157E6A" w:rsidRDefault="00157E6A" w:rsidP="00157E6A">
      <w:pPr>
        <w:rPr>
          <w:rFonts w:cs="Arial"/>
          <w:b/>
          <w:color w:val="000000"/>
          <w:lang w:val="en-US"/>
        </w:rPr>
      </w:pPr>
      <w:r>
        <w:rPr>
          <w:color w:val="000000"/>
          <w:sz w:val="14"/>
          <w:szCs w:val="14"/>
          <w:shd w:val="clear" w:color="auto" w:fill="FFFFFF"/>
        </w:rPr>
        <w:t> </w:t>
      </w:r>
      <w:r w:rsidRPr="00157E6A">
        <w:rPr>
          <w:rFonts w:ascii="Calibri" w:hAnsi="Calibri"/>
          <w:iCs/>
          <w:color w:val="000000"/>
          <w:shd w:val="clear" w:color="auto" w:fill="FFFFFF"/>
          <w:lang w:val="en-US"/>
        </w:rPr>
        <w:t xml:space="preserve">Child sexual exploitation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rFonts w:ascii="Calibri" w:hAnsi="Calibri"/>
          <w:iCs/>
          <w:color w:val="000000"/>
          <w:shd w:val="clear" w:color="auto" w:fill="FFFFFF"/>
          <w:lang w:val="en-US"/>
        </w:rPr>
        <w:t>(</w:t>
      </w:r>
      <w:r w:rsidRPr="00157E6A">
        <w:rPr>
          <w:rFonts w:ascii="Calibri" w:hAnsi="Calibri"/>
          <w:iCs/>
          <w:color w:val="000000"/>
          <w:shd w:val="clear" w:color="auto" w:fill="FFFFFF"/>
          <w:lang w:val="en-US"/>
        </w:rPr>
        <w:t>DfE Feb 17</w:t>
      </w:r>
      <w:r>
        <w:rPr>
          <w:rFonts w:ascii="Calibri" w:hAnsi="Calibri"/>
          <w:iCs/>
          <w:color w:val="000000"/>
          <w:shd w:val="clear" w:color="auto" w:fill="FFFFFF"/>
          <w:lang w:val="en-US"/>
        </w:rPr>
        <w:t>)</w:t>
      </w:r>
    </w:p>
    <w:p w:rsidR="00AD2BA5" w:rsidRPr="00AD2BA5" w:rsidRDefault="00AD2BA5" w:rsidP="00AD2BA5">
      <w:r w:rsidRPr="00AD2BA5">
        <w:t xml:space="preserve">• Children who appear with unexplained gifts or new possessions; </w:t>
      </w:r>
    </w:p>
    <w:p w:rsidR="00AD2BA5" w:rsidRPr="00AD2BA5" w:rsidRDefault="00AD2BA5" w:rsidP="00AD2BA5">
      <w:r w:rsidRPr="00AD2BA5">
        <w:t xml:space="preserve">• Children who associate with other young people involved in exploitation; </w:t>
      </w:r>
    </w:p>
    <w:p w:rsidR="00AD2BA5" w:rsidRPr="00AD2BA5" w:rsidRDefault="00AD2BA5" w:rsidP="00AD2BA5">
      <w:r w:rsidRPr="00AD2BA5">
        <w:t xml:space="preserve">• Children who have older boyfriends or girlfriends; </w:t>
      </w:r>
    </w:p>
    <w:p w:rsidR="00AD2BA5" w:rsidRPr="00AD2BA5" w:rsidRDefault="00AD2BA5" w:rsidP="00AD2BA5">
      <w:r w:rsidRPr="00AD2BA5">
        <w:t xml:space="preserve">• Children who suffer from sexually transmitted infections or become pregnant; </w:t>
      </w:r>
    </w:p>
    <w:p w:rsidR="00AD2BA5" w:rsidRPr="00AD2BA5" w:rsidRDefault="00AD2BA5" w:rsidP="00AD2BA5">
      <w:r w:rsidRPr="00AD2BA5">
        <w:t xml:space="preserve">• Children who suffer from changes in emotional well-being; </w:t>
      </w:r>
    </w:p>
    <w:p w:rsidR="00AD2BA5" w:rsidRPr="00AD2BA5" w:rsidRDefault="00AD2BA5" w:rsidP="00AD2BA5">
      <w:r w:rsidRPr="00AD2BA5">
        <w:t xml:space="preserve">• Children who misuse drugs and alcohol; </w:t>
      </w:r>
    </w:p>
    <w:p w:rsidR="00AD2BA5" w:rsidRPr="00AD2BA5" w:rsidRDefault="00AD2BA5" w:rsidP="00AD2BA5">
      <w:r w:rsidRPr="00AD2BA5">
        <w:t xml:space="preserve">• Children who go missing for periods of time or regularly come home late; and </w:t>
      </w:r>
    </w:p>
    <w:p w:rsidR="00AD2BA5" w:rsidRPr="00AD2BA5" w:rsidRDefault="00AD2BA5" w:rsidP="00AD2BA5">
      <w:r w:rsidRPr="00AD2BA5">
        <w:t xml:space="preserve">• Children who regularly miss school or education or do not take part in education. </w:t>
      </w:r>
    </w:p>
    <w:p w:rsidR="00D76294" w:rsidRDefault="00615AD7" w:rsidP="00AD2BA5">
      <w:pPr>
        <w:jc w:val="both"/>
        <w:rPr>
          <w:rFonts w:cs="Arial"/>
          <w:b/>
        </w:rPr>
      </w:pPr>
      <w:r w:rsidRPr="00E93171">
        <w:rPr>
          <w:rFonts w:cs="Arial"/>
          <w:b/>
        </w:rPr>
        <w:t>Grooming</w:t>
      </w:r>
    </w:p>
    <w:p w:rsidR="00615AD7" w:rsidRPr="00E93171" w:rsidRDefault="00D76294" w:rsidP="00AD2BA5">
      <w:pPr>
        <w:jc w:val="both"/>
        <w:rPr>
          <w:rFonts w:cs="Arial"/>
        </w:rPr>
      </w:pPr>
      <w:r>
        <w:rPr>
          <w:rFonts w:cs="Arial"/>
          <w:b/>
        </w:rPr>
        <w:t>Grooming</w:t>
      </w:r>
      <w:r w:rsidR="00615AD7" w:rsidRPr="00E93171">
        <w:rPr>
          <w:rFonts w:cs="Arial"/>
        </w:rPr>
        <w:t xml:space="preserve"> is when someone builds a relationship with a child to gain their trust for the purposes of sexual abuse or exploitation.</w:t>
      </w:r>
    </w:p>
    <w:p w:rsidR="00615AD7" w:rsidRPr="00E93171" w:rsidRDefault="00615AD7" w:rsidP="00AD2BA5">
      <w:pPr>
        <w:jc w:val="both"/>
        <w:rPr>
          <w:rFonts w:cs="Arial"/>
        </w:rPr>
      </w:pPr>
      <w:r w:rsidRPr="00E93171">
        <w:rPr>
          <w:rFonts w:cs="Arial"/>
        </w:rPr>
        <w:t>Children and young people can be groomed online or in the real world, by a stranger or by someone they know – for example a family member, friend or professional. Groomer may be female or male. They can be any age</w:t>
      </w:r>
    </w:p>
    <w:p w:rsidR="00615AD7" w:rsidRPr="00E93171" w:rsidRDefault="00615AD7" w:rsidP="00AD2BA5">
      <w:pPr>
        <w:jc w:val="both"/>
        <w:rPr>
          <w:rFonts w:cs="Arial"/>
        </w:rPr>
      </w:pPr>
      <w:r w:rsidRPr="00E93171">
        <w:rPr>
          <w:rFonts w:cs="Arial"/>
        </w:rPr>
        <w:t xml:space="preserve">Many children and young people don’t understand that they have been groomed; or that what has happened is abuse. </w:t>
      </w:r>
    </w:p>
    <w:p w:rsidR="00615AD7" w:rsidRPr="00AD2BA5" w:rsidRDefault="00615AD7" w:rsidP="00A16986">
      <w:pPr>
        <w:pStyle w:val="ListParagraph"/>
        <w:numPr>
          <w:ilvl w:val="0"/>
          <w:numId w:val="41"/>
        </w:numPr>
        <w:rPr>
          <w:rFonts w:cs="Arial"/>
          <w:b/>
        </w:rPr>
      </w:pPr>
      <w:r w:rsidRPr="00AD2BA5">
        <w:rPr>
          <w:rFonts w:cs="Arial"/>
          <w:b/>
        </w:rPr>
        <w:t>Preventing Radicalisation</w:t>
      </w:r>
    </w:p>
    <w:p w:rsidR="00A21BE3" w:rsidRPr="00E93171" w:rsidRDefault="00A21BE3" w:rsidP="00AF730B">
      <w:pPr>
        <w:ind w:left="360"/>
        <w:rPr>
          <w:rFonts w:cs="Arial"/>
          <w:color w:val="000000"/>
        </w:rPr>
      </w:pPr>
      <w:r w:rsidRPr="00E93171">
        <w:rPr>
          <w:rFonts w:cs="Arial"/>
          <w:b/>
          <w:bCs/>
          <w:color w:val="000000"/>
          <w:lang w:val="en-US"/>
        </w:rPr>
        <w:t xml:space="preserve">Radicalisation </w:t>
      </w:r>
      <w:r w:rsidRPr="00E93171">
        <w:rPr>
          <w:rFonts w:cs="Arial"/>
          <w:color w:val="000000"/>
          <w:lang w:val="en-US"/>
        </w:rPr>
        <w:t>refers to the process by which a person comes to support terrorism and extremist ideologies associated with terrorist groups.  </w:t>
      </w:r>
    </w:p>
    <w:p w:rsidR="00A21BE3" w:rsidRPr="00E93171" w:rsidRDefault="00A21BE3" w:rsidP="00AF730B">
      <w:pPr>
        <w:ind w:left="360"/>
        <w:rPr>
          <w:rFonts w:cs="Arial"/>
          <w:color w:val="000000"/>
        </w:rPr>
      </w:pPr>
      <w:r w:rsidRPr="00E93171">
        <w:rPr>
          <w:rFonts w:cs="Arial"/>
          <w:b/>
          <w:bCs/>
          <w:color w:val="000000"/>
          <w:lang w:val="en-US"/>
        </w:rPr>
        <w:t xml:space="preserve">Extremism </w:t>
      </w:r>
      <w:r w:rsidRPr="00E93171">
        <w:rPr>
          <w:rFonts w:cs="Arial"/>
          <w:color w:val="000000"/>
          <w:lang w:val="en-US"/>
        </w:rPr>
        <w:t xml:space="preserve">is defined as vocal or active opposition to fundamental British values, including democracy, the rule of law, individual liberty and mutual respect and tolerance of different faiths and beliefs. </w:t>
      </w:r>
    </w:p>
    <w:p w:rsidR="00615AD7" w:rsidRPr="00E93171" w:rsidRDefault="00615AD7" w:rsidP="00AF730B">
      <w:pPr>
        <w:ind w:left="360"/>
        <w:rPr>
          <w:rFonts w:cs="Arial"/>
        </w:rPr>
      </w:pPr>
      <w:r w:rsidRPr="00E93171">
        <w:rPr>
          <w:rFonts w:cs="Arial"/>
        </w:rPr>
        <w:t xml:space="preserve">This is part of our wider safeguarding duty. We will intervene where possible to prevent vulnerable children being radicalised. The internet has become a major factor in radicalisation and recruitment. </w:t>
      </w:r>
    </w:p>
    <w:p w:rsidR="00615AD7" w:rsidRPr="00E93171" w:rsidRDefault="00615AD7" w:rsidP="00AF730B">
      <w:pPr>
        <w:ind w:left="360"/>
        <w:rPr>
          <w:rFonts w:cs="Arial"/>
        </w:rPr>
      </w:pPr>
      <w:r w:rsidRPr="00E93171">
        <w:rPr>
          <w:rFonts w:cs="Arial"/>
        </w:rPr>
        <w:t xml:space="preserve">As with all other forms of abuse, staff should be confident in identifying pupils at risk and act proportionately. </w:t>
      </w:r>
    </w:p>
    <w:p w:rsidR="00615AD7" w:rsidRPr="00E93171" w:rsidRDefault="00615AD7" w:rsidP="00AF730B">
      <w:pPr>
        <w:ind w:firstLine="360"/>
        <w:rPr>
          <w:rFonts w:cs="Arial"/>
        </w:rPr>
      </w:pPr>
      <w:r w:rsidRPr="00E93171">
        <w:rPr>
          <w:rFonts w:cs="Arial"/>
        </w:rPr>
        <w:t>We will work with other partners including the Channel Panel.</w:t>
      </w:r>
    </w:p>
    <w:p w:rsidR="00615AD7" w:rsidRPr="00E93171" w:rsidRDefault="00615AD7" w:rsidP="00AF730B">
      <w:pPr>
        <w:ind w:left="360"/>
        <w:rPr>
          <w:rFonts w:cs="Arial"/>
        </w:rPr>
      </w:pPr>
      <w:r w:rsidRPr="00E93171">
        <w:rPr>
          <w:rFonts w:cs="Arial"/>
        </w:rPr>
        <w:t>The DSL is appropriately trained and be able to offer advice, support and information to other staff.</w:t>
      </w:r>
    </w:p>
    <w:p w:rsidR="00615AD7" w:rsidRPr="00E93171" w:rsidRDefault="00615AD7" w:rsidP="00AF730B">
      <w:pPr>
        <w:ind w:left="360"/>
        <w:rPr>
          <w:rFonts w:cs="Arial"/>
        </w:rPr>
      </w:pPr>
      <w:r w:rsidRPr="00E93171">
        <w:rPr>
          <w:rFonts w:cs="Arial"/>
        </w:rPr>
        <w:t xml:space="preserve">We will ensure safe internet filters are in place and ensure our pupils are educated in online </w:t>
      </w:r>
      <w:r w:rsidR="00A21BE3" w:rsidRPr="00E93171">
        <w:rPr>
          <w:rFonts w:cs="Arial"/>
        </w:rPr>
        <w:t>safety.</w:t>
      </w:r>
    </w:p>
    <w:p w:rsidR="002C0757" w:rsidRPr="00AD2BA5" w:rsidRDefault="00615AD7" w:rsidP="00A16986">
      <w:pPr>
        <w:pStyle w:val="ListParagraph"/>
        <w:numPr>
          <w:ilvl w:val="0"/>
          <w:numId w:val="41"/>
        </w:numPr>
        <w:rPr>
          <w:rFonts w:cs="Arial"/>
          <w:b/>
        </w:rPr>
      </w:pPr>
      <w:r w:rsidRPr="00AD2BA5">
        <w:rPr>
          <w:rFonts w:cs="Arial"/>
          <w:b/>
        </w:rPr>
        <w:t xml:space="preserve">Private Fostering </w:t>
      </w:r>
    </w:p>
    <w:p w:rsidR="00114961" w:rsidRDefault="00615AD7" w:rsidP="004903D0">
      <w:pPr>
        <w:ind w:left="360"/>
        <w:rPr>
          <w:rFonts w:cs="Arial"/>
          <w:b/>
        </w:rPr>
      </w:pPr>
      <w:r w:rsidRPr="00E93171">
        <w:rPr>
          <w:rFonts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615AD7" w:rsidRPr="00AF730B" w:rsidRDefault="00615AD7" w:rsidP="00A16986">
      <w:pPr>
        <w:pStyle w:val="ListParagraph"/>
        <w:numPr>
          <w:ilvl w:val="0"/>
          <w:numId w:val="41"/>
        </w:numPr>
        <w:rPr>
          <w:rFonts w:cs="Arial"/>
          <w:b/>
        </w:rPr>
      </w:pPr>
      <w:r w:rsidRPr="00AF730B">
        <w:rPr>
          <w:rFonts w:cs="Arial"/>
          <w:b/>
        </w:rPr>
        <w:t>Female Genital Mutilation FGM</w:t>
      </w:r>
    </w:p>
    <w:p w:rsidR="00615AD7" w:rsidRPr="00E93171" w:rsidRDefault="00615AD7" w:rsidP="00A21BE3">
      <w:pPr>
        <w:shd w:val="clear" w:color="auto" w:fill="FFFFFF" w:themeFill="background1"/>
        <w:autoSpaceDE w:val="0"/>
        <w:autoSpaceDN w:val="0"/>
        <w:adjustRightInd w:val="0"/>
        <w:jc w:val="both"/>
        <w:rPr>
          <w:rFonts w:eastAsia="Calibri" w:cs="Arial"/>
          <w:color w:val="000000"/>
        </w:rPr>
      </w:pPr>
      <w:r w:rsidRPr="00E93171">
        <w:rPr>
          <w:rFonts w:eastAsia="Calibri" w:cs="Arial"/>
          <w:color w:val="00000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21BE3" w:rsidRPr="00E93171" w:rsidRDefault="00615AD7" w:rsidP="004077EE">
      <w:pPr>
        <w:pStyle w:val="ListParagraph"/>
        <w:numPr>
          <w:ilvl w:val="0"/>
          <w:numId w:val="11"/>
        </w:numPr>
        <w:rPr>
          <w:rFonts w:cs="Arial"/>
          <w:color w:val="000000"/>
        </w:rPr>
      </w:pPr>
      <w:r w:rsidRPr="00E93171">
        <w:rPr>
          <w:rFonts w:cs="Arial"/>
          <w:color w:val="000000"/>
        </w:rPr>
        <w:t>School staff, need to be alert to the possibility of a girl being at risk of FGM, or already having suffered FGM.</w:t>
      </w:r>
    </w:p>
    <w:p w:rsidR="00615AD7" w:rsidRPr="00E93171" w:rsidRDefault="00615AD7" w:rsidP="004077EE">
      <w:pPr>
        <w:pStyle w:val="ListParagraph"/>
        <w:numPr>
          <w:ilvl w:val="0"/>
          <w:numId w:val="11"/>
        </w:numPr>
        <w:rPr>
          <w:rFonts w:cs="Arial"/>
        </w:rPr>
      </w:pPr>
      <w:r w:rsidRPr="00E93171">
        <w:rPr>
          <w:rFonts w:cs="Arial"/>
        </w:rPr>
        <w:t xml:space="preserve">Section 5B of the Female Genital Mutilation Act 2003 (as inserted by section 74 of the Serious Crime Act 2015) places a statutory duty upon </w:t>
      </w:r>
      <w:r w:rsidRPr="00E93171">
        <w:rPr>
          <w:rFonts w:cs="Arial"/>
          <w:b/>
          <w:bCs/>
        </w:rPr>
        <w:t xml:space="preserve">teachers to report to the police </w:t>
      </w:r>
      <w:r w:rsidRPr="00E93171">
        <w:rPr>
          <w:rFonts w:cs="Arial"/>
        </w:rPr>
        <w:t xml:space="preserve">where they discover (either through disclosure by the victim or visual evidence) that FGM appears to have been carried out on a girl under 18. </w:t>
      </w:r>
      <w:r w:rsidRPr="00E93171">
        <w:rPr>
          <w:rFonts w:cs="Arial"/>
          <w:b/>
        </w:rPr>
        <w:t>Those failing to report such cases will face disciplinary sanctions.</w:t>
      </w:r>
    </w:p>
    <w:p w:rsidR="00615AD7" w:rsidRPr="00E93171" w:rsidRDefault="00615AD7" w:rsidP="002C0757">
      <w:pPr>
        <w:autoSpaceDE w:val="0"/>
        <w:autoSpaceDN w:val="0"/>
        <w:adjustRightInd w:val="0"/>
        <w:jc w:val="both"/>
        <w:rPr>
          <w:rFonts w:cs="Arial"/>
          <w:b/>
          <w:bCs/>
        </w:rPr>
      </w:pPr>
      <w:r w:rsidRPr="00E93171">
        <w:rPr>
          <w:rFonts w:cs="Arial"/>
          <w:b/>
          <w:bCs/>
        </w:rPr>
        <w:t>What staff should do if they are worried about a child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School staff should not attempt to investigate the case themselves or attempt to speak to the child’s parents as this may place the child at an increased risk of harm.</w:t>
      </w:r>
    </w:p>
    <w:p w:rsidR="00615AD7" w:rsidRPr="00E93171" w:rsidRDefault="00615AD7" w:rsidP="002C0757">
      <w:pPr>
        <w:autoSpaceDE w:val="0"/>
        <w:autoSpaceDN w:val="0"/>
        <w:adjustRightInd w:val="0"/>
        <w:rPr>
          <w:rFonts w:eastAsia="Calibri" w:cs="Arial"/>
          <w:color w:val="000000"/>
        </w:rPr>
      </w:pPr>
      <w:r w:rsidRPr="00E93171">
        <w:rPr>
          <w:rFonts w:eastAsia="Calibri" w:cs="Arial"/>
          <w:b/>
          <w:bCs/>
          <w:color w:val="000000"/>
        </w:rPr>
        <w:t xml:space="preserve">Indicators </w:t>
      </w:r>
    </w:p>
    <w:p w:rsidR="00615AD7" w:rsidRDefault="00615AD7" w:rsidP="004077EE">
      <w:pPr>
        <w:pStyle w:val="ListParagraph"/>
        <w:numPr>
          <w:ilvl w:val="0"/>
          <w:numId w:val="11"/>
        </w:numPr>
        <w:autoSpaceDE w:val="0"/>
        <w:autoSpaceDN w:val="0"/>
        <w:adjustRightInd w:val="0"/>
        <w:jc w:val="both"/>
        <w:rPr>
          <w:rFonts w:eastAsia="Calibri" w:cs="Arial"/>
          <w:color w:val="000000"/>
        </w:rPr>
      </w:pPr>
      <w:r w:rsidRPr="00E93171">
        <w:rPr>
          <w:rFonts w:eastAsia="Calibri" w:cs="Arial"/>
          <w:color w:val="000000"/>
        </w:rPr>
        <w:t>There is a range of potential indicators that a girl may be at risk of FGM. Warning signs that FGM may be about to take place, or may have already taken place, can be found on pages 16-17 of the Multi-Agency Practice Guidelines.</w:t>
      </w:r>
    </w:p>
    <w:p w:rsidR="00AF730B" w:rsidRDefault="00AF730B" w:rsidP="00AF730B">
      <w:pPr>
        <w:pStyle w:val="ListParagraph"/>
        <w:autoSpaceDE w:val="0"/>
        <w:autoSpaceDN w:val="0"/>
        <w:adjustRightInd w:val="0"/>
        <w:jc w:val="both"/>
        <w:rPr>
          <w:rFonts w:eastAsia="Calibri" w:cs="Arial"/>
          <w:color w:val="000000"/>
        </w:rPr>
      </w:pPr>
    </w:p>
    <w:p w:rsidR="00AF730B" w:rsidRPr="00AF730B" w:rsidRDefault="00AF730B" w:rsidP="00A16986">
      <w:pPr>
        <w:pStyle w:val="ListParagraph"/>
        <w:numPr>
          <w:ilvl w:val="0"/>
          <w:numId w:val="41"/>
        </w:numPr>
        <w:autoSpaceDE w:val="0"/>
        <w:autoSpaceDN w:val="0"/>
        <w:adjustRightInd w:val="0"/>
        <w:jc w:val="both"/>
        <w:rPr>
          <w:rFonts w:eastAsia="Calibri" w:cs="Arial"/>
          <w:b/>
          <w:color w:val="000000"/>
        </w:rPr>
      </w:pPr>
      <w:r>
        <w:rPr>
          <w:rFonts w:eastAsia="Calibri" w:cs="Arial"/>
          <w:color w:val="000000"/>
        </w:rPr>
        <w:t xml:space="preserve"> </w:t>
      </w:r>
      <w:r w:rsidRPr="00AF730B">
        <w:rPr>
          <w:rFonts w:eastAsia="Calibri" w:cs="Arial"/>
          <w:b/>
          <w:color w:val="000000"/>
        </w:rPr>
        <w:t>Honour Based Violence (HBV)</w:t>
      </w:r>
    </w:p>
    <w:p w:rsidR="00AF730B"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Encompasses crimes which have been committed to protect or defend the honour of the family and/or the community, including Female Genital Mutilation (FGM), forced marriage and practices such as breast ironing.</w:t>
      </w:r>
    </w:p>
    <w:p w:rsidR="00CB4B75" w:rsidRDefault="00CB4B75" w:rsidP="00CB4B75">
      <w:pPr>
        <w:pStyle w:val="ListParagraph"/>
        <w:autoSpaceDE w:val="0"/>
        <w:autoSpaceDN w:val="0"/>
        <w:adjustRightInd w:val="0"/>
        <w:jc w:val="both"/>
        <w:rPr>
          <w:rFonts w:eastAsia="Calibri" w:cs="Arial"/>
          <w:color w:val="000000"/>
        </w:rPr>
      </w:pPr>
    </w:p>
    <w:p w:rsidR="00CB4B75" w:rsidRDefault="00CB4B75" w:rsidP="00A16986">
      <w:pPr>
        <w:pStyle w:val="ListParagraph"/>
        <w:numPr>
          <w:ilvl w:val="0"/>
          <w:numId w:val="41"/>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Forced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Marriage entered into without the full and free consent of one or both parties and where violence, threats or any other form of coercion is used to cause a person to enter into a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Threats can be physical, emotional and psychological.</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Lack of full and free consent can be where a person does not consent or where  they cannot consent (if they have learning disabilities for example).  Some communities use religion and culture as a way to coerce a person into marriage.</w:t>
      </w:r>
    </w:p>
    <w:p w:rsidR="00CB4B75" w:rsidRDefault="00CB4B75" w:rsidP="00CB4B75">
      <w:pPr>
        <w:pStyle w:val="ListParagraph"/>
        <w:autoSpaceDE w:val="0"/>
        <w:autoSpaceDN w:val="0"/>
        <w:adjustRightInd w:val="0"/>
        <w:jc w:val="both"/>
        <w:rPr>
          <w:rFonts w:eastAsia="Calibri" w:cs="Arial"/>
          <w:color w:val="000000"/>
        </w:rPr>
      </w:pPr>
    </w:p>
    <w:p w:rsidR="00CB4B75" w:rsidRPr="00CB4B75" w:rsidRDefault="00CB4B75" w:rsidP="00A16986">
      <w:pPr>
        <w:pStyle w:val="ListParagraph"/>
        <w:numPr>
          <w:ilvl w:val="0"/>
          <w:numId w:val="41"/>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Breast Ironing</w:t>
      </w:r>
    </w:p>
    <w:p w:rsidR="00AF730B" w:rsidRDefault="00CB4B75" w:rsidP="00A16986">
      <w:pPr>
        <w:pStyle w:val="ListParagraph"/>
        <w:numPr>
          <w:ilvl w:val="0"/>
          <w:numId w:val="35"/>
        </w:numPr>
        <w:autoSpaceDE w:val="0"/>
        <w:autoSpaceDN w:val="0"/>
        <w:adjustRightInd w:val="0"/>
        <w:jc w:val="both"/>
        <w:rPr>
          <w:rFonts w:eastAsia="Calibri" w:cs="Arial"/>
          <w:color w:val="000000"/>
        </w:rPr>
      </w:pPr>
      <w:r>
        <w:rPr>
          <w:rFonts w:eastAsia="Calibri" w:cs="Arial"/>
          <w:color w:val="000000"/>
        </w:rPr>
        <w:t>Traditional West African Practice involves the pounding of the developing breasts of young girls with hot objects, most commonly stones, spoons and hammers.</w:t>
      </w:r>
    </w:p>
    <w:p w:rsidR="00CB4B75" w:rsidRDefault="00CB4B75" w:rsidP="00A16986">
      <w:pPr>
        <w:pStyle w:val="ListParagraph"/>
        <w:numPr>
          <w:ilvl w:val="0"/>
          <w:numId w:val="35"/>
        </w:numPr>
        <w:autoSpaceDE w:val="0"/>
        <w:autoSpaceDN w:val="0"/>
        <w:adjustRightInd w:val="0"/>
        <w:jc w:val="both"/>
        <w:rPr>
          <w:rFonts w:eastAsia="Calibri" w:cs="Arial"/>
          <w:color w:val="000000"/>
        </w:rPr>
      </w:pPr>
      <w:r>
        <w:rPr>
          <w:rFonts w:eastAsia="Calibri" w:cs="Arial"/>
          <w:color w:val="000000"/>
        </w:rPr>
        <w:t>This practice is carried out by girl’s mothers or female family members.</w:t>
      </w:r>
    </w:p>
    <w:p w:rsidR="00CB4B75" w:rsidRDefault="00CB4B75" w:rsidP="00A16986">
      <w:pPr>
        <w:pStyle w:val="ListParagraph"/>
        <w:numPr>
          <w:ilvl w:val="0"/>
          <w:numId w:val="35"/>
        </w:numPr>
        <w:autoSpaceDE w:val="0"/>
        <w:autoSpaceDN w:val="0"/>
        <w:adjustRightInd w:val="0"/>
        <w:jc w:val="both"/>
        <w:rPr>
          <w:rFonts w:eastAsia="Calibri" w:cs="Arial"/>
          <w:color w:val="000000"/>
        </w:rPr>
      </w:pPr>
      <w:r>
        <w:rPr>
          <w:rFonts w:eastAsia="Calibri" w:cs="Arial"/>
          <w:color w:val="000000"/>
        </w:rPr>
        <w:t>The practice is carried out to remove outward signs of puberty and prevent girls becoming sexually attractive to men.</w:t>
      </w:r>
    </w:p>
    <w:p w:rsidR="004903D0" w:rsidRDefault="004903D0" w:rsidP="004903D0">
      <w:pPr>
        <w:pStyle w:val="ListParagraph"/>
        <w:autoSpaceDE w:val="0"/>
        <w:autoSpaceDN w:val="0"/>
        <w:adjustRightInd w:val="0"/>
        <w:ind w:left="786"/>
        <w:jc w:val="both"/>
        <w:rPr>
          <w:rFonts w:eastAsia="Calibri" w:cs="Arial"/>
          <w:color w:val="000000"/>
        </w:rPr>
      </w:pPr>
    </w:p>
    <w:p w:rsidR="004903D0" w:rsidRPr="004903D0" w:rsidRDefault="004903D0" w:rsidP="00A16986">
      <w:pPr>
        <w:pStyle w:val="ListParagraph"/>
        <w:numPr>
          <w:ilvl w:val="0"/>
          <w:numId w:val="41"/>
        </w:numPr>
        <w:autoSpaceDE w:val="0"/>
        <w:autoSpaceDN w:val="0"/>
        <w:adjustRightInd w:val="0"/>
        <w:jc w:val="both"/>
        <w:rPr>
          <w:rFonts w:eastAsia="Calibri" w:cs="Arial"/>
          <w:b/>
          <w:color w:val="000000"/>
        </w:rPr>
      </w:pPr>
      <w:r>
        <w:rPr>
          <w:rFonts w:eastAsia="Calibri" w:cs="Arial"/>
          <w:color w:val="000000"/>
        </w:rPr>
        <w:t xml:space="preserve"> </w:t>
      </w:r>
      <w:r w:rsidRPr="004903D0">
        <w:rPr>
          <w:rFonts w:eastAsia="Calibri" w:cs="Arial"/>
          <w:b/>
          <w:color w:val="000000"/>
        </w:rPr>
        <w:t>Safeguarding Disabled Children</w:t>
      </w:r>
    </w:p>
    <w:p w:rsidR="00AF730B" w:rsidRDefault="004903D0" w:rsidP="00A16986">
      <w:pPr>
        <w:pStyle w:val="ListParagraph"/>
        <w:numPr>
          <w:ilvl w:val="0"/>
          <w:numId w:val="37"/>
        </w:numPr>
        <w:autoSpaceDE w:val="0"/>
        <w:autoSpaceDN w:val="0"/>
        <w:adjustRightInd w:val="0"/>
        <w:jc w:val="both"/>
        <w:rPr>
          <w:rFonts w:eastAsia="Calibri" w:cs="Arial"/>
          <w:color w:val="000000"/>
        </w:rPr>
      </w:pPr>
      <w:r>
        <w:rPr>
          <w:rFonts w:eastAsia="Calibri" w:cs="Arial"/>
          <w:color w:val="000000"/>
        </w:rPr>
        <w:t>Disabled children have exactly the same human rights to be safe from abuse and neglect and to be protected from harm.</w:t>
      </w:r>
    </w:p>
    <w:p w:rsidR="004903D0" w:rsidRDefault="004903D0" w:rsidP="00A16986">
      <w:pPr>
        <w:pStyle w:val="ListParagraph"/>
        <w:numPr>
          <w:ilvl w:val="0"/>
          <w:numId w:val="37"/>
        </w:numPr>
        <w:autoSpaceDE w:val="0"/>
        <w:autoSpaceDN w:val="0"/>
        <w:adjustRightInd w:val="0"/>
        <w:jc w:val="both"/>
        <w:rPr>
          <w:rFonts w:eastAsia="Calibri" w:cs="Arial"/>
          <w:color w:val="000000"/>
        </w:rPr>
      </w:pPr>
      <w:r>
        <w:rPr>
          <w:rFonts w:eastAsia="Calibri" w:cs="Arial"/>
          <w:color w:val="000000"/>
        </w:rPr>
        <w:t xml:space="preserve">Disabled children do however require additional action.  This is because they experience greater risks and ‘created vulnerability’ as a result of negative </w:t>
      </w:r>
      <w:r w:rsidR="000F6B84">
        <w:rPr>
          <w:rFonts w:eastAsia="Calibri" w:cs="Arial"/>
          <w:color w:val="000000"/>
        </w:rPr>
        <w:t>attitudes</w:t>
      </w:r>
      <w:r>
        <w:rPr>
          <w:rFonts w:eastAsia="Calibri" w:cs="Arial"/>
          <w:color w:val="000000"/>
        </w:rPr>
        <w:t xml:space="preserve"> and unequal access to services and resources and because they may have </w:t>
      </w:r>
      <w:r w:rsidR="000F6B84">
        <w:rPr>
          <w:rFonts w:eastAsia="Calibri" w:cs="Arial"/>
          <w:color w:val="000000"/>
        </w:rPr>
        <w:t>additional</w:t>
      </w:r>
      <w:r>
        <w:rPr>
          <w:rFonts w:eastAsia="Calibri" w:cs="Arial"/>
          <w:color w:val="000000"/>
        </w:rPr>
        <w:t xml:space="preserve"> needs relating to </w:t>
      </w:r>
      <w:r w:rsidR="000F6B84">
        <w:rPr>
          <w:rFonts w:eastAsia="Calibri" w:cs="Arial"/>
          <w:color w:val="000000"/>
        </w:rPr>
        <w:t>physical</w:t>
      </w:r>
      <w:r>
        <w:rPr>
          <w:rFonts w:eastAsia="Calibri" w:cs="Arial"/>
          <w:color w:val="000000"/>
        </w:rPr>
        <w:t xml:space="preserve">, sensory, </w:t>
      </w:r>
      <w:r w:rsidR="000F6B84">
        <w:rPr>
          <w:rFonts w:eastAsia="Calibri" w:cs="Arial"/>
          <w:color w:val="000000"/>
        </w:rPr>
        <w:t>cognitive</w:t>
      </w:r>
      <w:r>
        <w:rPr>
          <w:rFonts w:eastAsia="Calibri" w:cs="Arial"/>
          <w:color w:val="000000"/>
        </w:rPr>
        <w:t xml:space="preserve"> and/or communication impairment.  </w:t>
      </w: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Pr="00AD2BA5" w:rsidRDefault="00AD2BA5" w:rsidP="00AD2BA5">
      <w:pPr>
        <w:autoSpaceDE w:val="0"/>
        <w:autoSpaceDN w:val="0"/>
        <w:adjustRightInd w:val="0"/>
        <w:jc w:val="both"/>
        <w:rPr>
          <w:rFonts w:eastAsia="Calibri" w:cs="Arial"/>
          <w:color w:val="000000"/>
        </w:rPr>
      </w:pPr>
    </w:p>
    <w:p w:rsidR="004B7B7F" w:rsidRDefault="004B7B7F" w:rsidP="004B7B7F">
      <w:pPr>
        <w:pStyle w:val="ListParagraph"/>
        <w:autoSpaceDE w:val="0"/>
        <w:autoSpaceDN w:val="0"/>
        <w:adjustRightInd w:val="0"/>
        <w:jc w:val="both"/>
        <w:rPr>
          <w:rFonts w:eastAsia="Calibri" w:cs="Arial"/>
          <w:color w:val="000000"/>
        </w:rPr>
      </w:pPr>
    </w:p>
    <w:p w:rsidR="000F6B84" w:rsidRPr="000F6B84" w:rsidRDefault="000F6B84" w:rsidP="00A16986">
      <w:pPr>
        <w:pStyle w:val="ListParagraph"/>
        <w:numPr>
          <w:ilvl w:val="0"/>
          <w:numId w:val="41"/>
        </w:numPr>
        <w:autoSpaceDE w:val="0"/>
        <w:autoSpaceDN w:val="0"/>
        <w:adjustRightInd w:val="0"/>
        <w:jc w:val="both"/>
        <w:rPr>
          <w:rFonts w:cs="Arial"/>
          <w:b/>
          <w:u w:val="single"/>
          <w:lang w:val="en-US"/>
        </w:rPr>
      </w:pPr>
      <w:r>
        <w:rPr>
          <w:rFonts w:eastAsia="Calibri" w:cs="Arial"/>
          <w:color w:val="000000"/>
        </w:rPr>
        <w:t xml:space="preserve"> </w:t>
      </w:r>
      <w:r w:rsidRPr="000F6B84">
        <w:rPr>
          <w:rFonts w:eastAsia="Calibri" w:cs="Arial"/>
          <w:b/>
          <w:color w:val="000000"/>
        </w:rPr>
        <w:t>Sexting’ or ‘youth produced imagery’ in schools</w:t>
      </w:r>
      <w:r w:rsidRPr="000F6B84">
        <w:rPr>
          <w:rFonts w:eastAsia="Calibri" w:cs="Arial"/>
          <w:color w:val="000000"/>
        </w:rPr>
        <w:t xml:space="preserve">: </w:t>
      </w:r>
    </w:p>
    <w:p w:rsidR="000F6B84" w:rsidRDefault="000F6B84" w:rsidP="000F6B84">
      <w:pPr>
        <w:pStyle w:val="ListParagraph"/>
        <w:autoSpaceDE w:val="0"/>
        <w:autoSpaceDN w:val="0"/>
        <w:adjustRightInd w:val="0"/>
        <w:ind w:left="360"/>
        <w:jc w:val="both"/>
        <w:rPr>
          <w:rFonts w:eastAsia="Calibri" w:cs="Arial"/>
          <w:color w:val="000000"/>
        </w:rPr>
      </w:pPr>
    </w:p>
    <w:p w:rsidR="000F6B84" w:rsidRPr="000F6B84" w:rsidRDefault="000F6B84" w:rsidP="000F6B84">
      <w:pPr>
        <w:pStyle w:val="ListParagraph"/>
        <w:autoSpaceDE w:val="0"/>
        <w:autoSpaceDN w:val="0"/>
        <w:adjustRightInd w:val="0"/>
        <w:ind w:left="360"/>
        <w:jc w:val="both"/>
        <w:rPr>
          <w:rFonts w:cs="Arial"/>
          <w:b/>
          <w:u w:val="single"/>
          <w:lang w:val="en-US"/>
        </w:rPr>
      </w:pPr>
      <w:r w:rsidRPr="000F6B84">
        <w:rPr>
          <w:rFonts w:eastAsia="Calibri" w:cs="Arial"/>
          <w:b/>
          <w:color w:val="000000"/>
        </w:rPr>
        <w:t>Definition</w:t>
      </w:r>
    </w:p>
    <w:p w:rsidR="000F6B84" w:rsidRDefault="000F6B84" w:rsidP="000F6B84">
      <w:pPr>
        <w:autoSpaceDE w:val="0"/>
        <w:autoSpaceDN w:val="0"/>
        <w:adjustRightInd w:val="0"/>
        <w:ind w:left="360"/>
        <w:jc w:val="both"/>
      </w:pPr>
      <w:r>
        <w:t xml:space="preserve">‘Youth produced sexual imagery’ refers to young people sharing images that they, or another young person, have created of themselves. The types of incidents which this advice covers are: </w:t>
      </w:r>
    </w:p>
    <w:p w:rsidR="000F6B84" w:rsidRPr="000F6B84" w:rsidRDefault="000F6B84" w:rsidP="00A16986">
      <w:pPr>
        <w:pStyle w:val="ListParagraph"/>
        <w:numPr>
          <w:ilvl w:val="0"/>
          <w:numId w:val="38"/>
        </w:numPr>
        <w:autoSpaceDE w:val="0"/>
        <w:autoSpaceDN w:val="0"/>
        <w:adjustRightInd w:val="0"/>
        <w:jc w:val="both"/>
        <w:rPr>
          <w:rFonts w:cs="Arial"/>
          <w:b/>
          <w:u w:val="single"/>
          <w:lang w:val="en-US"/>
        </w:rPr>
      </w:pPr>
      <w:r>
        <w:t xml:space="preserve">A person under the age of 18 creates and shares sexual imagery of themselves with a peer under the age of 18 </w:t>
      </w:r>
    </w:p>
    <w:p w:rsidR="000F6B84" w:rsidRPr="000F6B84" w:rsidRDefault="000F6B84" w:rsidP="00A16986">
      <w:pPr>
        <w:pStyle w:val="ListParagraph"/>
        <w:numPr>
          <w:ilvl w:val="0"/>
          <w:numId w:val="38"/>
        </w:numPr>
        <w:autoSpaceDE w:val="0"/>
        <w:autoSpaceDN w:val="0"/>
        <w:adjustRightInd w:val="0"/>
        <w:jc w:val="both"/>
        <w:rPr>
          <w:rFonts w:cs="Arial"/>
          <w:b/>
          <w:u w:val="single"/>
          <w:lang w:val="en-US"/>
        </w:rPr>
      </w:pPr>
      <w:r>
        <w:t>A person under the age of 18 shares sexual imagery created by another person under the age of 18 with a peer under the age of 18 or an adult</w:t>
      </w:r>
    </w:p>
    <w:p w:rsidR="000F6B84" w:rsidRPr="000F6B84" w:rsidRDefault="000F6B84" w:rsidP="00A16986">
      <w:pPr>
        <w:pStyle w:val="ListParagraph"/>
        <w:numPr>
          <w:ilvl w:val="0"/>
          <w:numId w:val="38"/>
        </w:numPr>
        <w:autoSpaceDE w:val="0"/>
        <w:autoSpaceDN w:val="0"/>
        <w:adjustRightInd w:val="0"/>
        <w:jc w:val="both"/>
        <w:rPr>
          <w:rFonts w:cs="Arial"/>
          <w:b/>
          <w:u w:val="single"/>
          <w:lang w:val="en-US"/>
        </w:rPr>
      </w:pPr>
      <w:r>
        <w:t xml:space="preserve"> A person under the age of 18 is in possession of sexual imagery created by another person under the age of 18</w:t>
      </w:r>
    </w:p>
    <w:p w:rsidR="000F6B84" w:rsidRDefault="000F6B84" w:rsidP="000F6B84">
      <w:pPr>
        <w:autoSpaceDE w:val="0"/>
        <w:autoSpaceDN w:val="0"/>
        <w:adjustRightInd w:val="0"/>
        <w:jc w:val="both"/>
        <w:rPr>
          <w:rFonts w:cs="Arial"/>
          <w:lang w:val="en-US"/>
        </w:rPr>
      </w:pPr>
      <w:r w:rsidRPr="000F6B84">
        <w:rPr>
          <w:rFonts w:cs="Arial"/>
          <w:lang w:val="en-US"/>
        </w:rPr>
        <w:t>When an incident involving youth produced sexu</w:t>
      </w:r>
      <w:r>
        <w:rPr>
          <w:rFonts w:cs="Arial"/>
          <w:lang w:val="en-US"/>
        </w:rPr>
        <w:t>al imagery comes to the school’s attention:</w:t>
      </w:r>
    </w:p>
    <w:p w:rsidR="000F6B84" w:rsidRDefault="000F6B84" w:rsidP="00A16986">
      <w:pPr>
        <w:pStyle w:val="ListParagraph"/>
        <w:numPr>
          <w:ilvl w:val="0"/>
          <w:numId w:val="39"/>
        </w:numPr>
        <w:autoSpaceDE w:val="0"/>
        <w:autoSpaceDN w:val="0"/>
        <w:adjustRightInd w:val="0"/>
        <w:jc w:val="both"/>
        <w:rPr>
          <w:rFonts w:cs="Arial"/>
          <w:lang w:val="en-US"/>
        </w:rPr>
      </w:pPr>
      <w:r w:rsidRPr="000F6B84">
        <w:rPr>
          <w:rFonts w:cs="Arial"/>
          <w:lang w:val="en-US"/>
        </w:rPr>
        <w:t>The incident should be referred to the DSL as soon as possible</w:t>
      </w:r>
    </w:p>
    <w:p w:rsidR="000F6B84" w:rsidRDefault="000F6B84" w:rsidP="00A16986">
      <w:pPr>
        <w:pStyle w:val="ListParagraph"/>
        <w:numPr>
          <w:ilvl w:val="0"/>
          <w:numId w:val="39"/>
        </w:numPr>
        <w:autoSpaceDE w:val="0"/>
        <w:autoSpaceDN w:val="0"/>
        <w:adjustRightInd w:val="0"/>
        <w:jc w:val="both"/>
        <w:rPr>
          <w:rFonts w:cs="Arial"/>
          <w:lang w:val="en-US"/>
        </w:rPr>
      </w:pPr>
      <w:r w:rsidRPr="000F6B84">
        <w:rPr>
          <w:rFonts w:cs="Arial"/>
          <w:lang w:val="en-US"/>
        </w:rPr>
        <w:t>The DSL should hold an initial review meeting with appropriate school staff</w:t>
      </w:r>
    </w:p>
    <w:p w:rsidR="000F6B84" w:rsidRDefault="000F6B84" w:rsidP="00A16986">
      <w:pPr>
        <w:pStyle w:val="ListParagraph"/>
        <w:numPr>
          <w:ilvl w:val="0"/>
          <w:numId w:val="39"/>
        </w:numPr>
        <w:autoSpaceDE w:val="0"/>
        <w:autoSpaceDN w:val="0"/>
        <w:adjustRightInd w:val="0"/>
        <w:jc w:val="both"/>
        <w:rPr>
          <w:rFonts w:cs="Arial"/>
          <w:lang w:val="en-US"/>
        </w:rPr>
      </w:pPr>
      <w:r w:rsidRPr="000F6B84">
        <w:rPr>
          <w:rFonts w:cs="Arial"/>
          <w:lang w:val="en-US"/>
        </w:rPr>
        <w:t>There should be subsequent interviews wi</w:t>
      </w:r>
      <w:r>
        <w:rPr>
          <w:rFonts w:cs="Arial"/>
          <w:lang w:val="en-US"/>
        </w:rPr>
        <w:t>th the young people involved (</w:t>
      </w:r>
      <w:r w:rsidRPr="000F6B84">
        <w:rPr>
          <w:rFonts w:cs="Arial"/>
          <w:lang w:val="en-US"/>
        </w:rPr>
        <w:t>appropriate)</w:t>
      </w:r>
    </w:p>
    <w:p w:rsidR="000F6B84" w:rsidRDefault="000F6B84" w:rsidP="00A16986">
      <w:pPr>
        <w:pStyle w:val="ListParagraph"/>
        <w:numPr>
          <w:ilvl w:val="0"/>
          <w:numId w:val="39"/>
        </w:numPr>
        <w:autoSpaceDE w:val="0"/>
        <w:autoSpaceDN w:val="0"/>
        <w:adjustRightInd w:val="0"/>
        <w:jc w:val="both"/>
        <w:rPr>
          <w:rFonts w:cs="Arial"/>
          <w:lang w:val="en-US"/>
        </w:rPr>
      </w:pPr>
      <w:r w:rsidRPr="000F6B84">
        <w:rPr>
          <w:rFonts w:cs="Arial"/>
          <w:lang w:val="en-US"/>
        </w:rPr>
        <w:t>Parents should be informed at an early stage an</w:t>
      </w:r>
      <w:r>
        <w:rPr>
          <w:rFonts w:cs="Arial"/>
          <w:lang w:val="en-US"/>
        </w:rPr>
        <w:t xml:space="preserve">d involved in the process unles </w:t>
      </w:r>
      <w:r w:rsidRPr="000F6B84">
        <w:rPr>
          <w:rFonts w:cs="Arial"/>
          <w:lang w:val="en-US"/>
        </w:rPr>
        <w:t>there is good reason to believe that involving parents would put the young person</w:t>
      </w:r>
      <w:r>
        <w:rPr>
          <w:rFonts w:cs="Arial"/>
          <w:lang w:val="en-US"/>
        </w:rPr>
        <w:t xml:space="preserve"> </w:t>
      </w:r>
      <w:r w:rsidRPr="000F6B84">
        <w:rPr>
          <w:rFonts w:cs="Arial"/>
          <w:lang w:val="en-US"/>
        </w:rPr>
        <w:t>at risk of harm</w:t>
      </w:r>
    </w:p>
    <w:p w:rsidR="000F6B84" w:rsidRPr="000F6B84" w:rsidRDefault="000F6B84" w:rsidP="00A16986">
      <w:pPr>
        <w:pStyle w:val="ListParagraph"/>
        <w:numPr>
          <w:ilvl w:val="0"/>
          <w:numId w:val="39"/>
        </w:numPr>
        <w:autoSpaceDE w:val="0"/>
        <w:autoSpaceDN w:val="0"/>
        <w:adjustRightInd w:val="0"/>
        <w:jc w:val="both"/>
        <w:rPr>
          <w:rFonts w:cs="Arial"/>
          <w:lang w:val="en-US"/>
        </w:rPr>
      </w:pPr>
      <w:r w:rsidRPr="000F6B84">
        <w:rPr>
          <w:rFonts w:cs="Arial"/>
          <w:lang w:val="en-US"/>
        </w:rPr>
        <w:t>At any point in the process if there is a concern a young person has been harmed</w:t>
      </w:r>
      <w:r>
        <w:rPr>
          <w:rFonts w:cs="Arial"/>
          <w:lang w:val="en-US"/>
        </w:rPr>
        <w:t xml:space="preserve"> </w:t>
      </w:r>
      <w:r w:rsidRPr="000F6B84">
        <w:rPr>
          <w:rFonts w:cs="Arial"/>
          <w:lang w:val="en-US"/>
        </w:rPr>
        <w:t>or is at risk of harm a referral should</w:t>
      </w:r>
      <w:r w:rsidRPr="000F6B84">
        <w:rPr>
          <w:rFonts w:cs="Arial"/>
          <w:b/>
          <w:u w:val="single"/>
          <w:lang w:val="en-US"/>
        </w:rPr>
        <w:t xml:space="preserve"> be made to children’s social care and/or the</w:t>
      </w:r>
      <w:r>
        <w:rPr>
          <w:rFonts w:cs="Arial"/>
          <w:b/>
          <w:u w:val="single"/>
          <w:lang w:val="en-US"/>
        </w:rPr>
        <w:t xml:space="preserve"> </w:t>
      </w:r>
      <w:r w:rsidRPr="000F6B84">
        <w:rPr>
          <w:rFonts w:cs="Arial"/>
          <w:b/>
          <w:u w:val="single"/>
          <w:lang w:val="en-US"/>
        </w:rPr>
        <w:t>police immediately.</w:t>
      </w: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667431" w:rsidRPr="000F6B84" w:rsidRDefault="00667431" w:rsidP="000F6B84">
      <w:pPr>
        <w:autoSpaceDE w:val="0"/>
        <w:autoSpaceDN w:val="0"/>
        <w:adjustRightInd w:val="0"/>
        <w:jc w:val="both"/>
        <w:rPr>
          <w:rFonts w:cs="Arial"/>
          <w:b/>
          <w:u w:val="single"/>
          <w:lang w:val="en-US"/>
        </w:rPr>
      </w:pPr>
    </w:p>
    <w:p w:rsidR="005E1D65" w:rsidRPr="000F6B84" w:rsidRDefault="005E1D65" w:rsidP="000F6B84">
      <w:pPr>
        <w:autoSpaceDE w:val="0"/>
        <w:autoSpaceDN w:val="0"/>
        <w:adjustRightInd w:val="0"/>
        <w:jc w:val="both"/>
        <w:rPr>
          <w:rFonts w:cs="Arial"/>
          <w:b/>
          <w:u w:val="single"/>
          <w:lang w:val="en-US"/>
        </w:rPr>
      </w:pPr>
      <w:r w:rsidRPr="000F6B84">
        <w:rPr>
          <w:rFonts w:cs="Arial"/>
          <w:b/>
          <w:u w:val="single"/>
          <w:lang w:val="en-US"/>
        </w:rPr>
        <w:t>Link for guidance on signs and indicators of abuse</w:t>
      </w:r>
    </w:p>
    <w:p w:rsidR="005E1D65" w:rsidRPr="00E93171" w:rsidRDefault="005E1D65" w:rsidP="005E1D65">
      <w:pPr>
        <w:rPr>
          <w:rFonts w:cs="Arial"/>
          <w:b/>
        </w:rPr>
      </w:pPr>
      <w:r w:rsidRPr="00E93171">
        <w:rPr>
          <w:rFonts w:cs="Arial"/>
          <w:b/>
        </w:rPr>
        <w:t>What to do if you’re worried a child is being abused</w:t>
      </w:r>
    </w:p>
    <w:p w:rsidR="005E1D65" w:rsidRPr="00E93171" w:rsidRDefault="002D0721" w:rsidP="004077EE">
      <w:pPr>
        <w:pStyle w:val="ListParagraph"/>
        <w:numPr>
          <w:ilvl w:val="0"/>
          <w:numId w:val="19"/>
        </w:numPr>
        <w:rPr>
          <w:rFonts w:cs="Arial"/>
        </w:rPr>
      </w:pPr>
      <w:hyperlink r:id="rId17" w:history="1">
        <w:r w:rsidR="005E1D65" w:rsidRPr="00E93171">
          <w:rPr>
            <w:rStyle w:val="Hyperlink"/>
            <w:rFonts w:cs="Arial"/>
          </w:rPr>
          <w:t>https://www.gov.uk/government/publications/what-to-do-if-youre-worried-a-child-is-being-abused--2</w:t>
        </w:r>
      </w:hyperlink>
    </w:p>
    <w:p w:rsidR="00615AD7" w:rsidRPr="00E93171" w:rsidRDefault="005E1D65" w:rsidP="005E1D65">
      <w:pPr>
        <w:pStyle w:val="Default"/>
        <w:rPr>
          <w:rFonts w:asciiTheme="minorHAnsi" w:hAnsiTheme="minorHAnsi"/>
          <w:b/>
          <w:bCs/>
          <w:color w:val="auto"/>
          <w:sz w:val="22"/>
          <w:szCs w:val="22"/>
        </w:rPr>
      </w:pPr>
      <w:r w:rsidRPr="00E93171">
        <w:rPr>
          <w:rFonts w:asciiTheme="minorHAnsi" w:hAnsiTheme="minorHAnsi"/>
          <w:b/>
          <w:bCs/>
          <w:color w:val="auto"/>
          <w:sz w:val="22"/>
          <w:szCs w:val="22"/>
        </w:rPr>
        <w:t>Continuum of Need document;</w:t>
      </w:r>
    </w:p>
    <w:p w:rsidR="00E968C0" w:rsidRPr="00E93171" w:rsidRDefault="00E968C0" w:rsidP="005E1D65">
      <w:pPr>
        <w:pStyle w:val="Default"/>
        <w:rPr>
          <w:rFonts w:asciiTheme="minorHAnsi" w:hAnsiTheme="minorHAnsi"/>
          <w:b/>
          <w:bCs/>
          <w:color w:val="auto"/>
          <w:sz w:val="22"/>
          <w:szCs w:val="22"/>
        </w:rPr>
      </w:pPr>
    </w:p>
    <w:p w:rsidR="00A258C4" w:rsidRPr="00E93171" w:rsidRDefault="002D0721" w:rsidP="004077EE">
      <w:pPr>
        <w:pStyle w:val="ListParagraph"/>
        <w:numPr>
          <w:ilvl w:val="0"/>
          <w:numId w:val="19"/>
        </w:numPr>
        <w:rPr>
          <w:b/>
        </w:rPr>
      </w:pPr>
      <w:hyperlink r:id="rId18" w:history="1">
        <w:r w:rsidR="005E1D65" w:rsidRPr="00E93171">
          <w:rPr>
            <w:rStyle w:val="Hyperlink"/>
            <w:b/>
          </w:rPr>
          <w:t>http://www.darlington.gov.uk/education-and-learning/local-safeguarding-children-board/professionals-and-volunteers/</w:t>
        </w:r>
      </w:hyperlink>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Links to specific safeguarding issues</w:t>
      </w: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http://www.darlington.gov.uk/education-and-learning/local-safeguarding-children-board/professionals-and-volunteers/policy,-procedures-and-guidance/</w:t>
      </w: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 xml:space="preserve">Child missing from education  (CME) </w:t>
      </w:r>
    </w:p>
    <w:p w:rsidR="00114961" w:rsidRDefault="00114961" w:rsidP="00A258C4">
      <w:pPr>
        <w:pStyle w:val="NormalWeb"/>
        <w:spacing w:before="0" w:beforeAutospacing="0" w:after="0" w:afterAutospacing="0"/>
        <w:jc w:val="both"/>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color w:val="0066FF"/>
          <w:sz w:val="22"/>
          <w:szCs w:val="22"/>
          <w:u w:val="single"/>
        </w:rPr>
      </w:pPr>
      <w:r w:rsidRPr="00E93171">
        <w:rPr>
          <w:rFonts w:asciiTheme="minorHAnsi" w:hAnsiTheme="minorHAnsi" w:cs="Arial"/>
          <w:color w:val="0066FF"/>
          <w:sz w:val="22"/>
          <w:szCs w:val="22"/>
          <w:u w:val="single"/>
        </w:rPr>
        <w:t>https://www.gov.uk/government/uploads/system/uploads/attachment_data/file/395138/Children_missing_education_Statutory_guidance_for_local_authorities.pdf</w:t>
      </w:r>
    </w:p>
    <w:p w:rsidR="00A258C4" w:rsidRPr="00E93171" w:rsidRDefault="00A258C4" w:rsidP="00A258C4">
      <w:pPr>
        <w:pStyle w:val="NormalWeb"/>
        <w:spacing w:before="0" w:beforeAutospacing="0" w:after="0" w:afterAutospacing="0"/>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Child missing from home or care</w:t>
      </w:r>
    </w:p>
    <w:p w:rsidR="00A258C4" w:rsidRPr="00E93171" w:rsidRDefault="00A258C4" w:rsidP="00A258C4">
      <w:pPr>
        <w:pStyle w:val="NormalWeb"/>
        <w:spacing w:before="0" w:beforeAutospacing="0" w:after="0" w:afterAutospacing="0"/>
        <w:rPr>
          <w:rFonts w:asciiTheme="minorHAnsi" w:hAnsiTheme="minorHAnsi" w:cs="Arial"/>
          <w:sz w:val="22"/>
          <w:szCs w:val="22"/>
        </w:rPr>
      </w:pPr>
    </w:p>
    <w:p w:rsidR="00A258C4" w:rsidRPr="00E93171" w:rsidRDefault="002D0721" w:rsidP="00A258C4">
      <w:pPr>
        <w:pStyle w:val="NormalWeb"/>
        <w:spacing w:before="0" w:beforeAutospacing="0" w:after="0" w:afterAutospacing="0"/>
        <w:jc w:val="both"/>
        <w:rPr>
          <w:rFonts w:asciiTheme="minorHAnsi" w:hAnsiTheme="minorHAnsi" w:cs="Arial"/>
          <w:color w:val="0066FF"/>
          <w:sz w:val="22"/>
          <w:szCs w:val="22"/>
          <w:u w:val="single"/>
        </w:rPr>
      </w:pPr>
      <w:hyperlink r:id="rId19" w:history="1">
        <w:r w:rsidR="00A258C4" w:rsidRPr="00E93171">
          <w:rPr>
            <w:rStyle w:val="Hyperlink"/>
            <w:rFonts w:asciiTheme="minorHAnsi" w:hAnsiTheme="minorHAnsi" w:cs="Arial"/>
            <w:sz w:val="22"/>
            <w:szCs w:val="22"/>
          </w:rPr>
          <w:t>https://www.gov.uk/government/uploads/system/uploads/attachment_data/file/271820/Flowchart_when_a_child_goes_missing_from_care.pdf</w:t>
        </w:r>
      </w:hyperlink>
    </w:p>
    <w:p w:rsidR="00A258C4" w:rsidRPr="00E93171" w:rsidRDefault="00A258C4" w:rsidP="00A258C4">
      <w:pPr>
        <w:pStyle w:val="NormalWeb"/>
        <w:spacing w:before="0" w:beforeAutospacing="0" w:after="0" w:afterAutospacing="0"/>
        <w:ind w:left="426"/>
        <w:jc w:val="both"/>
        <w:rPr>
          <w:rFonts w:asciiTheme="minorHAnsi" w:hAnsiTheme="minorHAnsi" w:cs="Arial"/>
          <w:color w:val="0066FF"/>
          <w:sz w:val="22"/>
          <w:szCs w:val="22"/>
          <w:u w:val="single"/>
        </w:rPr>
      </w:pP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child sexual exploitation (CSE) – see also Appendix 1 of the Safeguarding Children procedure </w:t>
      </w:r>
      <w:hyperlink r:id="rId20" w:history="1">
        <w:r w:rsidRPr="00E93171">
          <w:rPr>
            <w:rStyle w:val="Hyperlink"/>
            <w:rFonts w:asciiTheme="minorHAnsi" w:hAnsiTheme="minorHAnsi" w:cs="Arial"/>
            <w:sz w:val="22"/>
            <w:szCs w:val="22"/>
          </w:rPr>
          <w:t>https://www.gov.uk/government/publications/what-to-do-if-you-suspect-a-child-is-being-sexually-exploited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bullying including cyberbullying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1" w:history="1">
        <w:r w:rsidRPr="00E93171">
          <w:rPr>
            <w:rStyle w:val="Hyperlink"/>
            <w:rFonts w:asciiTheme="minorHAnsi" w:hAnsiTheme="minorHAnsi" w:cs="Arial"/>
            <w:sz w:val="22"/>
            <w:szCs w:val="22"/>
          </w:rPr>
          <w:t>https://www.gov.uk/government/publications/preventing-and-tackling-bullying</w:t>
        </w:r>
      </w:hyperlink>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domestic violence</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2" w:history="1">
        <w:r w:rsidRPr="00E93171">
          <w:rPr>
            <w:rStyle w:val="Hyperlink"/>
            <w:rFonts w:asciiTheme="minorHAnsi" w:hAnsiTheme="minorHAnsi" w:cs="Arial"/>
            <w:sz w:val="22"/>
            <w:szCs w:val="22"/>
          </w:rPr>
          <w:t>https://www.gov.uk/domestic-violence-and-abuse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drugs</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3" w:history="1">
        <w:r w:rsidRPr="00E93171">
          <w:rPr>
            <w:rStyle w:val="Hyperlink"/>
            <w:rFonts w:asciiTheme="minorHAnsi" w:hAnsiTheme="minorHAnsi" w:cs="Arial"/>
            <w:sz w:val="22"/>
            <w:szCs w:val="22"/>
          </w:rPr>
          <w:t>https://www.gov.uk/government/publications/drugs-advice-for-schools</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fabricated or induced illness </w:t>
      </w:r>
    </w:p>
    <w:p w:rsidR="00A258C4" w:rsidRPr="00E93171" w:rsidRDefault="002D0721" w:rsidP="00A258C4">
      <w:pPr>
        <w:pStyle w:val="NormalWeb"/>
        <w:spacing w:before="0" w:beforeAutospacing="0" w:after="0" w:afterAutospacing="0"/>
        <w:ind w:left="426"/>
        <w:jc w:val="both"/>
        <w:rPr>
          <w:rFonts w:asciiTheme="minorHAnsi" w:hAnsiTheme="minorHAnsi" w:cs="Arial"/>
          <w:sz w:val="22"/>
          <w:szCs w:val="22"/>
        </w:rPr>
      </w:pPr>
      <w:hyperlink r:id="rId24" w:history="1">
        <w:r w:rsidR="00A258C4" w:rsidRPr="00E93171">
          <w:rPr>
            <w:rStyle w:val="Hyperlink"/>
            <w:rFonts w:asciiTheme="minorHAnsi" w:hAnsiTheme="minorHAnsi" w:cs="Arial"/>
            <w:sz w:val="22"/>
            <w:szCs w:val="22"/>
          </w:rPr>
          <w:t>https://www.gov.uk/government/publications/safeguarding-children-in-whom-illness-is-fabricated-or-induced</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faith abuse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5" w:history="1">
        <w:r w:rsidRPr="00E93171">
          <w:rPr>
            <w:rStyle w:val="Hyperlink"/>
            <w:rFonts w:asciiTheme="minorHAnsi" w:hAnsiTheme="minorHAnsi" w:cs="Arial"/>
            <w:sz w:val="22"/>
            <w:szCs w:val="22"/>
          </w:rPr>
          <w:t>https://www.gov.uk/government/publications/national-action-plan-to-tackle-child-abuse-linked-to-faith-or-belief</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female genital mutilation (FGM) – see also Appendix 1 of the Safeguarding Children procedure</w:t>
      </w:r>
    </w:p>
    <w:p w:rsidR="00A258C4" w:rsidRPr="00E93171" w:rsidRDefault="002D0721" w:rsidP="00A258C4">
      <w:pPr>
        <w:pStyle w:val="NormalWeb"/>
        <w:spacing w:before="0" w:beforeAutospacing="0" w:after="0" w:afterAutospacing="0"/>
        <w:ind w:left="426"/>
        <w:jc w:val="both"/>
        <w:rPr>
          <w:rFonts w:asciiTheme="minorHAnsi" w:hAnsiTheme="minorHAnsi" w:cs="Arial"/>
          <w:sz w:val="22"/>
          <w:szCs w:val="22"/>
        </w:rPr>
      </w:pPr>
      <w:hyperlink r:id="rId26" w:history="1">
        <w:r w:rsidR="00A258C4" w:rsidRPr="00E93171">
          <w:rPr>
            <w:rStyle w:val="Hyperlink"/>
            <w:rFonts w:asciiTheme="minorHAnsi" w:hAnsiTheme="minorHAnsi" w:cs="Arial"/>
            <w:sz w:val="22"/>
            <w:szCs w:val="22"/>
          </w:rPr>
          <w:t>https://www.gov.uk/government/publications/female-genital-mutilation-multi-agency-practice-guidelines</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forced marriage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7" w:history="1">
        <w:r w:rsidRPr="00E93171">
          <w:rPr>
            <w:rStyle w:val="Hyperlink"/>
            <w:rFonts w:asciiTheme="minorHAnsi" w:hAnsiTheme="minorHAnsi" w:cs="Arial"/>
            <w:sz w:val="22"/>
            <w:szCs w:val="22"/>
          </w:rPr>
          <w:t>https://www.gov.uk/forced-marriage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gangs and youth violence</w:t>
      </w:r>
    </w:p>
    <w:p w:rsidR="00A258C4" w:rsidRPr="00E93171" w:rsidRDefault="002D0721" w:rsidP="00A258C4">
      <w:pPr>
        <w:pStyle w:val="NormalWeb"/>
        <w:spacing w:before="0" w:beforeAutospacing="0" w:after="0" w:afterAutospacing="0"/>
        <w:ind w:left="426"/>
        <w:jc w:val="both"/>
        <w:rPr>
          <w:rFonts w:asciiTheme="minorHAnsi" w:hAnsiTheme="minorHAnsi" w:cs="Arial"/>
          <w:sz w:val="22"/>
          <w:szCs w:val="22"/>
        </w:rPr>
      </w:pPr>
      <w:hyperlink r:id="rId28" w:history="1">
        <w:r w:rsidR="00A258C4" w:rsidRPr="00E93171">
          <w:rPr>
            <w:rStyle w:val="Hyperlink"/>
            <w:rFonts w:asciiTheme="minorHAnsi" w:hAnsiTheme="minorHAnsi" w:cs="Arial"/>
            <w:sz w:val="22"/>
            <w:szCs w:val="22"/>
          </w:rPr>
          <w:t>https://www.gov.uk/government/uploads/system/uploads/attachment_data/file/226293/Advice_to_Schools_and_Colleges_on_Gangs.pdf</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gender-based violence/violence against women and girls (VAWG)</w:t>
      </w:r>
    </w:p>
    <w:p w:rsidR="00A258C4" w:rsidRPr="00E93171" w:rsidRDefault="002D0721" w:rsidP="00A258C4">
      <w:pPr>
        <w:pStyle w:val="NormalWeb"/>
        <w:spacing w:before="0" w:beforeAutospacing="0" w:after="0" w:afterAutospacing="0"/>
        <w:ind w:left="426"/>
        <w:jc w:val="both"/>
        <w:rPr>
          <w:rFonts w:asciiTheme="minorHAnsi" w:hAnsiTheme="minorHAnsi" w:cs="Arial"/>
          <w:sz w:val="22"/>
          <w:szCs w:val="22"/>
        </w:rPr>
      </w:pPr>
      <w:hyperlink r:id="rId29" w:history="1">
        <w:r w:rsidR="00A258C4" w:rsidRPr="00E93171">
          <w:rPr>
            <w:rStyle w:val="Hyperlink"/>
            <w:rFonts w:asciiTheme="minorHAnsi" w:hAnsiTheme="minorHAnsi" w:cs="Arial"/>
            <w:sz w:val="22"/>
            <w:szCs w:val="22"/>
          </w:rPr>
          <w:t>https://www.gov.uk/government/policies/ending-violence-against-women-and-girls-in-the-uk</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mental health</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0" w:history="1">
        <w:r w:rsidRPr="00E93171">
          <w:rPr>
            <w:rStyle w:val="Hyperlink"/>
            <w:rFonts w:asciiTheme="minorHAnsi" w:hAnsiTheme="minorHAnsi" w:cs="Arial"/>
            <w:sz w:val="22"/>
            <w:szCs w:val="22"/>
          </w:rPr>
          <w:t>https://www.gov.uk/government/publications/the-mental-health-strategy-for-england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private fostering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1" w:history="1">
        <w:r w:rsidRPr="00E93171">
          <w:rPr>
            <w:rStyle w:val="Hyperlink"/>
            <w:rFonts w:asciiTheme="minorHAnsi" w:hAnsiTheme="minorHAnsi" w:cs="Arial"/>
            <w:sz w:val="22"/>
            <w:szCs w:val="22"/>
          </w:rPr>
          <w:t>https://www.gov.uk/government/publications/children-act-1989-private-fostering</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radicalisation</w:t>
      </w:r>
      <w:r w:rsidRPr="00E93171">
        <w:rPr>
          <w:rFonts w:asciiTheme="minorHAnsi" w:hAnsiTheme="minorHAnsi" w:cs="Arial"/>
          <w:sz w:val="22"/>
          <w:szCs w:val="22"/>
          <w:lang w:val="en-US"/>
        </w:rPr>
        <w:t xml:space="preserv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2" w:history="1">
        <w:r w:rsidRPr="00E93171">
          <w:rPr>
            <w:rStyle w:val="Hyperlink"/>
            <w:rFonts w:asciiTheme="minorHAnsi" w:hAnsiTheme="minorHAnsi" w:cs="Arial"/>
            <w:sz w:val="22"/>
            <w:szCs w:val="22"/>
          </w:rPr>
          <w:t>https://www.gov.uk/government/publications/channel-guidance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sexting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3" w:history="1">
        <w:r w:rsidRPr="00E93171">
          <w:rPr>
            <w:rStyle w:val="Hyperlink"/>
            <w:rFonts w:asciiTheme="minorHAnsi" w:hAnsiTheme="minorHAnsi" w:cs="Arial"/>
            <w:sz w:val="22"/>
            <w:szCs w:val="22"/>
          </w:rPr>
          <w:t>http://ceop.police.uk/</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teenage relationship abuse </w:t>
      </w:r>
    </w:p>
    <w:p w:rsidR="00A258C4" w:rsidRPr="00E93171" w:rsidRDefault="002D0721" w:rsidP="00A258C4">
      <w:pPr>
        <w:pStyle w:val="NormalWeb"/>
        <w:spacing w:before="0" w:beforeAutospacing="0" w:after="0" w:afterAutospacing="0"/>
        <w:ind w:firstLine="426"/>
        <w:jc w:val="both"/>
        <w:rPr>
          <w:rFonts w:asciiTheme="minorHAnsi" w:hAnsiTheme="minorHAnsi" w:cs="Arial"/>
          <w:sz w:val="22"/>
          <w:szCs w:val="22"/>
        </w:rPr>
      </w:pPr>
      <w:hyperlink r:id="rId34" w:history="1">
        <w:r w:rsidR="00A258C4" w:rsidRPr="00E93171">
          <w:rPr>
            <w:rStyle w:val="Hyperlink"/>
            <w:rFonts w:asciiTheme="minorHAnsi" w:hAnsiTheme="minorHAnsi" w:cs="Arial"/>
            <w:sz w:val="22"/>
            <w:szCs w:val="22"/>
          </w:rPr>
          <w:t>https://www.gov.uk/government/collections/this-is-abuse-campaign</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trafficking</w:t>
      </w:r>
    </w:p>
    <w:p w:rsidR="00A258C4" w:rsidRPr="00E93171" w:rsidRDefault="00A258C4" w:rsidP="00A258C4">
      <w:pPr>
        <w:pStyle w:val="NormalWeb"/>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 xml:space="preserve"> </w:t>
      </w:r>
      <w:r w:rsidRPr="00E93171">
        <w:rPr>
          <w:rFonts w:asciiTheme="minorHAnsi" w:hAnsiTheme="minorHAnsi" w:cs="Arial"/>
          <w:sz w:val="22"/>
          <w:szCs w:val="22"/>
        </w:rPr>
        <w:tab/>
      </w:r>
      <w:hyperlink r:id="rId35" w:history="1">
        <w:r w:rsidRPr="00E93171">
          <w:rPr>
            <w:rStyle w:val="Hyperlink"/>
            <w:rFonts w:asciiTheme="minorHAnsi" w:hAnsiTheme="minorHAnsi" w:cs="Arial"/>
            <w:sz w:val="22"/>
            <w:szCs w:val="22"/>
          </w:rPr>
          <w:t>https://www.gov.uk/government/publications/safeguarding-children-who-may-have-been-trafficked-practice-guidance</w:t>
        </w:r>
      </w:hyperlink>
      <w:r w:rsidRPr="00E93171">
        <w:rPr>
          <w:rFonts w:asciiTheme="minorHAnsi" w:hAnsiTheme="minorHAnsi" w:cs="Arial"/>
          <w:sz w:val="22"/>
          <w:szCs w:val="22"/>
        </w:rPr>
        <w:t xml:space="preserve"> </w:t>
      </w:r>
    </w:p>
    <w:p w:rsidR="00A258C4" w:rsidRDefault="00A258C4" w:rsidP="00092863">
      <w:pPr>
        <w:pStyle w:val="ListParagraph"/>
        <w:rPr>
          <w:b/>
        </w:rPr>
      </w:pPr>
    </w:p>
    <w:p w:rsidR="00AF730B" w:rsidRDefault="00AF730B" w:rsidP="00092863">
      <w:pPr>
        <w:pStyle w:val="ListParagraph"/>
        <w:rPr>
          <w:b/>
        </w:rPr>
      </w:pPr>
    </w:p>
    <w:p w:rsidR="00AF730B" w:rsidRPr="00E93171" w:rsidRDefault="00AF730B" w:rsidP="00092863">
      <w:pPr>
        <w:pStyle w:val="ListParagraph"/>
        <w:rPr>
          <w:b/>
        </w:rPr>
      </w:pPr>
    </w:p>
    <w:p w:rsidR="00092863" w:rsidRPr="00E93171" w:rsidRDefault="00092863"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615AD7" w:rsidRPr="00E93171" w:rsidRDefault="00114961" w:rsidP="00A258C4">
      <w:pPr>
        <w:rPr>
          <w:rFonts w:cs="Arial"/>
          <w:b/>
          <w:u w:val="single"/>
        </w:rPr>
      </w:pPr>
      <w:r>
        <w:rPr>
          <w:rFonts w:cs="Arial"/>
          <w:b/>
          <w:u w:val="single"/>
        </w:rPr>
        <w:t>A</w:t>
      </w:r>
      <w:r w:rsidR="00A258C4" w:rsidRPr="00E93171">
        <w:rPr>
          <w:rFonts w:cs="Arial"/>
          <w:b/>
          <w:u w:val="single"/>
        </w:rPr>
        <w:t xml:space="preserve">ppendix </w:t>
      </w:r>
      <w:r w:rsidR="002C0757" w:rsidRPr="00E93171">
        <w:rPr>
          <w:rFonts w:cs="Arial"/>
          <w:b/>
          <w:u w:val="single"/>
        </w:rPr>
        <w:t>D</w:t>
      </w:r>
    </w:p>
    <w:p w:rsidR="00615AD7" w:rsidRPr="00E93171" w:rsidRDefault="00615AD7" w:rsidP="00A258C4">
      <w:pPr>
        <w:pStyle w:val="NoSpacing"/>
        <w:rPr>
          <w:rFonts w:cs="Arial"/>
          <w:b/>
          <w:u w:val="single"/>
        </w:rPr>
      </w:pPr>
      <w:r w:rsidRPr="00E93171">
        <w:rPr>
          <w:rFonts w:cs="Arial"/>
          <w:b/>
          <w:u w:val="single"/>
        </w:rPr>
        <w:t>Key Safeguarding Contacts</w:t>
      </w:r>
    </w:p>
    <w:p w:rsidR="00615AD7" w:rsidRPr="00E93171" w:rsidRDefault="00615AD7" w:rsidP="00615AD7">
      <w:pPr>
        <w:pStyle w:val="NoSpacing"/>
        <w:rPr>
          <w:rFonts w:cs="Arial"/>
          <w:b/>
        </w:rPr>
      </w:pPr>
    </w:p>
    <w:p w:rsidR="00615AD7" w:rsidRPr="00E93171" w:rsidRDefault="00615AD7" w:rsidP="00615AD7">
      <w:pPr>
        <w:pStyle w:val="NoSpacing"/>
        <w:rPr>
          <w:rFonts w:cs="Arial"/>
          <w:b/>
          <w:u w:val="single"/>
        </w:rPr>
      </w:pPr>
      <w:r w:rsidRPr="00E93171">
        <w:rPr>
          <w:rFonts w:cs="Arial"/>
          <w:b/>
          <w:u w:val="single"/>
        </w:rPr>
        <w:t xml:space="preserve">Social Care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Children’s Access Point (CAP)</w:t>
      </w:r>
    </w:p>
    <w:p w:rsidR="00615AD7" w:rsidRPr="00E93171" w:rsidRDefault="00615AD7" w:rsidP="00615AD7">
      <w:pPr>
        <w:pStyle w:val="NoSpacing"/>
        <w:rPr>
          <w:rFonts w:cs="Arial"/>
        </w:rPr>
      </w:pPr>
      <w:r w:rsidRPr="00E93171">
        <w:rPr>
          <w:rFonts w:cs="Arial"/>
        </w:rPr>
        <w:t>Telephone: 01325 406222</w:t>
      </w:r>
    </w:p>
    <w:p w:rsidR="00615AD7" w:rsidRPr="00E93171" w:rsidRDefault="00615AD7" w:rsidP="00615AD7">
      <w:pPr>
        <w:pStyle w:val="NoSpacing"/>
        <w:rPr>
          <w:rFonts w:cs="Arial"/>
        </w:rPr>
      </w:pPr>
      <w:r w:rsidRPr="00E93171">
        <w:rPr>
          <w:rFonts w:cs="Arial"/>
        </w:rPr>
        <w:t xml:space="preserve">E-mail: </w:t>
      </w:r>
      <w:hyperlink r:id="rId36" w:history="1">
        <w:r w:rsidRPr="00E93171">
          <w:rPr>
            <w:rStyle w:val="Hyperlink"/>
            <w:rFonts w:cs="Arial"/>
          </w:rPr>
          <w:t>childrensaccesspoint@darlington.gcsx.gov.uk</w:t>
        </w:r>
      </w:hyperlink>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The Children’s Access Point is open during the following hours:</w:t>
      </w:r>
    </w:p>
    <w:p w:rsidR="00615AD7" w:rsidRPr="00E93171" w:rsidRDefault="00615AD7" w:rsidP="00615AD7">
      <w:pPr>
        <w:pStyle w:val="NoSpacing"/>
        <w:rPr>
          <w:rFonts w:cs="Arial"/>
        </w:rPr>
      </w:pPr>
      <w:r w:rsidRPr="00E93171">
        <w:rPr>
          <w:rFonts w:cs="Arial"/>
        </w:rPr>
        <w:t>Monday - Thursday: 8:30am - 5pm</w:t>
      </w:r>
    </w:p>
    <w:p w:rsidR="00615AD7" w:rsidRPr="00E93171" w:rsidRDefault="00615AD7" w:rsidP="00615AD7">
      <w:pPr>
        <w:pStyle w:val="NoSpacing"/>
        <w:rPr>
          <w:rFonts w:cs="Arial"/>
        </w:rPr>
      </w:pPr>
      <w:r w:rsidRPr="00E93171">
        <w:rPr>
          <w:rFonts w:cs="Arial"/>
        </w:rPr>
        <w:t>Friday: 8:30am - 4:30pm</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If you need to get in touch out of office hours, contact the Emergency Duty Team on 08702 402994. </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 xml:space="preserve">Multi Agency Safeguarding Hub (MASH) </w:t>
      </w:r>
    </w:p>
    <w:p w:rsidR="00615AD7" w:rsidRPr="00E93171" w:rsidRDefault="00615AD7" w:rsidP="00615AD7">
      <w:pPr>
        <w:pStyle w:val="NoSpacing"/>
        <w:rPr>
          <w:rFonts w:cs="Arial"/>
          <w:bCs/>
        </w:rPr>
      </w:pPr>
      <w:r w:rsidRPr="00E93171">
        <w:rPr>
          <w:rFonts w:cs="Arial"/>
          <w:bCs/>
        </w:rPr>
        <w:t>Tel: 01325 742020</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Police Non-emergency 101</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rPr>
      </w:pPr>
      <w:r w:rsidRPr="00E93171">
        <w:rPr>
          <w:rFonts w:cs="Arial"/>
          <w:b/>
        </w:rPr>
        <w:t xml:space="preserve">Area Team </w:t>
      </w:r>
      <w:r w:rsidR="00A258C4" w:rsidRPr="00E93171">
        <w:rPr>
          <w:rFonts w:cs="Arial"/>
          <w:b/>
        </w:rPr>
        <w:t xml:space="preserve"> -</w:t>
      </w:r>
      <w:r w:rsidR="00114961">
        <w:rPr>
          <w:rFonts w:cs="Arial"/>
          <w:b/>
        </w:rPr>
        <w:t xml:space="preserve"> </w:t>
      </w:r>
      <w:r w:rsidR="00A258C4" w:rsidRPr="00E93171">
        <w:rPr>
          <w:rFonts w:cs="Arial"/>
          <w:b/>
        </w:rPr>
        <w:t>E</w:t>
      </w:r>
      <w:r w:rsidRPr="00E93171">
        <w:rPr>
          <w:rFonts w:cs="Arial"/>
          <w:b/>
        </w:rPr>
        <w:t xml:space="preserve">arly help </w:t>
      </w:r>
    </w:p>
    <w:p w:rsidR="00615AD7" w:rsidRPr="00E93171" w:rsidRDefault="00615AD7" w:rsidP="00615AD7">
      <w:pPr>
        <w:pStyle w:val="NoSpacing"/>
        <w:rPr>
          <w:rFonts w:cs="Arial"/>
        </w:rPr>
      </w:pPr>
      <w:r w:rsidRPr="00E93171">
        <w:rPr>
          <w:rFonts w:cs="Arial"/>
        </w:rPr>
        <w:t>Deb, Deborah Archer</w:t>
      </w:r>
    </w:p>
    <w:p w:rsidR="00615AD7" w:rsidRPr="00E93171" w:rsidRDefault="00615AD7" w:rsidP="00615AD7">
      <w:pPr>
        <w:pStyle w:val="NoSpacing"/>
        <w:rPr>
          <w:rFonts w:cs="Arial"/>
        </w:rPr>
      </w:pPr>
      <w:r w:rsidRPr="00E93171">
        <w:rPr>
          <w:rFonts w:cs="Arial"/>
        </w:rPr>
        <w:t>0 -19 Area Service Coordinator – Area 2</w:t>
      </w:r>
    </w:p>
    <w:p w:rsidR="00615AD7" w:rsidRPr="00E93171" w:rsidRDefault="00615AD7" w:rsidP="00615AD7">
      <w:pPr>
        <w:pStyle w:val="NoSpacing"/>
        <w:rPr>
          <w:rFonts w:cs="Arial"/>
        </w:rPr>
      </w:pPr>
      <w:r w:rsidRPr="00E93171">
        <w:rPr>
          <w:rFonts w:cs="Arial"/>
        </w:rPr>
        <w:t>Haughton Road Children’s Centre (or McNay St Children’s Centre)</w:t>
      </w:r>
    </w:p>
    <w:p w:rsidR="00615AD7" w:rsidRPr="00E93171" w:rsidRDefault="00615AD7" w:rsidP="00615AD7">
      <w:pPr>
        <w:pStyle w:val="NoSpacing"/>
        <w:rPr>
          <w:rFonts w:cs="Arial"/>
        </w:rPr>
      </w:pPr>
      <w:r w:rsidRPr="00E93171">
        <w:rPr>
          <w:rFonts w:cs="Arial"/>
        </w:rPr>
        <w:t>McNay Street</w:t>
      </w:r>
    </w:p>
    <w:p w:rsidR="00615AD7" w:rsidRPr="00E93171" w:rsidRDefault="00615AD7" w:rsidP="00615AD7">
      <w:pPr>
        <w:pStyle w:val="NoSpacing"/>
        <w:rPr>
          <w:rFonts w:cs="Arial"/>
        </w:rPr>
      </w:pPr>
      <w:r w:rsidRPr="00E93171">
        <w:rPr>
          <w:rFonts w:cs="Arial"/>
        </w:rPr>
        <w:t>Darlington</w:t>
      </w:r>
    </w:p>
    <w:p w:rsidR="00615AD7" w:rsidRPr="00E93171" w:rsidRDefault="00615AD7" w:rsidP="00615AD7">
      <w:pPr>
        <w:pStyle w:val="NoSpacing"/>
        <w:rPr>
          <w:rFonts w:cs="Arial"/>
        </w:rPr>
      </w:pPr>
      <w:r w:rsidRPr="00E93171">
        <w:rPr>
          <w:rFonts w:cs="Arial"/>
        </w:rPr>
        <w:t>DL3 6JX</w:t>
      </w:r>
    </w:p>
    <w:p w:rsidR="00615AD7" w:rsidRPr="00E93171" w:rsidRDefault="00615AD7" w:rsidP="00615AD7">
      <w:pPr>
        <w:pStyle w:val="NoSpacing"/>
        <w:rPr>
          <w:rFonts w:cs="Arial"/>
        </w:rPr>
      </w:pPr>
      <w:r w:rsidRPr="00E93171">
        <w:rPr>
          <w:rFonts w:cs="Arial"/>
        </w:rPr>
        <w:t>Tel: 01325 487718</w:t>
      </w:r>
    </w:p>
    <w:p w:rsidR="00615AD7" w:rsidRPr="00E93171" w:rsidRDefault="00615AD7" w:rsidP="00615AD7">
      <w:pPr>
        <w:pStyle w:val="NoSpacing"/>
        <w:rPr>
          <w:rFonts w:cs="Arial"/>
        </w:rPr>
      </w:pPr>
      <w:r w:rsidRPr="00E93171">
        <w:rPr>
          <w:rFonts w:cs="Arial"/>
        </w:rPr>
        <w:t xml:space="preserve">e: </w:t>
      </w:r>
      <w:hyperlink r:id="rId37" w:history="1">
        <w:r w:rsidRPr="00E93171">
          <w:rPr>
            <w:rStyle w:val="Hyperlink"/>
            <w:rFonts w:cs="Arial"/>
            <w:color w:val="000000" w:themeColor="text1"/>
          </w:rPr>
          <w:t>deborah.archer@darlington.gov.uk</w:t>
        </w:r>
      </w:hyperlink>
    </w:p>
    <w:p w:rsidR="00615AD7" w:rsidRPr="00E93171" w:rsidRDefault="00615AD7" w:rsidP="00615AD7">
      <w:pPr>
        <w:pStyle w:val="NoSpacing"/>
        <w:rPr>
          <w:rFonts w:cs="Arial"/>
        </w:rPr>
      </w:pPr>
      <w:r w:rsidRPr="00E93171">
        <w:rPr>
          <w:rFonts w:cs="Arial"/>
        </w:rPr>
        <w:t xml:space="preserve">e: </w:t>
      </w:r>
      <w:hyperlink r:id="rId38" w:history="1">
        <w:r w:rsidRPr="00E93171">
          <w:rPr>
            <w:rStyle w:val="Hyperlink"/>
            <w:rFonts w:cs="Arial"/>
            <w:color w:val="000000" w:themeColor="text1"/>
          </w:rPr>
          <w:t>deb.archer@darlington.gcsx.gov.uk</w:t>
        </w:r>
      </w:hyperlink>
    </w:p>
    <w:p w:rsidR="00615AD7" w:rsidRPr="00E93171" w:rsidRDefault="00615AD7" w:rsidP="00615AD7">
      <w:pPr>
        <w:pStyle w:val="NoSpacing"/>
        <w:rPr>
          <w:rFonts w:cs="Arial"/>
          <w:b/>
          <w:color w:val="000000" w:themeColor="text1"/>
        </w:rPr>
      </w:pPr>
    </w:p>
    <w:p w:rsidR="00615AD7" w:rsidRPr="00E93171" w:rsidRDefault="00615AD7" w:rsidP="00615AD7">
      <w:pPr>
        <w:pStyle w:val="NoSpacing"/>
        <w:rPr>
          <w:rFonts w:cs="Arial"/>
          <w:color w:val="FF0000"/>
        </w:rPr>
      </w:pPr>
    </w:p>
    <w:p w:rsidR="00615AD7" w:rsidRPr="00E93171" w:rsidRDefault="00615AD7" w:rsidP="00615AD7">
      <w:pPr>
        <w:pStyle w:val="NoSpacing"/>
        <w:rPr>
          <w:rFonts w:cs="Arial"/>
          <w:b/>
          <w:color w:val="000000" w:themeColor="text1"/>
        </w:rPr>
      </w:pPr>
      <w:r w:rsidRPr="00E93171">
        <w:rPr>
          <w:rFonts w:cs="Arial"/>
          <w:b/>
          <w:color w:val="000000" w:themeColor="text1"/>
        </w:rPr>
        <w:t xml:space="preserve">Health </w:t>
      </w:r>
    </w:p>
    <w:p w:rsidR="00615AD7" w:rsidRPr="00E93171" w:rsidRDefault="00615AD7" w:rsidP="00615AD7">
      <w:pPr>
        <w:pStyle w:val="NoSpacing"/>
        <w:rPr>
          <w:rFonts w:cs="Arial"/>
          <w:color w:val="000000" w:themeColor="text1"/>
        </w:rPr>
      </w:pPr>
      <w:r w:rsidRPr="00E93171">
        <w:rPr>
          <w:rFonts w:cs="Arial"/>
          <w:color w:val="000000" w:themeColor="text1"/>
        </w:rPr>
        <w:t>School Nurse:</w:t>
      </w:r>
      <w:r w:rsidR="002C0757" w:rsidRPr="00E93171">
        <w:rPr>
          <w:rFonts w:cs="Arial"/>
          <w:color w:val="000000" w:themeColor="text1"/>
        </w:rPr>
        <w:t xml:space="preserve">  Jayne Sparks</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Education:</w:t>
      </w:r>
    </w:p>
    <w:p w:rsidR="00615AD7" w:rsidRPr="00E93171" w:rsidRDefault="00615AD7" w:rsidP="00615AD7">
      <w:pPr>
        <w:pStyle w:val="NoSpacing"/>
        <w:rPr>
          <w:rFonts w:cs="Arial"/>
          <w:lang w:val="en-US"/>
        </w:rPr>
      </w:pPr>
      <w:r w:rsidRPr="00E93171">
        <w:rPr>
          <w:rFonts w:cs="Arial"/>
          <w:lang w:val="en-US"/>
        </w:rPr>
        <w:t>Education Safeguarding Officer/ CME Officer</w:t>
      </w:r>
    </w:p>
    <w:p w:rsidR="00615AD7" w:rsidRPr="00E93171" w:rsidRDefault="00615AD7" w:rsidP="00615AD7">
      <w:pPr>
        <w:pStyle w:val="NoSpacing"/>
        <w:rPr>
          <w:rFonts w:cs="Arial"/>
          <w:lang w:val="en-US"/>
        </w:rPr>
      </w:pPr>
      <w:r w:rsidRPr="00E93171">
        <w:rPr>
          <w:rFonts w:cs="Arial"/>
          <w:lang w:val="en-US"/>
        </w:rPr>
        <w:t>Joanna Conway,</w:t>
      </w:r>
    </w:p>
    <w:p w:rsidR="00615AD7" w:rsidRPr="00E93171" w:rsidRDefault="00615AD7" w:rsidP="00615AD7">
      <w:pPr>
        <w:pStyle w:val="NoSpacing"/>
        <w:rPr>
          <w:rFonts w:cs="Arial"/>
          <w:lang w:val="en-US"/>
        </w:rPr>
      </w:pPr>
      <w:r w:rsidRPr="00E93171">
        <w:rPr>
          <w:rFonts w:cs="Arial"/>
          <w:lang w:val="en-US"/>
        </w:rPr>
        <w:t xml:space="preserve">E-mail </w:t>
      </w:r>
      <w:hyperlink r:id="rId39" w:history="1">
        <w:r w:rsidRPr="00E93171">
          <w:rPr>
            <w:rStyle w:val="Hyperlink"/>
            <w:rFonts w:cs="Arial"/>
            <w:lang w:val="en-US"/>
          </w:rPr>
          <w:t>Joanna.Conway@darlington.gov.uk</w:t>
        </w:r>
      </w:hyperlink>
      <w:r w:rsidRPr="00E93171">
        <w:rPr>
          <w:rFonts w:cs="Arial"/>
          <w:lang w:val="en-US"/>
        </w:rPr>
        <w:t xml:space="preserve">  01325 405848</w:t>
      </w:r>
    </w:p>
    <w:p w:rsidR="00615AD7" w:rsidRPr="00E93171" w:rsidRDefault="00615AD7" w:rsidP="00615AD7">
      <w:pPr>
        <w:pStyle w:val="NoSpacing"/>
        <w:rPr>
          <w:rFonts w:cs="Arial"/>
          <w:color w:val="000000" w:themeColor="text1"/>
        </w:rPr>
      </w:pPr>
    </w:p>
    <w:p w:rsidR="00615AD7" w:rsidRPr="00E93171" w:rsidRDefault="00615AD7" w:rsidP="00615AD7">
      <w:pPr>
        <w:pStyle w:val="Default"/>
        <w:rPr>
          <w:rFonts w:asciiTheme="minorHAnsi" w:hAnsiTheme="minorHAnsi"/>
          <w:b/>
          <w:bCs/>
          <w:color w:val="auto"/>
          <w:sz w:val="22"/>
          <w:szCs w:val="22"/>
        </w:rPr>
      </w:pPr>
    </w:p>
    <w:p w:rsidR="00615AD7" w:rsidRPr="00E93171" w:rsidRDefault="00615AD7" w:rsidP="00615AD7">
      <w:pPr>
        <w:pStyle w:val="Default"/>
        <w:rPr>
          <w:rFonts w:asciiTheme="minorHAnsi" w:hAnsiTheme="minorHAnsi"/>
          <w:b/>
          <w:bCs/>
          <w:color w:val="000000" w:themeColor="text1"/>
          <w:sz w:val="22"/>
          <w:szCs w:val="22"/>
        </w:rPr>
      </w:pPr>
      <w:r w:rsidRPr="00E93171">
        <w:rPr>
          <w:rFonts w:asciiTheme="minorHAnsi" w:hAnsiTheme="minorHAnsi"/>
          <w:b/>
          <w:bCs/>
          <w:color w:val="000000" w:themeColor="text1"/>
          <w:sz w:val="22"/>
          <w:szCs w:val="22"/>
        </w:rPr>
        <w:t>Virtual Head for LAC</w:t>
      </w:r>
    </w:p>
    <w:p w:rsidR="00A258C4" w:rsidRPr="00E93171" w:rsidRDefault="00A258C4" w:rsidP="00615AD7">
      <w:pPr>
        <w:pStyle w:val="Default"/>
        <w:rPr>
          <w:rFonts w:asciiTheme="minorHAnsi" w:hAnsiTheme="minorHAnsi"/>
          <w:bCs/>
          <w:color w:val="000000" w:themeColor="text1"/>
          <w:sz w:val="22"/>
          <w:szCs w:val="22"/>
        </w:rPr>
      </w:pPr>
      <w:r w:rsidRPr="00E93171">
        <w:rPr>
          <w:rFonts w:asciiTheme="minorHAnsi" w:hAnsiTheme="minorHAnsi"/>
          <w:bCs/>
          <w:color w:val="000000" w:themeColor="text1"/>
          <w:sz w:val="22"/>
          <w:szCs w:val="22"/>
        </w:rPr>
        <w:t>Calvin Kiplin</w:t>
      </w:r>
      <w:r w:rsidR="002C0757" w:rsidRPr="00E93171">
        <w:rPr>
          <w:rFonts w:asciiTheme="minorHAnsi" w:hAnsiTheme="minorHAnsi"/>
          <w:bCs/>
          <w:color w:val="000000" w:themeColor="text1"/>
          <w:sz w:val="22"/>
          <w:szCs w:val="22"/>
        </w:rPr>
        <w:t>g</w:t>
      </w:r>
      <w:r w:rsidRPr="00E93171">
        <w:rPr>
          <w:rFonts w:asciiTheme="minorHAnsi" w:hAnsiTheme="minorHAnsi"/>
          <w:bCs/>
          <w:color w:val="000000" w:themeColor="text1"/>
          <w:sz w:val="22"/>
          <w:szCs w:val="22"/>
        </w:rPr>
        <w:t xml:space="preserve"> 01325 406272</w:t>
      </w:r>
    </w:p>
    <w:p w:rsidR="00615AD7" w:rsidRPr="00E93171" w:rsidRDefault="00615AD7" w:rsidP="00615AD7">
      <w:pPr>
        <w:pStyle w:val="Default"/>
        <w:rPr>
          <w:rFonts w:asciiTheme="minorHAnsi" w:hAnsiTheme="minorHAnsi"/>
          <w:b/>
          <w:bCs/>
          <w:color w:val="auto"/>
          <w:sz w:val="22"/>
          <w:szCs w:val="22"/>
        </w:rPr>
      </w:pPr>
    </w:p>
    <w:p w:rsidR="00615AD7" w:rsidRDefault="00615AD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Pr="00E93171" w:rsidRDefault="00182E97" w:rsidP="00615AD7">
      <w:pPr>
        <w:pStyle w:val="Default"/>
        <w:rPr>
          <w:rFonts w:asciiTheme="minorHAnsi" w:hAnsiTheme="minorHAnsi"/>
          <w:b/>
          <w:bCs/>
          <w:color w:val="auto"/>
          <w:sz w:val="22"/>
          <w:szCs w:val="22"/>
        </w:rPr>
      </w:pPr>
    </w:p>
    <w:p w:rsidR="00615AD7" w:rsidRPr="00E93171" w:rsidRDefault="00615AD7" w:rsidP="00615AD7">
      <w:pPr>
        <w:pStyle w:val="NoSpacing"/>
        <w:rPr>
          <w:rFonts w:cs="Arial"/>
          <w:b/>
          <w:bCs/>
          <w:color w:val="000000" w:themeColor="text1"/>
        </w:rPr>
      </w:pPr>
      <w:r w:rsidRPr="00E93171">
        <w:rPr>
          <w:rFonts w:cs="Arial"/>
          <w:b/>
          <w:color w:val="000000" w:themeColor="text1"/>
        </w:rPr>
        <w:t>LSCB</w:t>
      </w:r>
    </w:p>
    <w:p w:rsidR="00A258C4" w:rsidRPr="00E93171" w:rsidRDefault="00A258C4" w:rsidP="00A258C4">
      <w:pPr>
        <w:jc w:val="both"/>
        <w:rPr>
          <w:rFonts w:cs="Arial"/>
        </w:rPr>
      </w:pPr>
      <w:r w:rsidRPr="00E93171">
        <w:rPr>
          <w:rFonts w:cs="Arial"/>
        </w:rPr>
        <w:t xml:space="preserve">Designated Officer at the Local Authority </w:t>
      </w:r>
    </w:p>
    <w:p w:rsidR="00A258C4" w:rsidRPr="00E93171" w:rsidRDefault="00A258C4" w:rsidP="004077EE">
      <w:pPr>
        <w:pStyle w:val="ListParagraph"/>
        <w:numPr>
          <w:ilvl w:val="0"/>
          <w:numId w:val="18"/>
        </w:numPr>
        <w:rPr>
          <w:rFonts w:cs="Arial"/>
        </w:rPr>
      </w:pPr>
      <w:r w:rsidRPr="00E93171">
        <w:rPr>
          <w:rFonts w:cs="Arial"/>
        </w:rPr>
        <w:t>Amanda Hugill 01325 406450</w:t>
      </w:r>
    </w:p>
    <w:p w:rsidR="00A258C4" w:rsidRPr="00E93171" w:rsidRDefault="00A258C4" w:rsidP="004077EE">
      <w:pPr>
        <w:pStyle w:val="ListParagraph"/>
        <w:numPr>
          <w:ilvl w:val="0"/>
          <w:numId w:val="18"/>
        </w:numPr>
        <w:rPr>
          <w:rFonts w:cs="Arial"/>
        </w:rPr>
      </w:pPr>
      <w:r w:rsidRPr="00E93171">
        <w:rPr>
          <w:rFonts w:cs="Arial"/>
        </w:rPr>
        <w:t xml:space="preserve">Marian Garland 01325 406451 </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Prevent contacts</w:t>
      </w:r>
    </w:p>
    <w:p w:rsidR="002C0757" w:rsidRPr="00E93171" w:rsidRDefault="002C0757" w:rsidP="002C0757">
      <w:pPr>
        <w:pStyle w:val="NoSpacing"/>
        <w:rPr>
          <w:rFonts w:cs="Arial"/>
        </w:rPr>
      </w:pPr>
      <w:r w:rsidRPr="00E93171">
        <w:rPr>
          <w:rFonts w:cs="Arial"/>
        </w:rPr>
        <w:t>Prevent Team (office hours) 0191 375 2234</w:t>
      </w:r>
    </w:p>
    <w:p w:rsidR="002C0757" w:rsidRPr="00E93171" w:rsidRDefault="002C0757" w:rsidP="002C0757">
      <w:pPr>
        <w:pStyle w:val="NoSpacing"/>
        <w:rPr>
          <w:rFonts w:cs="Arial"/>
        </w:rPr>
      </w:pPr>
      <w:r w:rsidRPr="00E93171">
        <w:rPr>
          <w:rFonts w:cs="Arial"/>
        </w:rPr>
        <w:t>Non-urgent enquiries 101</w:t>
      </w:r>
    </w:p>
    <w:p w:rsidR="00615AD7" w:rsidRPr="00E93171" w:rsidRDefault="002C0757" w:rsidP="002C0757">
      <w:pPr>
        <w:pStyle w:val="NoSpacing"/>
        <w:rPr>
          <w:rFonts w:cs="Arial"/>
        </w:rPr>
      </w:pPr>
      <w:r w:rsidRPr="00E93171">
        <w:rPr>
          <w:rFonts w:cs="Arial"/>
        </w:rPr>
        <w:t>Emergency calls 999</w:t>
      </w:r>
    </w:p>
    <w:p w:rsidR="002C0757" w:rsidRPr="00E93171" w:rsidRDefault="002C0757" w:rsidP="00615AD7">
      <w:pPr>
        <w:pStyle w:val="NoSpacing"/>
        <w:rPr>
          <w:rFonts w:cs="Arial"/>
        </w:rPr>
      </w:pPr>
    </w:p>
    <w:p w:rsidR="002C0757" w:rsidRPr="00E93171" w:rsidRDefault="002C075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0"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Due Diligence and Counter Extremism Group (DDCEG) Helpline - (020 7340 7264) For education staff and governors to raise concerns relating to extremism directly and in confidence</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r w:rsidRPr="00E93171">
        <w:rPr>
          <w:rFonts w:cs="Arial"/>
          <w:color w:val="000000" w:themeColor="text1"/>
        </w:rPr>
        <w:t>CHANNEL Panel Chair</w:t>
      </w:r>
    </w:p>
    <w:p w:rsidR="00615AD7" w:rsidRPr="00E93171" w:rsidRDefault="00615AD7" w:rsidP="00615AD7">
      <w:pPr>
        <w:pStyle w:val="NoSpacing"/>
        <w:rPr>
          <w:rFonts w:cs="Arial"/>
          <w:color w:val="000000" w:themeColor="text1"/>
        </w:rPr>
      </w:pPr>
      <w:r w:rsidRPr="00E93171">
        <w:rPr>
          <w:rFonts w:cs="Arial"/>
          <w:color w:val="000000" w:themeColor="text1"/>
        </w:rPr>
        <w:t>Jo Benson, Head of Youth Offending Service</w:t>
      </w:r>
    </w:p>
    <w:p w:rsidR="00615AD7" w:rsidRPr="00E93171" w:rsidRDefault="00615AD7" w:rsidP="00615AD7">
      <w:pPr>
        <w:pStyle w:val="NoSpacing"/>
        <w:rPr>
          <w:rFonts w:cs="Arial"/>
          <w:color w:val="000000" w:themeColor="text1"/>
        </w:rPr>
      </w:pPr>
      <w:r w:rsidRPr="00E93171">
        <w:rPr>
          <w:rFonts w:cs="Arial"/>
          <w:color w:val="000000" w:themeColor="text1"/>
        </w:rPr>
        <w:t>Contact details: 01325 406791</w:t>
      </w:r>
    </w:p>
    <w:p w:rsidR="00615AD7" w:rsidRPr="00E93171" w:rsidRDefault="00615AD7" w:rsidP="00615AD7">
      <w:pPr>
        <w:pStyle w:val="NoSpacing"/>
        <w:rPr>
          <w:rFonts w:cs="Arial"/>
          <w:color w:val="1F497D"/>
        </w:rPr>
      </w:pP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1"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rmalWeb"/>
        <w:spacing w:before="0" w:beforeAutospacing="0" w:after="0" w:afterAutospacing="0"/>
        <w:rPr>
          <w:rFonts w:asciiTheme="minorHAnsi" w:hAnsiTheme="minorHAnsi" w:cs="Arial"/>
          <w:sz w:val="22"/>
          <w:szCs w:val="22"/>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667431" w:rsidRDefault="00667431" w:rsidP="00615AD7">
      <w:pPr>
        <w:rPr>
          <w:rFonts w:cs="Arial"/>
          <w:b/>
        </w:rPr>
      </w:pPr>
    </w:p>
    <w:p w:rsidR="00CC554B" w:rsidRDefault="00CC554B" w:rsidP="00615AD7">
      <w:pPr>
        <w:rPr>
          <w:rFonts w:cs="Arial"/>
          <w:b/>
        </w:rPr>
      </w:pPr>
    </w:p>
    <w:p w:rsidR="00615AD7" w:rsidRPr="00E93171" w:rsidRDefault="00615AD7" w:rsidP="00615AD7">
      <w:pPr>
        <w:rPr>
          <w:rFonts w:cs="Arial"/>
          <w:b/>
        </w:rPr>
      </w:pPr>
      <w:r w:rsidRPr="00E93171">
        <w:rPr>
          <w:rFonts w:cs="Arial"/>
          <w:b/>
        </w:rPr>
        <w:t>Links to statutory guidance</w:t>
      </w:r>
    </w:p>
    <w:p w:rsidR="00615AD7" w:rsidRPr="00E93171" w:rsidRDefault="00615AD7" w:rsidP="00615AD7">
      <w:pPr>
        <w:jc w:val="both"/>
        <w:rPr>
          <w:rFonts w:cs="Arial"/>
          <w:b/>
        </w:rPr>
      </w:pPr>
      <w:r w:rsidRPr="00E93171">
        <w:rPr>
          <w:rFonts w:cs="Arial"/>
          <w:b/>
        </w:rPr>
        <w:t>Counter Terrorism and Security Act 2015</w:t>
      </w:r>
    </w:p>
    <w:p w:rsidR="00615AD7" w:rsidRPr="00E93171" w:rsidRDefault="002D0721" w:rsidP="004077EE">
      <w:pPr>
        <w:pStyle w:val="ListParagraph"/>
        <w:numPr>
          <w:ilvl w:val="0"/>
          <w:numId w:val="16"/>
        </w:numPr>
        <w:jc w:val="both"/>
        <w:rPr>
          <w:rFonts w:cs="Arial"/>
        </w:rPr>
      </w:pPr>
      <w:hyperlink r:id="rId42" w:history="1">
        <w:r w:rsidR="00615AD7" w:rsidRPr="00E93171">
          <w:rPr>
            <w:rStyle w:val="Hyperlink"/>
            <w:rFonts w:cs="Arial"/>
          </w:rPr>
          <w:t>https://www.gov.uk/government/publications/protecting-children-from-radicalisation-the-prevent-duty</w:t>
        </w:r>
      </w:hyperlink>
    </w:p>
    <w:p w:rsidR="00615AD7" w:rsidRPr="00E93171" w:rsidRDefault="002D0721" w:rsidP="004077EE">
      <w:pPr>
        <w:pStyle w:val="ListParagraph"/>
        <w:numPr>
          <w:ilvl w:val="0"/>
          <w:numId w:val="16"/>
        </w:numPr>
        <w:jc w:val="both"/>
        <w:rPr>
          <w:rFonts w:cs="Arial"/>
        </w:rPr>
      </w:pPr>
      <w:hyperlink r:id="rId43" w:history="1">
        <w:r w:rsidR="00615AD7" w:rsidRPr="00E93171">
          <w:rPr>
            <w:rStyle w:val="Hyperlink"/>
            <w:rFonts w:cs="Arial"/>
          </w:rPr>
          <w:t>https://www.gov.uk/government/publications/prevent-duty-guidance</w:t>
        </w:r>
      </w:hyperlink>
    </w:p>
    <w:p w:rsidR="00615AD7" w:rsidRPr="00E93171" w:rsidRDefault="00615AD7" w:rsidP="00615AD7">
      <w:pPr>
        <w:rPr>
          <w:rFonts w:cs="Arial"/>
          <w:b/>
        </w:rPr>
      </w:pPr>
      <w:r w:rsidRPr="00E93171">
        <w:rPr>
          <w:rFonts w:cs="Arial"/>
          <w:b/>
        </w:rPr>
        <w:t xml:space="preserve">FGM </w:t>
      </w:r>
    </w:p>
    <w:p w:rsidR="00615AD7" w:rsidRPr="00E93171" w:rsidRDefault="002D0721" w:rsidP="004077EE">
      <w:pPr>
        <w:pStyle w:val="ListParagraph"/>
        <w:numPr>
          <w:ilvl w:val="0"/>
          <w:numId w:val="15"/>
        </w:numPr>
        <w:rPr>
          <w:rFonts w:cs="Arial"/>
        </w:rPr>
      </w:pPr>
      <w:hyperlink r:id="rId44" w:history="1">
        <w:r w:rsidR="00615AD7" w:rsidRPr="00E93171">
          <w:rPr>
            <w:rStyle w:val="Hyperlink"/>
            <w:rFonts w:cs="Arial"/>
          </w:rPr>
          <w:t>https://www.gov.uk/government/publications/female-genital-mutilation-guidelines</w:t>
        </w:r>
      </w:hyperlink>
    </w:p>
    <w:p w:rsidR="00615AD7" w:rsidRPr="00E93171" w:rsidRDefault="00615AD7" w:rsidP="00615AD7">
      <w:pPr>
        <w:autoSpaceDE w:val="0"/>
        <w:autoSpaceDN w:val="0"/>
        <w:adjustRightInd w:val="0"/>
        <w:spacing w:after="0" w:line="240" w:lineRule="auto"/>
        <w:rPr>
          <w:rFonts w:cs="Arial"/>
          <w:lang w:eastAsia="en-GB"/>
        </w:rPr>
      </w:pPr>
      <w:r w:rsidRPr="00E93171">
        <w:rPr>
          <w:rFonts w:cs="Arial"/>
          <w:b/>
        </w:rPr>
        <w:t xml:space="preserve">Keeping children Safe in Education </w:t>
      </w:r>
      <w:r w:rsidRPr="00E93171">
        <w:rPr>
          <w:rFonts w:cs="Arial"/>
          <w:lang w:eastAsia="en-GB"/>
        </w:rPr>
        <w:t xml:space="preserve">- </w:t>
      </w:r>
      <w:r w:rsidRPr="00E93171">
        <w:rPr>
          <w:rFonts w:cs="Arial"/>
          <w:b/>
          <w:lang w:eastAsia="en-GB"/>
        </w:rPr>
        <w:t xml:space="preserve">All education staff should read Part One of this guidance </w:t>
      </w:r>
    </w:p>
    <w:p w:rsidR="00615AD7" w:rsidRPr="00E93171" w:rsidRDefault="00615AD7" w:rsidP="00615AD7">
      <w:pPr>
        <w:autoSpaceDE w:val="0"/>
        <w:autoSpaceDN w:val="0"/>
        <w:adjustRightInd w:val="0"/>
        <w:spacing w:after="0" w:line="240" w:lineRule="auto"/>
        <w:rPr>
          <w:rFonts w:cs="Arial"/>
          <w:lang w:eastAsia="en-GB"/>
        </w:rPr>
      </w:pPr>
    </w:p>
    <w:p w:rsidR="00615AD7" w:rsidRPr="00E93171" w:rsidRDefault="002D0721" w:rsidP="004077EE">
      <w:pPr>
        <w:pStyle w:val="ListParagraph"/>
        <w:numPr>
          <w:ilvl w:val="0"/>
          <w:numId w:val="14"/>
        </w:numPr>
        <w:rPr>
          <w:rFonts w:cs="Arial"/>
        </w:rPr>
      </w:pPr>
      <w:hyperlink r:id="rId45" w:history="1">
        <w:r w:rsidR="00CC554B" w:rsidRPr="00C33807">
          <w:rPr>
            <w:rStyle w:val="Hyperlink"/>
            <w:rFonts w:cs="Arial"/>
          </w:rPr>
          <w:t>https://www.gov.uk/government/uploads/system/uploads/attachment_data/file/447595/KCSIE_September_2016.pdf</w:t>
        </w:r>
      </w:hyperlink>
    </w:p>
    <w:p w:rsidR="00615AD7" w:rsidRPr="00E93171" w:rsidRDefault="00615AD7" w:rsidP="00615AD7">
      <w:pPr>
        <w:rPr>
          <w:rFonts w:cs="Arial"/>
          <w:b/>
        </w:rPr>
      </w:pPr>
      <w:r w:rsidRPr="00E93171">
        <w:rPr>
          <w:rFonts w:cs="Arial"/>
          <w:b/>
        </w:rPr>
        <w:t>Working Together 2015</w:t>
      </w:r>
    </w:p>
    <w:p w:rsidR="00615AD7" w:rsidRPr="00E93171" w:rsidRDefault="002D0721" w:rsidP="004077EE">
      <w:pPr>
        <w:pStyle w:val="ListParagraph"/>
        <w:numPr>
          <w:ilvl w:val="0"/>
          <w:numId w:val="13"/>
        </w:numPr>
        <w:rPr>
          <w:rFonts w:cs="Arial"/>
        </w:rPr>
      </w:pPr>
      <w:hyperlink r:id="rId46" w:history="1">
        <w:r w:rsidR="00615AD7" w:rsidRPr="00E93171">
          <w:rPr>
            <w:rStyle w:val="Hyperlink"/>
            <w:rFonts w:cs="Arial"/>
          </w:rPr>
          <w:t>https://www.gov.uk/government/publications/working-together-to-safeguard-children--2</w:t>
        </w:r>
      </w:hyperlink>
    </w:p>
    <w:p w:rsidR="007A4B91" w:rsidRPr="00E93171" w:rsidRDefault="007A4B91" w:rsidP="00F243C6">
      <w:pPr>
        <w:ind w:left="360"/>
        <w:rPr>
          <w:b/>
        </w:rPr>
      </w:pPr>
    </w:p>
    <w:sectPr w:rsidR="007A4B91" w:rsidRPr="00E93171" w:rsidSect="002B1944">
      <w:headerReference w:type="default" r:id="rId4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86" w:rsidRDefault="00A16986" w:rsidP="002B1944">
      <w:pPr>
        <w:spacing w:after="0" w:line="240" w:lineRule="auto"/>
      </w:pPr>
      <w:r>
        <w:separator/>
      </w:r>
    </w:p>
  </w:endnote>
  <w:endnote w:type="continuationSeparator" w:id="0">
    <w:p w:rsidR="00A16986" w:rsidRDefault="00A16986"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86" w:rsidRDefault="00A16986" w:rsidP="002B1944">
      <w:pPr>
        <w:spacing w:after="0" w:line="240" w:lineRule="auto"/>
      </w:pPr>
      <w:r>
        <w:separator/>
      </w:r>
    </w:p>
  </w:footnote>
  <w:footnote w:type="continuationSeparator" w:id="0">
    <w:p w:rsidR="00A16986" w:rsidRDefault="00A16986"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9F" w:rsidRDefault="006A049F" w:rsidP="002B1944">
    <w:pPr>
      <w:pStyle w:val="Header"/>
      <w:jc w:val="center"/>
    </w:pPr>
    <w:r>
      <w:t>Safeguarding Policy</w:t>
    </w:r>
  </w:p>
  <w:p w:rsidR="006A049F" w:rsidRDefault="006A0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50"/>
    <w:multiLevelType w:val="hybridMultilevel"/>
    <w:tmpl w:val="868E6A9C"/>
    <w:lvl w:ilvl="0" w:tplc="133E791E">
      <w:start w:val="1"/>
      <w:numFmt w:val="bullet"/>
      <w:lvlText w:val=""/>
      <w:lvlJc w:val="left"/>
      <w:pPr>
        <w:tabs>
          <w:tab w:val="num" w:pos="216"/>
        </w:tabs>
        <w:ind w:left="360" w:hanging="360"/>
      </w:pPr>
      <w:rPr>
        <w:rFonts w:ascii="Wingdings" w:hAnsi="Wingdings" w:hint="default"/>
        <w:color w:val="auto"/>
        <w:sz w:val="20"/>
      </w:rPr>
    </w:lvl>
    <w:lvl w:ilvl="1" w:tplc="43242EEA">
      <w:start w:val="1"/>
      <w:numFmt w:val="bullet"/>
      <w:lvlText w:val=""/>
      <w:lvlJc w:val="left"/>
      <w:pPr>
        <w:tabs>
          <w:tab w:val="num" w:pos="1080"/>
        </w:tabs>
        <w:ind w:left="1080" w:hanging="360"/>
      </w:pPr>
      <w:rPr>
        <w:rFonts w:ascii="Wingdings" w:hAnsi="Wingdings"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20D48"/>
    <w:multiLevelType w:val="hybridMultilevel"/>
    <w:tmpl w:val="56A6B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05585A"/>
    <w:multiLevelType w:val="hybridMultilevel"/>
    <w:tmpl w:val="BB4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46A1E"/>
    <w:multiLevelType w:val="hybridMultilevel"/>
    <w:tmpl w:val="C04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0085"/>
    <w:multiLevelType w:val="hybridMultilevel"/>
    <w:tmpl w:val="341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6839"/>
    <w:multiLevelType w:val="hybridMultilevel"/>
    <w:tmpl w:val="3E9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92603"/>
    <w:multiLevelType w:val="hybridMultilevel"/>
    <w:tmpl w:val="E99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A687E"/>
    <w:multiLevelType w:val="hybridMultilevel"/>
    <w:tmpl w:val="87E84DA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84002"/>
    <w:multiLevelType w:val="hybridMultilevel"/>
    <w:tmpl w:val="7F4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93961"/>
    <w:multiLevelType w:val="hybridMultilevel"/>
    <w:tmpl w:val="3D0682E4"/>
    <w:lvl w:ilvl="0" w:tplc="133E791E">
      <w:start w:val="1"/>
      <w:numFmt w:val="bullet"/>
      <w:lvlText w:val=""/>
      <w:lvlJc w:val="left"/>
      <w:pPr>
        <w:tabs>
          <w:tab w:val="num" w:pos="576"/>
        </w:tabs>
        <w:ind w:left="720" w:hanging="360"/>
      </w:pPr>
      <w:rPr>
        <w:rFonts w:ascii="Wingdings" w:hAnsi="Wingdings" w:hint="default"/>
        <w:color w:val="auto"/>
        <w:sz w:val="20"/>
      </w:rPr>
    </w:lvl>
    <w:lvl w:ilvl="1" w:tplc="08090005">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BFC"/>
    <w:multiLevelType w:val="hybridMultilevel"/>
    <w:tmpl w:val="1110DEF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8817EA"/>
    <w:multiLevelType w:val="hybridMultilevel"/>
    <w:tmpl w:val="2A4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45E1"/>
    <w:multiLevelType w:val="hybridMultilevel"/>
    <w:tmpl w:val="F5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16A51"/>
    <w:multiLevelType w:val="hybridMultilevel"/>
    <w:tmpl w:val="CDCE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89070A"/>
    <w:multiLevelType w:val="hybridMultilevel"/>
    <w:tmpl w:val="8D9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D5BC7"/>
    <w:multiLevelType w:val="hybridMultilevel"/>
    <w:tmpl w:val="5F8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90645"/>
    <w:multiLevelType w:val="hybridMultilevel"/>
    <w:tmpl w:val="6D20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06902"/>
    <w:multiLevelType w:val="hybridMultilevel"/>
    <w:tmpl w:val="A26CA9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F417498"/>
    <w:multiLevelType w:val="hybridMultilevel"/>
    <w:tmpl w:val="05E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B5C13"/>
    <w:multiLevelType w:val="hybridMultilevel"/>
    <w:tmpl w:val="020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717E"/>
    <w:multiLevelType w:val="hybridMultilevel"/>
    <w:tmpl w:val="8D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C86CCF"/>
    <w:multiLevelType w:val="hybridMultilevel"/>
    <w:tmpl w:val="187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D6134"/>
    <w:multiLevelType w:val="hybridMultilevel"/>
    <w:tmpl w:val="920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72595"/>
    <w:multiLevelType w:val="hybridMultilevel"/>
    <w:tmpl w:val="DEE8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D52E2"/>
    <w:multiLevelType w:val="hybridMultilevel"/>
    <w:tmpl w:val="CE8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F057C"/>
    <w:multiLevelType w:val="hybridMultilevel"/>
    <w:tmpl w:val="2A8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60065"/>
    <w:multiLevelType w:val="hybridMultilevel"/>
    <w:tmpl w:val="67A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1041"/>
    <w:multiLevelType w:val="hybridMultilevel"/>
    <w:tmpl w:val="5CA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456DF"/>
    <w:multiLevelType w:val="hybridMultilevel"/>
    <w:tmpl w:val="60E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56292"/>
    <w:multiLevelType w:val="hybridMultilevel"/>
    <w:tmpl w:val="7B0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562CE"/>
    <w:multiLevelType w:val="hybridMultilevel"/>
    <w:tmpl w:val="021A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B23E8"/>
    <w:multiLevelType w:val="hybridMultilevel"/>
    <w:tmpl w:val="8C18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4214E"/>
    <w:multiLevelType w:val="hybridMultilevel"/>
    <w:tmpl w:val="A6E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0"/>
  </w:num>
  <w:num w:numId="4">
    <w:abstractNumId w:val="38"/>
  </w:num>
  <w:num w:numId="5">
    <w:abstractNumId w:val="36"/>
  </w:num>
  <w:num w:numId="6">
    <w:abstractNumId w:val="19"/>
  </w:num>
  <w:num w:numId="7">
    <w:abstractNumId w:val="37"/>
  </w:num>
  <w:num w:numId="8">
    <w:abstractNumId w:val="8"/>
  </w:num>
  <w:num w:numId="9">
    <w:abstractNumId w:val="39"/>
  </w:num>
  <w:num w:numId="10">
    <w:abstractNumId w:val="18"/>
  </w:num>
  <w:num w:numId="11">
    <w:abstractNumId w:val="2"/>
  </w:num>
  <w:num w:numId="12">
    <w:abstractNumId w:val="16"/>
  </w:num>
  <w:num w:numId="13">
    <w:abstractNumId w:val="13"/>
  </w:num>
  <w:num w:numId="14">
    <w:abstractNumId w:val="34"/>
  </w:num>
  <w:num w:numId="15">
    <w:abstractNumId w:val="32"/>
  </w:num>
  <w:num w:numId="16">
    <w:abstractNumId w:val="31"/>
  </w:num>
  <w:num w:numId="17">
    <w:abstractNumId w:val="25"/>
  </w:num>
  <w:num w:numId="18">
    <w:abstractNumId w:val="1"/>
  </w:num>
  <w:num w:numId="19">
    <w:abstractNumId w:val="22"/>
  </w:num>
  <w:num w:numId="20">
    <w:abstractNumId w:val="33"/>
  </w:num>
  <w:num w:numId="21">
    <w:abstractNumId w:val="29"/>
  </w:num>
  <w:num w:numId="22">
    <w:abstractNumId w:val="6"/>
  </w:num>
  <w:num w:numId="23">
    <w:abstractNumId w:val="24"/>
  </w:num>
  <w:num w:numId="24">
    <w:abstractNumId w:val="12"/>
  </w:num>
  <w:num w:numId="25">
    <w:abstractNumId w:val="26"/>
  </w:num>
  <w:num w:numId="26">
    <w:abstractNumId w:val="5"/>
  </w:num>
  <w:num w:numId="27">
    <w:abstractNumId w:val="30"/>
  </w:num>
  <w:num w:numId="28">
    <w:abstractNumId w:val="4"/>
  </w:num>
  <w:num w:numId="29">
    <w:abstractNumId w:val="28"/>
  </w:num>
  <w:num w:numId="30">
    <w:abstractNumId w:val="27"/>
  </w:num>
  <w:num w:numId="31">
    <w:abstractNumId w:val="23"/>
  </w:num>
  <w:num w:numId="32">
    <w:abstractNumId w:val="35"/>
  </w:num>
  <w:num w:numId="33">
    <w:abstractNumId w:val="9"/>
  </w:num>
  <w:num w:numId="34">
    <w:abstractNumId w:val="0"/>
  </w:num>
  <w:num w:numId="35">
    <w:abstractNumId w:val="21"/>
  </w:num>
  <w:num w:numId="36">
    <w:abstractNumId w:val="14"/>
  </w:num>
  <w:num w:numId="37">
    <w:abstractNumId w:val="40"/>
  </w:num>
  <w:num w:numId="38">
    <w:abstractNumId w:val="20"/>
  </w:num>
  <w:num w:numId="39">
    <w:abstractNumId w:val="17"/>
  </w:num>
  <w:num w:numId="40">
    <w:abstractNumId w:val="41"/>
  </w:num>
  <w:num w:numId="41">
    <w:abstractNumId w:val="11"/>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31F2B"/>
    <w:rsid w:val="00084B16"/>
    <w:rsid w:val="00092863"/>
    <w:rsid w:val="000A7A2C"/>
    <w:rsid w:val="000B05A5"/>
    <w:rsid w:val="000B7815"/>
    <w:rsid w:val="000D2B24"/>
    <w:rsid w:val="000F6B84"/>
    <w:rsid w:val="00114961"/>
    <w:rsid w:val="00116D0D"/>
    <w:rsid w:val="00141B39"/>
    <w:rsid w:val="00144BFE"/>
    <w:rsid w:val="001509E0"/>
    <w:rsid w:val="00157E6A"/>
    <w:rsid w:val="001702D7"/>
    <w:rsid w:val="00182E97"/>
    <w:rsid w:val="00185B3C"/>
    <w:rsid w:val="0018761A"/>
    <w:rsid w:val="001C0010"/>
    <w:rsid w:val="001D4002"/>
    <w:rsid w:val="002353AF"/>
    <w:rsid w:val="00254D22"/>
    <w:rsid w:val="00262ECB"/>
    <w:rsid w:val="002B1944"/>
    <w:rsid w:val="002C0757"/>
    <w:rsid w:val="002D0721"/>
    <w:rsid w:val="002E14D0"/>
    <w:rsid w:val="00322982"/>
    <w:rsid w:val="00342530"/>
    <w:rsid w:val="003A51D6"/>
    <w:rsid w:val="003B69FA"/>
    <w:rsid w:val="003C1CFD"/>
    <w:rsid w:val="003F7496"/>
    <w:rsid w:val="004077EE"/>
    <w:rsid w:val="00416453"/>
    <w:rsid w:val="0043575B"/>
    <w:rsid w:val="004616B3"/>
    <w:rsid w:val="00462730"/>
    <w:rsid w:val="004903D0"/>
    <w:rsid w:val="004B7B7F"/>
    <w:rsid w:val="004C07E1"/>
    <w:rsid w:val="004E62B3"/>
    <w:rsid w:val="004F3F89"/>
    <w:rsid w:val="005047AD"/>
    <w:rsid w:val="00521A8D"/>
    <w:rsid w:val="0053676C"/>
    <w:rsid w:val="0059512F"/>
    <w:rsid w:val="005A1DC3"/>
    <w:rsid w:val="005B3F86"/>
    <w:rsid w:val="005D5870"/>
    <w:rsid w:val="005E1D65"/>
    <w:rsid w:val="0060676B"/>
    <w:rsid w:val="00615AD7"/>
    <w:rsid w:val="006237D7"/>
    <w:rsid w:val="00626358"/>
    <w:rsid w:val="00640C3F"/>
    <w:rsid w:val="006534FD"/>
    <w:rsid w:val="00667431"/>
    <w:rsid w:val="006840FF"/>
    <w:rsid w:val="006A049F"/>
    <w:rsid w:val="006A08AD"/>
    <w:rsid w:val="006B1D1F"/>
    <w:rsid w:val="006B4EA5"/>
    <w:rsid w:val="00723CB3"/>
    <w:rsid w:val="0075437D"/>
    <w:rsid w:val="00797FAD"/>
    <w:rsid w:val="007A4B91"/>
    <w:rsid w:val="007B73C9"/>
    <w:rsid w:val="007C2D10"/>
    <w:rsid w:val="007E7CB0"/>
    <w:rsid w:val="0082048A"/>
    <w:rsid w:val="00861716"/>
    <w:rsid w:val="00863343"/>
    <w:rsid w:val="00866E13"/>
    <w:rsid w:val="008942D9"/>
    <w:rsid w:val="008A29B0"/>
    <w:rsid w:val="008C69D9"/>
    <w:rsid w:val="008D421C"/>
    <w:rsid w:val="00902855"/>
    <w:rsid w:val="00906F21"/>
    <w:rsid w:val="0092547A"/>
    <w:rsid w:val="00967731"/>
    <w:rsid w:val="0097460C"/>
    <w:rsid w:val="00974AA4"/>
    <w:rsid w:val="00975CCD"/>
    <w:rsid w:val="00986FC4"/>
    <w:rsid w:val="009A7383"/>
    <w:rsid w:val="009D0572"/>
    <w:rsid w:val="00A1030E"/>
    <w:rsid w:val="00A16986"/>
    <w:rsid w:val="00A21BE3"/>
    <w:rsid w:val="00A258C4"/>
    <w:rsid w:val="00A77222"/>
    <w:rsid w:val="00A834B0"/>
    <w:rsid w:val="00A86CE1"/>
    <w:rsid w:val="00A94D17"/>
    <w:rsid w:val="00AA5386"/>
    <w:rsid w:val="00AD2BA5"/>
    <w:rsid w:val="00AE4945"/>
    <w:rsid w:val="00AF730B"/>
    <w:rsid w:val="00B927D9"/>
    <w:rsid w:val="00BA6B61"/>
    <w:rsid w:val="00BC3E4E"/>
    <w:rsid w:val="00BD102F"/>
    <w:rsid w:val="00BD123D"/>
    <w:rsid w:val="00BE5792"/>
    <w:rsid w:val="00C065B7"/>
    <w:rsid w:val="00C26D7F"/>
    <w:rsid w:val="00C46F47"/>
    <w:rsid w:val="00C5248C"/>
    <w:rsid w:val="00C61D07"/>
    <w:rsid w:val="00C74B03"/>
    <w:rsid w:val="00CA0F8E"/>
    <w:rsid w:val="00CA4AF8"/>
    <w:rsid w:val="00CB4B75"/>
    <w:rsid w:val="00CC554B"/>
    <w:rsid w:val="00CD249A"/>
    <w:rsid w:val="00CE297D"/>
    <w:rsid w:val="00D22BCA"/>
    <w:rsid w:val="00D76294"/>
    <w:rsid w:val="00D923C5"/>
    <w:rsid w:val="00DA74F2"/>
    <w:rsid w:val="00DB6142"/>
    <w:rsid w:val="00DB7280"/>
    <w:rsid w:val="00DD2827"/>
    <w:rsid w:val="00DE2DE3"/>
    <w:rsid w:val="00E01BD7"/>
    <w:rsid w:val="00E04AEE"/>
    <w:rsid w:val="00E12AC0"/>
    <w:rsid w:val="00E33892"/>
    <w:rsid w:val="00E459D3"/>
    <w:rsid w:val="00E4628D"/>
    <w:rsid w:val="00E60855"/>
    <w:rsid w:val="00E67916"/>
    <w:rsid w:val="00E80853"/>
    <w:rsid w:val="00E82681"/>
    <w:rsid w:val="00E847C9"/>
    <w:rsid w:val="00E93171"/>
    <w:rsid w:val="00E9637F"/>
    <w:rsid w:val="00E968C0"/>
    <w:rsid w:val="00EE0701"/>
    <w:rsid w:val="00F01466"/>
    <w:rsid w:val="00F243C6"/>
    <w:rsid w:val="00F70F73"/>
    <w:rsid w:val="00FB2856"/>
    <w:rsid w:val="00FD0FCD"/>
    <w:rsid w:val="00FD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iPriority w:val="99"/>
    <w:semiHidden/>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uiPriority w:val="99"/>
    <w:rsid w:val="00615AD7"/>
    <w:rPr>
      <w:color w:val="0000FF"/>
      <w:u w:val="single"/>
    </w:rPr>
  </w:style>
  <w:style w:type="paragraph" w:styleId="NormalWeb">
    <w:name w:val="Normal (Web)"/>
    <w:basedOn w:val="Normal"/>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arlington.gov.uk/education-and-learning/local-safeguarding-children-board/professionals-and-volunteers/" TargetMode="External"/><Relationship Id="rId26" Type="http://schemas.openxmlformats.org/officeDocument/2006/relationships/hyperlink" Target="https://www.gov.uk/government/publications/female-genital-mutilation-multi-agency-practice-guidelines" TargetMode="External"/><Relationship Id="rId39" Type="http://schemas.openxmlformats.org/officeDocument/2006/relationships/hyperlink" Target="mailto:Joanna.Conway@darlington.gov.uk" TargetMode="External"/><Relationship Id="rId21" Type="http://schemas.openxmlformats.org/officeDocument/2006/relationships/hyperlink" Target="https://www.gov.uk/government/publications/preventing-and-tackling-bullying" TargetMode="External"/><Relationship Id="rId34" Type="http://schemas.openxmlformats.org/officeDocument/2006/relationships/hyperlink" Target="https://www.gov.uk/government/collections/this-is-abuse-campaign" TargetMode="External"/><Relationship Id="rId42" Type="http://schemas.openxmlformats.org/officeDocument/2006/relationships/hyperlink" Target="https://www.gov.uk/government/publications/protecting-children-from-radicalisation-the-prevent-duty"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ildrensaccesspoint@darlington.gcsx.gov.uk" TargetMode="External"/><Relationship Id="rId29" Type="http://schemas.openxmlformats.org/officeDocument/2006/relationships/hyperlink" Target="https://www.gov.uk/government/policies/ending-violence-against-women-and-girls-in-the-uk" TargetMode="External"/><Relationship Id="rId11" Type="http://schemas.openxmlformats.org/officeDocument/2006/relationships/image" Target="media/image3.png"/><Relationship Id="rId24" Type="http://schemas.openxmlformats.org/officeDocument/2006/relationships/hyperlink" Target="https://www.gov.uk/government/publications/safeguarding-children-in-whom-illness-is-fabricated-or-induced"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mailto:deborah.archer@darlington.gov.uk" TargetMode="External"/><Relationship Id="rId40" Type="http://schemas.openxmlformats.org/officeDocument/2006/relationships/hyperlink" Target="http://www.gov.uk/report-terrorism" TargetMode="External"/><Relationship Id="rId45" Type="http://schemas.openxmlformats.org/officeDocument/2006/relationships/hyperlink" Target="https://www.gov.uk/government/uploads/system/uploads/attachment_data/file/447595/KCSIE_September_2016.pdf" TargetMode="External"/><Relationship Id="rId5" Type="http://schemas.openxmlformats.org/officeDocument/2006/relationships/webSettings" Target="webSettings.xml"/><Relationship Id="rId15" Type="http://schemas.openxmlformats.org/officeDocument/2006/relationships/hyperlink" Target="mailto:childrensaccesspoint@darlington.gcsx.gov.uk" TargetMode="External"/><Relationship Id="rId23" Type="http://schemas.openxmlformats.org/officeDocument/2006/relationships/hyperlink" Target="https://www.gov.uk/government/publications/drugs-advice-for-schools" TargetMode="External"/><Relationship Id="rId28" Type="http://schemas.openxmlformats.org/officeDocument/2006/relationships/hyperlink" Target="https://www.gov.uk/government/uploads/system/uploads/attachment_data/file/226293/Advice_to_Schools_and_Colleges_on_Gangs.pdf" TargetMode="External"/><Relationship Id="rId36" Type="http://schemas.openxmlformats.org/officeDocument/2006/relationships/hyperlink" Target="mailto:childrensaccesspoint@darlington.gcsx.gov.uk"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uploads/system/uploads/attachment_data/file/271820/Flowchart_when_a_child_goes_missing_from_care.pdf" TargetMode="External"/><Relationship Id="rId31" Type="http://schemas.openxmlformats.org/officeDocument/2006/relationships/hyperlink" Target="https://www.gov.uk/government/publications/children-act-1989-private-fostering" TargetMode="External"/><Relationship Id="rId44" Type="http://schemas.openxmlformats.org/officeDocument/2006/relationships/hyperlink" Target="https://www.gov.uk/government/publications/female-genital-mutilation-guidelines" TargetMode="External"/><Relationship Id="rId4" Type="http://schemas.openxmlformats.org/officeDocument/2006/relationships/settings" Target="settings.xml"/><Relationship Id="rId9" Type="http://schemas.openxmlformats.org/officeDocument/2006/relationships/hyperlink" Target="http://www.darlington.gov.uk/education-and-learning/local-safeguarding-children-board/professionals-and-volunteers/policy,-procedures-and-guidance/" TargetMode="External"/><Relationship Id="rId14" Type="http://schemas.openxmlformats.org/officeDocument/2006/relationships/image" Target="media/image6.png"/><Relationship Id="rId22" Type="http://schemas.openxmlformats.org/officeDocument/2006/relationships/hyperlink" Target="https://www.gov.uk/domestic-violence-and-abuse" TargetMode="External"/><Relationship Id="rId27" Type="http://schemas.openxmlformats.org/officeDocument/2006/relationships/hyperlink" Target="https://www.gov.uk/forced-marriage" TargetMode="External"/><Relationship Id="rId30" Type="http://schemas.openxmlformats.org/officeDocument/2006/relationships/hyperlink" Target="https://www.gov.uk/government/publications/the-mental-health-strategy-for-england" TargetMode="External"/><Relationship Id="rId35" Type="http://schemas.openxmlformats.org/officeDocument/2006/relationships/hyperlink" Target="https://www.gov.uk/government/publications/safeguarding-children-who-may-have-been-trafficked-practice-guidance" TargetMode="External"/><Relationship Id="rId43" Type="http://schemas.openxmlformats.org/officeDocument/2006/relationships/hyperlink" Target="https://www.gov.uk/government/publications/prevent-duty-guidanc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gov.uk/government/publications/national-action-plan-to-tackle-child-abuse-linked-to-faith-or-belief" TargetMode="External"/><Relationship Id="rId33" Type="http://schemas.openxmlformats.org/officeDocument/2006/relationships/hyperlink" Target="http://ceop.police.uk/" TargetMode="External"/><Relationship Id="rId38" Type="http://schemas.openxmlformats.org/officeDocument/2006/relationships/hyperlink" Target="mailto:deb.archer@darlington.gcsx.gov.uk" TargetMode="External"/><Relationship Id="rId4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what-to-do-if-you-suspect-a-child-is-being-sexually-exploited" TargetMode="External"/><Relationship Id="rId41"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2288-2121-46AA-BB15-64FA08F7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ABrannan</dc:creator>
  <cp:lastModifiedBy>Windows User</cp:lastModifiedBy>
  <cp:revision>2</cp:revision>
  <cp:lastPrinted>2017-03-13T12:27:00Z</cp:lastPrinted>
  <dcterms:created xsi:type="dcterms:W3CDTF">2017-09-11T15:00:00Z</dcterms:created>
  <dcterms:modified xsi:type="dcterms:W3CDTF">2017-09-11T15:00:00Z</dcterms:modified>
</cp:coreProperties>
</file>